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D6FE" w14:textId="77777777" w:rsidR="00BC0255" w:rsidRDefault="00000000">
      <w:pPr>
        <w:rPr>
          <w:rFonts w:hint="eastAsia"/>
        </w:rPr>
      </w:pPr>
      <w:r>
        <w:rPr>
          <w:b/>
          <w:color w:val="2F5496"/>
          <w:sz w:val="36"/>
        </w:rPr>
        <w:t>表 C. 回传表</w:t>
      </w:r>
    </w:p>
    <w:p w14:paraId="5A7FAC88" w14:textId="77777777" w:rsidR="00BC0255" w:rsidRDefault="00000000">
      <w:pPr>
        <w:spacing w:before="120" w:after="80"/>
        <w:rPr>
          <w:rFonts w:hint="eastAsia"/>
        </w:rPr>
      </w:pPr>
      <w:r>
        <w:rPr>
          <w:b/>
          <w:color w:val="2F5496"/>
          <w:sz w:val="28"/>
        </w:rPr>
        <w:t>说明</w:t>
      </w:r>
    </w:p>
    <w:p w14:paraId="6F0ACA93" w14:textId="77777777" w:rsidR="00BC0255" w:rsidRPr="00CC3DD5" w:rsidRDefault="00000000">
      <w:pPr>
        <w:pStyle w:val="a"/>
        <w:rPr>
          <w:rFonts w:hint="eastAsia"/>
          <w:sz w:val="24"/>
          <w:szCs w:val="36"/>
        </w:rPr>
      </w:pPr>
      <w:r w:rsidRPr="00CC3DD5">
        <w:rPr>
          <w:sz w:val="24"/>
          <w:szCs w:val="36"/>
        </w:rPr>
        <w:t>C 表定义两类回传包：</w:t>
      </w:r>
    </w:p>
    <w:p w14:paraId="0C0A5C32" w14:textId="54138F4C" w:rsidR="00BC0255" w:rsidRPr="00CC3DD5" w:rsidRDefault="00000000" w:rsidP="00CC3DD5">
      <w:pPr>
        <w:pStyle w:val="a0"/>
        <w:tabs>
          <w:tab w:val="clear" w:pos="360"/>
          <w:tab w:val="num" w:pos="540"/>
        </w:tabs>
        <w:ind w:leftChars="100" w:left="540"/>
        <w:rPr>
          <w:rFonts w:hint="eastAsia"/>
          <w:sz w:val="24"/>
          <w:szCs w:val="36"/>
          <w:lang w:eastAsia="zh-CN"/>
        </w:rPr>
      </w:pPr>
      <w:r w:rsidRPr="00CC3DD5">
        <w:rPr>
          <w:sz w:val="24"/>
          <w:szCs w:val="36"/>
          <w:lang w:eastAsia="zh-CN"/>
        </w:rPr>
        <w:t>C1 自然状态回传包，回传周期为 CPI</w:t>
      </w:r>
    </w:p>
    <w:p w14:paraId="047FA822" w14:textId="4EFC56E1" w:rsidR="00BC0255" w:rsidRPr="00CC3DD5" w:rsidRDefault="00000000" w:rsidP="00CC3DD5">
      <w:pPr>
        <w:pStyle w:val="a0"/>
        <w:tabs>
          <w:tab w:val="clear" w:pos="360"/>
          <w:tab w:val="num" w:pos="540"/>
        </w:tabs>
        <w:ind w:leftChars="100" w:left="540"/>
        <w:rPr>
          <w:rFonts w:hint="eastAsia"/>
          <w:sz w:val="24"/>
          <w:szCs w:val="36"/>
          <w:lang w:eastAsia="zh-CN"/>
        </w:rPr>
      </w:pPr>
      <w:r w:rsidRPr="00CC3DD5">
        <w:rPr>
          <w:sz w:val="24"/>
          <w:szCs w:val="36"/>
          <w:lang w:eastAsia="zh-CN"/>
        </w:rPr>
        <w:t xml:space="preserve">C2 </w:t>
      </w:r>
      <w:proofErr w:type="gramStart"/>
      <w:r w:rsidRPr="00CC3DD5">
        <w:rPr>
          <w:sz w:val="24"/>
          <w:szCs w:val="36"/>
          <w:lang w:eastAsia="zh-CN"/>
        </w:rPr>
        <w:t>波位数据</w:t>
      </w:r>
      <w:proofErr w:type="gramEnd"/>
      <w:r w:rsidRPr="00CC3DD5">
        <w:rPr>
          <w:sz w:val="24"/>
          <w:szCs w:val="36"/>
          <w:lang w:eastAsia="zh-CN"/>
        </w:rPr>
        <w:t>回传包，回传周期为 PRT</w:t>
      </w:r>
    </w:p>
    <w:p w14:paraId="3061DC25" w14:textId="77777777" w:rsidR="00BC0255" w:rsidRPr="00CC3DD5" w:rsidRDefault="00000000">
      <w:pPr>
        <w:pStyle w:val="a"/>
        <w:rPr>
          <w:rFonts w:hint="eastAsia"/>
          <w:sz w:val="24"/>
          <w:szCs w:val="36"/>
          <w:lang w:eastAsia="zh-CN"/>
        </w:rPr>
      </w:pPr>
      <w:r w:rsidRPr="00CC3DD5">
        <w:rPr>
          <w:sz w:val="24"/>
          <w:szCs w:val="36"/>
          <w:lang w:eastAsia="zh-CN"/>
        </w:rPr>
        <w:t>C1 采用“继承表 D 前置字段 + 追加 C1 字段 + 尾部校验”的写法。</w:t>
      </w:r>
    </w:p>
    <w:p w14:paraId="0BBB4C32" w14:textId="42CABBE3" w:rsidR="00BC0255" w:rsidRPr="00CC3DD5" w:rsidRDefault="00000000" w:rsidP="00CC3DD5">
      <w:pPr>
        <w:pStyle w:val="a"/>
        <w:rPr>
          <w:rFonts w:hint="eastAsia"/>
          <w:sz w:val="24"/>
          <w:szCs w:val="36"/>
          <w:lang w:eastAsia="zh-CN"/>
        </w:rPr>
      </w:pPr>
      <w:r w:rsidRPr="00CC3DD5">
        <w:rPr>
          <w:sz w:val="24"/>
          <w:szCs w:val="36"/>
          <w:lang w:eastAsia="zh-CN"/>
        </w:rPr>
        <w:t>本文不重复展开表 D，表 D 统一指 [</w:t>
      </w:r>
      <w:proofErr w:type="gramStart"/>
      <w:r w:rsidRPr="00CC3DD5">
        <w:rPr>
          <w:sz w:val="24"/>
          <w:szCs w:val="36"/>
          <w:lang w:eastAsia="zh-CN"/>
        </w:rPr>
        <w:t>波位控制</w:t>
      </w:r>
      <w:proofErr w:type="gramEnd"/>
      <w:r w:rsidRPr="00CC3DD5">
        <w:rPr>
          <w:sz w:val="24"/>
          <w:szCs w:val="36"/>
          <w:lang w:eastAsia="zh-CN"/>
        </w:rPr>
        <w:t>表v3_0.md]。</w:t>
      </w:r>
    </w:p>
    <w:p w14:paraId="2B66C540" w14:textId="77777777" w:rsidR="00BC0255" w:rsidRDefault="00000000">
      <w:pPr>
        <w:spacing w:before="120" w:after="80"/>
        <w:rPr>
          <w:rFonts w:hint="eastAsia"/>
        </w:rPr>
      </w:pPr>
      <w:r>
        <w:rPr>
          <w:b/>
          <w:color w:val="2F5496"/>
          <w:sz w:val="28"/>
        </w:rPr>
        <w:t xml:space="preserve">C1 </w:t>
      </w:r>
      <w:proofErr w:type="spellStart"/>
      <w:r>
        <w:rPr>
          <w:b/>
          <w:color w:val="2F5496"/>
          <w:sz w:val="28"/>
        </w:rPr>
        <w:t>自然状态回传包</w:t>
      </w:r>
      <w:proofErr w:type="spellEnd"/>
    </w:p>
    <w:p w14:paraId="20A9ECBD" w14:textId="6B7D6161" w:rsidR="00BC0255" w:rsidRPr="00CC3DD5" w:rsidRDefault="00000000" w:rsidP="00CC3DD5">
      <w:pPr>
        <w:pStyle w:val="a"/>
        <w:numPr>
          <w:ilvl w:val="0"/>
          <w:numId w:val="10"/>
        </w:numPr>
        <w:rPr>
          <w:rFonts w:hint="eastAsia"/>
          <w:sz w:val="24"/>
          <w:szCs w:val="36"/>
          <w:lang w:eastAsia="zh-CN"/>
        </w:rPr>
      </w:pPr>
      <w:r w:rsidRPr="00CC3DD5">
        <w:rPr>
          <w:sz w:val="24"/>
          <w:szCs w:val="36"/>
          <w:lang w:eastAsia="zh-CN"/>
        </w:rPr>
        <w:t>C1 包继承表 D 的前置字段定义，继承范围为表 D 序号 1 ~ 81，即截至 预留字段7 为止。</w:t>
      </w:r>
    </w:p>
    <w:p w14:paraId="31EBC2E3" w14:textId="77777777" w:rsidR="00BC0255" w:rsidRPr="00CC3DD5" w:rsidRDefault="00000000">
      <w:pPr>
        <w:pStyle w:val="a"/>
        <w:rPr>
          <w:rFonts w:hint="eastAsia"/>
          <w:sz w:val="24"/>
          <w:szCs w:val="36"/>
          <w:lang w:eastAsia="zh-CN"/>
        </w:rPr>
      </w:pPr>
      <w:r w:rsidRPr="00CC3DD5">
        <w:rPr>
          <w:sz w:val="24"/>
          <w:szCs w:val="36"/>
          <w:lang w:eastAsia="zh-CN"/>
        </w:rPr>
        <w:t>C1 包不重复给出表 D 的字段表，只说明与表 D 的差异项和追加项。</w:t>
      </w:r>
    </w:p>
    <w:p w14:paraId="3CA04918" w14:textId="77777777" w:rsidR="00BC0255" w:rsidRPr="00CC3DD5" w:rsidRDefault="00000000">
      <w:pPr>
        <w:pStyle w:val="a"/>
        <w:rPr>
          <w:rFonts w:hint="eastAsia"/>
          <w:sz w:val="24"/>
          <w:szCs w:val="36"/>
        </w:rPr>
      </w:pPr>
      <w:proofErr w:type="spellStart"/>
      <w:r w:rsidRPr="00CC3DD5">
        <w:rPr>
          <w:sz w:val="24"/>
          <w:szCs w:val="36"/>
        </w:rPr>
        <w:t>相比表</w:t>
      </w:r>
      <w:proofErr w:type="spellEnd"/>
      <w:r w:rsidRPr="00CC3DD5">
        <w:rPr>
          <w:sz w:val="24"/>
          <w:szCs w:val="36"/>
        </w:rPr>
        <w:t xml:space="preserve"> D，C1 </w:t>
      </w:r>
      <w:proofErr w:type="spellStart"/>
      <w:r w:rsidRPr="00CC3DD5">
        <w:rPr>
          <w:sz w:val="24"/>
          <w:szCs w:val="36"/>
        </w:rPr>
        <w:t>包有以下差异</w:t>
      </w:r>
      <w:proofErr w:type="spellEnd"/>
      <w:r w:rsidRPr="00CC3DD5">
        <w:rPr>
          <w:sz w:val="24"/>
          <w:szCs w:val="36"/>
        </w:rPr>
        <w:t>：</w:t>
      </w:r>
    </w:p>
    <w:p w14:paraId="6C20F442" w14:textId="20C44584" w:rsidR="00BC0255" w:rsidRPr="00CC3DD5" w:rsidRDefault="00000000" w:rsidP="00CC3DD5">
      <w:pPr>
        <w:pStyle w:val="a0"/>
        <w:tabs>
          <w:tab w:val="clear" w:pos="360"/>
          <w:tab w:val="num" w:pos="720"/>
        </w:tabs>
        <w:ind w:leftChars="200" w:left="720"/>
        <w:rPr>
          <w:rFonts w:hint="eastAsia"/>
          <w:sz w:val="24"/>
          <w:szCs w:val="36"/>
        </w:rPr>
      </w:pPr>
      <w:proofErr w:type="spellStart"/>
      <w:r w:rsidRPr="00CC3DD5">
        <w:rPr>
          <w:sz w:val="24"/>
          <w:szCs w:val="36"/>
        </w:rPr>
        <w:t>包类型</w:t>
      </w:r>
      <w:proofErr w:type="spellEnd"/>
      <w:r w:rsidRPr="00CC3DD5">
        <w:rPr>
          <w:sz w:val="24"/>
          <w:szCs w:val="36"/>
        </w:rPr>
        <w:t xml:space="preserve"> </w:t>
      </w:r>
      <w:proofErr w:type="spellStart"/>
      <w:r w:rsidRPr="00CC3DD5">
        <w:rPr>
          <w:sz w:val="24"/>
          <w:szCs w:val="36"/>
        </w:rPr>
        <w:t>改为</w:t>
      </w:r>
      <w:proofErr w:type="spellEnd"/>
      <w:r w:rsidRPr="00CC3DD5">
        <w:rPr>
          <w:sz w:val="24"/>
          <w:szCs w:val="36"/>
        </w:rPr>
        <w:t xml:space="preserve"> 0x03</w:t>
      </w:r>
    </w:p>
    <w:p w14:paraId="47478050" w14:textId="1A169B35" w:rsidR="00BC0255" w:rsidRPr="00CC3DD5" w:rsidRDefault="00000000" w:rsidP="00CC3DD5">
      <w:pPr>
        <w:pStyle w:val="a0"/>
        <w:tabs>
          <w:tab w:val="clear" w:pos="360"/>
          <w:tab w:val="num" w:pos="720"/>
        </w:tabs>
        <w:ind w:leftChars="200" w:left="720"/>
        <w:rPr>
          <w:rFonts w:hint="eastAsia"/>
          <w:sz w:val="24"/>
          <w:szCs w:val="36"/>
        </w:rPr>
      </w:pPr>
      <w:proofErr w:type="spellStart"/>
      <w:r w:rsidRPr="00CC3DD5">
        <w:rPr>
          <w:sz w:val="24"/>
          <w:szCs w:val="36"/>
        </w:rPr>
        <w:t>整包长度</w:t>
      </w:r>
      <w:proofErr w:type="spellEnd"/>
      <w:r w:rsidRPr="00CC3DD5">
        <w:rPr>
          <w:sz w:val="24"/>
          <w:szCs w:val="36"/>
        </w:rPr>
        <w:t xml:space="preserve"> </w:t>
      </w:r>
      <w:proofErr w:type="spellStart"/>
      <w:r w:rsidRPr="00CC3DD5">
        <w:rPr>
          <w:sz w:val="24"/>
          <w:szCs w:val="36"/>
        </w:rPr>
        <w:t>改为</w:t>
      </w:r>
      <w:proofErr w:type="spellEnd"/>
      <w:r w:rsidRPr="00CC3DD5">
        <w:rPr>
          <w:sz w:val="24"/>
          <w:szCs w:val="36"/>
        </w:rPr>
        <w:t xml:space="preserve"> 176</w:t>
      </w:r>
    </w:p>
    <w:p w14:paraId="1D124C1D" w14:textId="55FADE67" w:rsidR="00BC0255" w:rsidRPr="00CC3DD5" w:rsidRDefault="00000000" w:rsidP="00CC3DD5">
      <w:pPr>
        <w:pStyle w:val="a0"/>
        <w:tabs>
          <w:tab w:val="clear" w:pos="360"/>
          <w:tab w:val="num" w:pos="720"/>
        </w:tabs>
        <w:ind w:leftChars="200" w:left="720"/>
        <w:rPr>
          <w:rFonts w:hint="eastAsia"/>
          <w:sz w:val="24"/>
          <w:szCs w:val="36"/>
          <w:lang w:eastAsia="zh-CN"/>
        </w:rPr>
      </w:pPr>
      <w:r w:rsidRPr="00CC3DD5">
        <w:rPr>
          <w:sz w:val="24"/>
          <w:szCs w:val="36"/>
          <w:lang w:eastAsia="zh-CN"/>
        </w:rPr>
        <w:t>继承自表 D 的时间戳字段表示 CPI 时刻</w:t>
      </w:r>
    </w:p>
    <w:p w14:paraId="61FEC036" w14:textId="77777777" w:rsidR="00BC0255" w:rsidRPr="00CC3DD5" w:rsidRDefault="00000000" w:rsidP="00CC3DD5">
      <w:pPr>
        <w:pStyle w:val="a0"/>
        <w:tabs>
          <w:tab w:val="clear" w:pos="360"/>
          <w:tab w:val="num" w:pos="720"/>
        </w:tabs>
        <w:ind w:leftChars="200" w:left="720"/>
        <w:rPr>
          <w:rFonts w:hint="eastAsia"/>
          <w:sz w:val="24"/>
          <w:szCs w:val="36"/>
          <w:lang w:eastAsia="zh-CN"/>
        </w:rPr>
      </w:pPr>
      <w:r w:rsidRPr="00CC3DD5">
        <w:rPr>
          <w:sz w:val="24"/>
          <w:szCs w:val="36"/>
          <w:lang w:eastAsia="zh-CN"/>
        </w:rPr>
        <w:t>表 D 原尾部校验区不在原位置使用，改为放到 C1 追加字段之后</w:t>
      </w:r>
    </w:p>
    <w:p w14:paraId="0520C2FE" w14:textId="7E87326F" w:rsidR="00BC0255" w:rsidRPr="00CC3DD5" w:rsidRDefault="00000000" w:rsidP="00CC3DD5">
      <w:pPr>
        <w:spacing w:before="80" w:after="40" w:line="360" w:lineRule="auto"/>
        <w:rPr>
          <w:rFonts w:hint="eastAsia"/>
          <w:sz w:val="20"/>
          <w:szCs w:val="24"/>
        </w:rPr>
      </w:pPr>
      <w:r w:rsidRPr="00CC3DD5">
        <w:rPr>
          <w:b/>
          <w:color w:val="1F3864"/>
          <w:sz w:val="28"/>
          <w:szCs w:val="24"/>
        </w:rPr>
        <w:lastRenderedPageBreak/>
        <w:t xml:space="preserve">C1 </w:t>
      </w:r>
      <w:proofErr w:type="spellStart"/>
      <w:r w:rsidRPr="00CC3DD5">
        <w:rPr>
          <w:b/>
          <w:color w:val="1F3864"/>
          <w:sz w:val="28"/>
          <w:szCs w:val="24"/>
        </w:rPr>
        <w:t>追加字段总表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007"/>
        <w:gridCol w:w="1512"/>
        <w:gridCol w:w="1152"/>
        <w:gridCol w:w="1368"/>
        <w:gridCol w:w="1440"/>
        <w:gridCol w:w="648"/>
        <w:gridCol w:w="864"/>
        <w:gridCol w:w="792"/>
        <w:gridCol w:w="1368"/>
        <w:gridCol w:w="864"/>
        <w:gridCol w:w="3168"/>
      </w:tblGrid>
      <w:tr w:rsidR="00BC0255" w:rsidRPr="00CC3DD5" w14:paraId="1EACB420" w14:textId="77777777" w:rsidTr="00CC3DD5">
        <w:trPr>
          <w:tblHeader/>
          <w:jc w:val="center"/>
        </w:trPr>
        <w:tc>
          <w:tcPr>
            <w:tcW w:w="648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548EA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序号</w:t>
            </w:r>
          </w:p>
        </w:tc>
        <w:tc>
          <w:tcPr>
            <w:tcW w:w="1007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B0D26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偏移地址</w:t>
            </w:r>
          </w:p>
        </w:tc>
        <w:tc>
          <w:tcPr>
            <w:tcW w:w="1512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46A5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字段名称</w:t>
            </w:r>
          </w:p>
        </w:tc>
        <w:tc>
          <w:tcPr>
            <w:tcW w:w="1152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01EB6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代号</w:t>
            </w:r>
          </w:p>
        </w:tc>
        <w:tc>
          <w:tcPr>
            <w:tcW w:w="1368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7122C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变量名</w:t>
            </w:r>
          </w:p>
        </w:tc>
        <w:tc>
          <w:tcPr>
            <w:tcW w:w="1440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0E499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类型</w:t>
            </w:r>
          </w:p>
        </w:tc>
        <w:tc>
          <w:tcPr>
            <w:tcW w:w="648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E876A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字节</w:t>
            </w:r>
          </w:p>
        </w:tc>
        <w:tc>
          <w:tcPr>
            <w:tcW w:w="864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DD26F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量化</w:t>
            </w:r>
          </w:p>
        </w:tc>
        <w:tc>
          <w:tcPr>
            <w:tcW w:w="792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EDFF1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单位</w:t>
            </w:r>
          </w:p>
        </w:tc>
        <w:tc>
          <w:tcPr>
            <w:tcW w:w="1368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1DE84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有效范围</w:t>
            </w:r>
          </w:p>
        </w:tc>
        <w:tc>
          <w:tcPr>
            <w:tcW w:w="864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2501D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产生源</w:t>
            </w:r>
          </w:p>
        </w:tc>
        <w:tc>
          <w:tcPr>
            <w:tcW w:w="3168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81A11" w14:textId="77777777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注释说明</w:t>
            </w:r>
          </w:p>
        </w:tc>
      </w:tr>
      <w:tr w:rsidR="00BC0255" w:rsidRPr="00CC3DD5" w14:paraId="69FF303B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870112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40FA62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156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D2828F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状态字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E74C4A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StatWord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669066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statWord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E408B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8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uint8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EE3C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34DD27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14D9E4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F7C69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 ~ 63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8947C6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933904" w14:textId="311DBF68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含义：自然状态字。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位定义：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>bit0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：状态在线情况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0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离线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1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在线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>bit1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：工作状态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0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待机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1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工作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>bit2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：发射状态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0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停止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1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发射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>bit3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：同步状态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0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无同步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1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同步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>bit4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：电压状态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0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正常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1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异常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>bit5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：电流状态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0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正常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1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异常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>bit7~bit6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：保留，</w:t>
            </w:r>
            <w:proofErr w:type="gramStart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固定写</w:t>
            </w:r>
            <w:proofErr w:type="gramEnd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0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</w:t>
            </w:r>
          </w:p>
        </w:tc>
      </w:tr>
      <w:tr w:rsidR="00BC0255" w:rsidRPr="00CC3DD5" w14:paraId="58EFDD8B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A493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07672C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157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DD2A2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时序编号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566DEA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TimeSeqId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C3746A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timeSeqId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55C826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8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lastRenderedPageBreak/>
              <w:t>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uint8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EC11C8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lastRenderedPageBreak/>
              <w:t>1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72CD11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31F3D8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48A2D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 ~ 255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15989E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8CCF0B" w14:textId="77777777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含义：当前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CPI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对应的时序编号。</w:t>
            </w:r>
          </w:p>
        </w:tc>
      </w:tr>
      <w:tr w:rsidR="00BC0255" w:rsidRPr="00CC3DD5" w14:paraId="66E5C098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1303C7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3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49A72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158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5E74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波形编号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541F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WaveId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F7D29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waveId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517A17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8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uint8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5A948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FC22B2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CBE419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FA8053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 ~ 255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19E9EA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F6FED" w14:textId="77777777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含义：当前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CPI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对应的波形编号。</w:t>
            </w:r>
          </w:p>
        </w:tc>
      </w:tr>
      <w:tr w:rsidR="00BC0255" w:rsidRPr="00CC3DD5" w14:paraId="361F93F2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A7DD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4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5A1C7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159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02AAAB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预留字段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8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5A26D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Rsv8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908283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reserved8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EB99DA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保留字节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7A3E39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B1FEA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22BE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9EBA6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31E66B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6169AA" w14:textId="352F8768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含义：协议预留字节。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固定值：</w:t>
            </w:r>
            <w:proofErr w:type="gramStart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固定填</w:t>
            </w:r>
            <w:proofErr w:type="gramEnd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0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用途：用于对齐后续温度字段。</w:t>
            </w:r>
          </w:p>
        </w:tc>
      </w:tr>
      <w:tr w:rsidR="00BC0255" w:rsidRPr="00CC3DD5" w14:paraId="2854A953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7B880C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5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F2C18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160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EB78C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温度（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AD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采样板）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842409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AdTemp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672F47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adTemp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8DB7F9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有符号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int16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D784A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07DEAB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F61938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采样板口径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23DAD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-32768 ~ 32767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7508DE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E1D928" w14:textId="3CD56F9E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AD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采样板温度值。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约束：当前按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int16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原始值回传，量纲和换算关系由采样板定义。</w:t>
            </w:r>
          </w:p>
        </w:tc>
      </w:tr>
      <w:tr w:rsidR="00BC0255" w:rsidRPr="00CC3DD5" w14:paraId="2336C8E4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F0AE2B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6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56795D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162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7AEB81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采样起始（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AD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）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A9A47A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SampleStart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17DCD3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sampleStart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F51E9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762784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D6E4EB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18EFC6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sample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B3680E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 ~ 65535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ABB4DA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46123F" w14:textId="77777777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含义：当前回传数据对应的采样起始位置。</w:t>
            </w:r>
          </w:p>
        </w:tc>
      </w:tr>
      <w:tr w:rsidR="00BC0255" w:rsidRPr="00CC3DD5" w14:paraId="1DCB16A1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589AE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7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3F8A3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164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A53332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采样长度（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AD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）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A9E44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SampleLen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631FB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sampleLen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D85601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684CCF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57A97E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0E3032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sample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5BDDCF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 ~ 65535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591A66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56B0D7" w14:textId="77777777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含义：当前回传数据对应的采样长度。</w:t>
            </w:r>
          </w:p>
        </w:tc>
      </w:tr>
      <w:tr w:rsidR="00BC0255" w:rsidRPr="00CC3DD5" w14:paraId="0E493446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2FCEE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8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0E7B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166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65CD4B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预留字段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9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81751D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Rsv9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769C38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reserved9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40383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保留字节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77309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A4EDD2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46B0D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CBC2CA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FC9CE5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1BCB0A" w14:textId="0B5F22AA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含义：协议预留字节。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固定值：</w:t>
            </w:r>
            <w:proofErr w:type="gramStart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固定填</w:t>
            </w:r>
            <w:proofErr w:type="gramEnd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0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用途：用于对齐</w:t>
            </w:r>
            <w:proofErr w:type="gramStart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后续整帧校验</w:t>
            </w:r>
            <w:proofErr w:type="gramEnd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码。</w:t>
            </w:r>
          </w:p>
        </w:tc>
      </w:tr>
      <w:tr w:rsidR="00BC0255" w:rsidRPr="00CC3DD5" w14:paraId="70108D7B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671BA7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9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9C8E5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168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C793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整帧校验码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21674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FrameCr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lastRenderedPageBreak/>
              <w:t>c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44F3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lastRenderedPageBreak/>
              <w:t>frameCrc32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0E9F67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32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lastRenderedPageBreak/>
              <w:t>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uint32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0630BE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lastRenderedPageBreak/>
              <w:t>4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88F2AA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D25786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47B94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 xml:space="preserve">0x00000000 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lastRenderedPageBreak/>
              <w:t>~ 0xFFFFFFFF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B5DD0C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EDC7A3" w14:textId="0FF63FBD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含义：整帧校验码。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lastRenderedPageBreak/>
              <w:t>约束：建议采用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CRC32/IEEE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，覆盖偏移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0 ~ 167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</w:t>
            </w:r>
          </w:p>
        </w:tc>
      </w:tr>
      <w:tr w:rsidR="00BC0255" w:rsidRPr="00CC3DD5" w14:paraId="3CA39B59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09CA6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lastRenderedPageBreak/>
              <w:t>10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56549D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172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F8C96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帧尾校验字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524683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EOF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67D2E0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frameEndWord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1B98F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32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uint32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088927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4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826DB8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B7E96F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832D01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0xAA5555AA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24593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13D372" w14:textId="6680EC55" w:rsidR="00BC0255" w:rsidRPr="00CC3DD5" w:rsidRDefault="00000000" w:rsidP="003F2F39">
            <w:pPr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</w:t>
            </w:r>
            <w:proofErr w:type="gramStart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整帧结束</w:t>
            </w:r>
            <w:proofErr w:type="gramEnd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同步字。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固定值：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0xAA5555AA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。</w:t>
            </w:r>
          </w:p>
        </w:tc>
      </w:tr>
    </w:tbl>
    <w:p w14:paraId="6B8B847D" w14:textId="77777777" w:rsidR="00BC0255" w:rsidRDefault="00BC0255">
      <w:pPr>
        <w:rPr>
          <w:lang w:eastAsia="zh-CN"/>
        </w:rPr>
      </w:pPr>
    </w:p>
    <w:p w14:paraId="1DBC5953" w14:textId="5DBB8151" w:rsidR="00F55EC1" w:rsidRDefault="00F55E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69A40BC" w14:textId="5FFF7A0B" w:rsidR="00BC0255" w:rsidRPr="00F55EC1" w:rsidRDefault="00000000">
      <w:pPr>
        <w:spacing w:before="120" w:after="80"/>
        <w:rPr>
          <w:rFonts w:hint="eastAsia"/>
          <w:b/>
          <w:color w:val="2F5496"/>
          <w:sz w:val="28"/>
        </w:rPr>
      </w:pPr>
      <w:r>
        <w:rPr>
          <w:b/>
          <w:color w:val="2F5496"/>
          <w:sz w:val="28"/>
        </w:rPr>
        <w:lastRenderedPageBreak/>
        <w:t xml:space="preserve">C2 </w:t>
      </w:r>
      <w:proofErr w:type="spellStart"/>
      <w:r>
        <w:rPr>
          <w:b/>
          <w:color w:val="2F5496"/>
          <w:sz w:val="28"/>
        </w:rPr>
        <w:t>波位数据回传包</w:t>
      </w:r>
      <w:proofErr w:type="spellEnd"/>
    </w:p>
    <w:p w14:paraId="36B235BA" w14:textId="7FDF0F79" w:rsidR="00BC0255" w:rsidRPr="00CC3DD5" w:rsidRDefault="00000000" w:rsidP="00CC3DD5">
      <w:pPr>
        <w:pStyle w:val="a"/>
        <w:numPr>
          <w:ilvl w:val="0"/>
          <w:numId w:val="11"/>
        </w:numPr>
        <w:rPr>
          <w:rFonts w:ascii="Times New Roman" w:hAnsi="Times New Roman"/>
          <w:sz w:val="24"/>
          <w:lang w:eastAsia="zh-CN"/>
        </w:rPr>
      </w:pPr>
      <w:r w:rsidRPr="00CC3DD5">
        <w:rPr>
          <w:rFonts w:ascii="Times New Roman" w:hAnsi="Times New Roman"/>
          <w:sz w:val="24"/>
          <w:lang w:eastAsia="zh-CN"/>
        </w:rPr>
        <w:t xml:space="preserve">C2 </w:t>
      </w:r>
      <w:r w:rsidRPr="00CC3DD5">
        <w:rPr>
          <w:rFonts w:ascii="Times New Roman" w:hAnsi="Times New Roman"/>
          <w:sz w:val="24"/>
          <w:lang w:eastAsia="zh-CN"/>
        </w:rPr>
        <w:t>单包总长度固定为</w:t>
      </w:r>
      <w:r w:rsidRPr="00CC3DD5">
        <w:rPr>
          <w:rFonts w:ascii="Times New Roman" w:hAnsi="Times New Roman"/>
          <w:sz w:val="24"/>
          <w:lang w:eastAsia="zh-CN"/>
        </w:rPr>
        <w:t xml:space="preserve"> 8192B</w:t>
      </w:r>
      <w:r w:rsidRPr="00CC3DD5">
        <w:rPr>
          <w:rFonts w:ascii="Times New Roman" w:hAnsi="Times New Roman"/>
          <w:sz w:val="24"/>
          <w:lang w:eastAsia="zh-CN"/>
        </w:rPr>
        <w:t>。</w:t>
      </w:r>
    </w:p>
    <w:p w14:paraId="6DC3FAB5" w14:textId="5ADA89AC" w:rsidR="00BC0255" w:rsidRPr="00CC3DD5" w:rsidRDefault="00000000">
      <w:pPr>
        <w:pStyle w:val="a"/>
        <w:rPr>
          <w:rFonts w:ascii="Times New Roman" w:hAnsi="Times New Roman"/>
          <w:sz w:val="24"/>
          <w:lang w:eastAsia="zh-CN"/>
        </w:rPr>
      </w:pPr>
      <w:r w:rsidRPr="00CC3DD5">
        <w:rPr>
          <w:rFonts w:ascii="Times New Roman" w:hAnsi="Times New Roman"/>
          <w:sz w:val="24"/>
          <w:lang w:eastAsia="zh-CN"/>
        </w:rPr>
        <w:t>包头与包尾总长度固定为</w:t>
      </w:r>
      <w:r w:rsidRPr="00CC3DD5">
        <w:rPr>
          <w:rFonts w:ascii="Times New Roman" w:hAnsi="Times New Roman"/>
          <w:sz w:val="24"/>
          <w:lang w:eastAsia="zh-CN"/>
        </w:rPr>
        <w:t xml:space="preserve"> 24B</w:t>
      </w:r>
      <w:r w:rsidRPr="00CC3DD5">
        <w:rPr>
          <w:rFonts w:ascii="Times New Roman" w:hAnsi="Times New Roman"/>
          <w:sz w:val="24"/>
          <w:lang w:eastAsia="zh-CN"/>
        </w:rPr>
        <w:t>，其中：</w:t>
      </w:r>
    </w:p>
    <w:p w14:paraId="1275DF4D" w14:textId="1AE06D31" w:rsidR="00BC0255" w:rsidRPr="00CC3DD5" w:rsidRDefault="00000000" w:rsidP="00CC3DD5">
      <w:pPr>
        <w:pStyle w:val="a0"/>
        <w:tabs>
          <w:tab w:val="clear" w:pos="360"/>
          <w:tab w:val="num" w:pos="720"/>
        </w:tabs>
        <w:ind w:leftChars="200" w:left="720"/>
        <w:rPr>
          <w:rFonts w:ascii="Times New Roman" w:hAnsi="Times New Roman"/>
          <w:sz w:val="24"/>
        </w:rPr>
      </w:pPr>
      <w:proofErr w:type="spellStart"/>
      <w:r w:rsidRPr="00CC3DD5">
        <w:rPr>
          <w:rFonts w:ascii="Times New Roman" w:hAnsi="Times New Roman"/>
          <w:sz w:val="24"/>
        </w:rPr>
        <w:t>包头校验字</w:t>
      </w:r>
      <w:proofErr w:type="spellEnd"/>
      <w:r w:rsidRPr="00CC3DD5">
        <w:rPr>
          <w:rFonts w:ascii="Times New Roman" w:hAnsi="Times New Roman"/>
          <w:sz w:val="24"/>
        </w:rPr>
        <w:t xml:space="preserve"> 4B</w:t>
      </w:r>
    </w:p>
    <w:p w14:paraId="4F045607" w14:textId="0CE0393B" w:rsidR="00BC0255" w:rsidRPr="00CC3DD5" w:rsidRDefault="00000000" w:rsidP="00CC3DD5">
      <w:pPr>
        <w:pStyle w:val="a0"/>
        <w:tabs>
          <w:tab w:val="clear" w:pos="360"/>
          <w:tab w:val="num" w:pos="720"/>
        </w:tabs>
        <w:ind w:leftChars="200" w:left="720"/>
        <w:rPr>
          <w:rFonts w:ascii="Times New Roman" w:hAnsi="Times New Roman"/>
          <w:sz w:val="24"/>
        </w:rPr>
      </w:pPr>
      <w:proofErr w:type="spellStart"/>
      <w:r w:rsidRPr="00CC3DD5">
        <w:rPr>
          <w:rFonts w:ascii="Times New Roman" w:hAnsi="Times New Roman"/>
          <w:sz w:val="24"/>
        </w:rPr>
        <w:t>固定字段区</w:t>
      </w:r>
      <w:proofErr w:type="spellEnd"/>
      <w:r w:rsidRPr="00CC3DD5">
        <w:rPr>
          <w:rFonts w:ascii="Times New Roman" w:hAnsi="Times New Roman"/>
          <w:sz w:val="24"/>
        </w:rPr>
        <w:t xml:space="preserve"> 16B</w:t>
      </w:r>
    </w:p>
    <w:p w14:paraId="74652833" w14:textId="512AC49E" w:rsidR="00BC0255" w:rsidRPr="00CC3DD5" w:rsidRDefault="00000000" w:rsidP="00CC3DD5">
      <w:pPr>
        <w:pStyle w:val="a0"/>
        <w:tabs>
          <w:tab w:val="clear" w:pos="360"/>
          <w:tab w:val="num" w:pos="720"/>
        </w:tabs>
        <w:ind w:leftChars="200" w:left="720"/>
        <w:rPr>
          <w:rFonts w:ascii="Times New Roman" w:hAnsi="Times New Roman"/>
          <w:sz w:val="24"/>
        </w:rPr>
      </w:pPr>
      <w:proofErr w:type="spellStart"/>
      <w:r w:rsidRPr="00CC3DD5">
        <w:rPr>
          <w:rFonts w:ascii="Times New Roman" w:hAnsi="Times New Roman"/>
          <w:sz w:val="24"/>
        </w:rPr>
        <w:t>包尾校验字</w:t>
      </w:r>
      <w:proofErr w:type="spellEnd"/>
      <w:r w:rsidRPr="00CC3DD5">
        <w:rPr>
          <w:rFonts w:ascii="Times New Roman" w:hAnsi="Times New Roman"/>
          <w:sz w:val="24"/>
        </w:rPr>
        <w:t xml:space="preserve"> 4B</w:t>
      </w:r>
    </w:p>
    <w:p w14:paraId="67C42EAD" w14:textId="6EEEAAD6" w:rsidR="00BC0255" w:rsidRPr="00CC3DD5" w:rsidRDefault="00000000">
      <w:pPr>
        <w:pStyle w:val="a"/>
        <w:rPr>
          <w:rFonts w:ascii="Times New Roman" w:hAnsi="Times New Roman"/>
          <w:sz w:val="24"/>
          <w:lang w:eastAsia="zh-CN"/>
        </w:rPr>
      </w:pPr>
      <w:r w:rsidRPr="00CC3DD5">
        <w:rPr>
          <w:rFonts w:ascii="Times New Roman" w:hAnsi="Times New Roman"/>
          <w:sz w:val="24"/>
          <w:lang w:eastAsia="zh-CN"/>
        </w:rPr>
        <w:t xml:space="preserve">IQ </w:t>
      </w:r>
      <w:r w:rsidRPr="00CC3DD5">
        <w:rPr>
          <w:rFonts w:ascii="Times New Roman" w:hAnsi="Times New Roman"/>
          <w:sz w:val="24"/>
          <w:lang w:eastAsia="zh-CN"/>
        </w:rPr>
        <w:t>数据区固定长度为</w:t>
      </w:r>
      <w:r w:rsidRPr="00CC3DD5">
        <w:rPr>
          <w:rFonts w:ascii="Times New Roman" w:hAnsi="Times New Roman"/>
          <w:sz w:val="24"/>
          <w:lang w:eastAsia="zh-CN"/>
        </w:rPr>
        <w:t xml:space="preserve"> 8168B</w:t>
      </w:r>
      <w:r w:rsidRPr="00CC3DD5">
        <w:rPr>
          <w:rFonts w:ascii="Times New Roman" w:hAnsi="Times New Roman"/>
          <w:sz w:val="24"/>
          <w:lang w:eastAsia="zh-CN"/>
        </w:rPr>
        <w:t>。</w:t>
      </w:r>
    </w:p>
    <w:p w14:paraId="6C3F9051" w14:textId="4A86647E" w:rsidR="00BC0255" w:rsidRPr="00CC3DD5" w:rsidRDefault="00000000">
      <w:pPr>
        <w:pStyle w:val="a"/>
        <w:rPr>
          <w:rFonts w:ascii="Times New Roman" w:hAnsi="Times New Roman"/>
          <w:sz w:val="24"/>
          <w:lang w:eastAsia="zh-CN"/>
        </w:rPr>
      </w:pPr>
      <w:r w:rsidRPr="00CC3DD5">
        <w:rPr>
          <w:rFonts w:ascii="Times New Roman" w:hAnsi="Times New Roman"/>
          <w:sz w:val="24"/>
          <w:lang w:eastAsia="zh-CN"/>
        </w:rPr>
        <w:t>当前协议强约束运行在</w:t>
      </w:r>
      <w:r w:rsidRPr="00CC3DD5">
        <w:rPr>
          <w:rFonts w:ascii="Times New Roman" w:hAnsi="Times New Roman"/>
          <w:sz w:val="24"/>
          <w:lang w:eastAsia="zh-CN"/>
        </w:rPr>
        <w:t xml:space="preserve"> 9000B </w:t>
      </w:r>
      <w:r w:rsidRPr="00CC3DD5">
        <w:rPr>
          <w:rFonts w:ascii="Times New Roman" w:hAnsi="Times New Roman"/>
          <w:sz w:val="24"/>
          <w:lang w:eastAsia="zh-CN"/>
        </w:rPr>
        <w:t>巨型</w:t>
      </w:r>
      <w:proofErr w:type="gramStart"/>
      <w:r w:rsidRPr="00CC3DD5">
        <w:rPr>
          <w:rFonts w:ascii="Times New Roman" w:hAnsi="Times New Roman"/>
          <w:sz w:val="24"/>
          <w:lang w:eastAsia="zh-CN"/>
        </w:rPr>
        <w:t>帧</w:t>
      </w:r>
      <w:proofErr w:type="gramEnd"/>
      <w:r w:rsidRPr="00CC3DD5">
        <w:rPr>
          <w:rFonts w:ascii="Times New Roman" w:hAnsi="Times New Roman"/>
          <w:sz w:val="24"/>
          <w:lang w:eastAsia="zh-CN"/>
        </w:rPr>
        <w:t>链路下。</w:t>
      </w:r>
    </w:p>
    <w:tbl>
      <w:tblPr>
        <w:tblStyle w:val="aff1"/>
        <w:tblW w:w="14299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007"/>
        <w:gridCol w:w="1512"/>
        <w:gridCol w:w="1152"/>
        <w:gridCol w:w="1368"/>
        <w:gridCol w:w="1440"/>
        <w:gridCol w:w="648"/>
        <w:gridCol w:w="864"/>
        <w:gridCol w:w="792"/>
        <w:gridCol w:w="1700"/>
        <w:gridCol w:w="3168"/>
      </w:tblGrid>
      <w:tr w:rsidR="00CC3DD5" w14:paraId="76F981F1" w14:textId="77777777" w:rsidTr="00CC3DD5">
        <w:trPr>
          <w:tblHeader/>
          <w:jc w:val="center"/>
        </w:trPr>
        <w:tc>
          <w:tcPr>
            <w:tcW w:w="648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05BB9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proofErr w:type="spellStart"/>
            <w:r w:rsidRPr="00CC3DD5">
              <w:rPr>
                <w:rFonts w:ascii="Times New Roman" w:eastAsia="宋体" w:hAnsi="Times New Roman"/>
                <w:b/>
                <w:sz w:val="24"/>
              </w:rPr>
              <w:t>序号</w:t>
            </w:r>
            <w:proofErr w:type="spellEnd"/>
          </w:p>
        </w:tc>
        <w:tc>
          <w:tcPr>
            <w:tcW w:w="1007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BC26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偏移地址</w:t>
            </w:r>
          </w:p>
        </w:tc>
        <w:tc>
          <w:tcPr>
            <w:tcW w:w="1512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E4029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字段名称</w:t>
            </w:r>
          </w:p>
        </w:tc>
        <w:tc>
          <w:tcPr>
            <w:tcW w:w="1152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05510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代号</w:t>
            </w:r>
          </w:p>
        </w:tc>
        <w:tc>
          <w:tcPr>
            <w:tcW w:w="1368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C1D81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变量名</w:t>
            </w:r>
          </w:p>
        </w:tc>
        <w:tc>
          <w:tcPr>
            <w:tcW w:w="1440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4BDC5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类型</w:t>
            </w:r>
          </w:p>
        </w:tc>
        <w:tc>
          <w:tcPr>
            <w:tcW w:w="648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11B97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字节</w:t>
            </w:r>
          </w:p>
        </w:tc>
        <w:tc>
          <w:tcPr>
            <w:tcW w:w="864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C2E59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量化</w:t>
            </w:r>
          </w:p>
        </w:tc>
        <w:tc>
          <w:tcPr>
            <w:tcW w:w="792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AD28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单位</w:t>
            </w:r>
          </w:p>
        </w:tc>
        <w:tc>
          <w:tcPr>
            <w:tcW w:w="1700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BD98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有效范围</w:t>
            </w:r>
          </w:p>
        </w:tc>
        <w:tc>
          <w:tcPr>
            <w:tcW w:w="3168" w:type="dxa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00555" w14:textId="77777777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</w:rPr>
            </w:pPr>
            <w:proofErr w:type="spellStart"/>
            <w:r w:rsidRPr="00CC3DD5">
              <w:rPr>
                <w:rFonts w:ascii="Times New Roman" w:eastAsia="宋体" w:hAnsi="Times New Roman"/>
                <w:b/>
                <w:sz w:val="24"/>
              </w:rPr>
              <w:t>注释说明</w:t>
            </w:r>
            <w:proofErr w:type="spellEnd"/>
          </w:p>
        </w:tc>
      </w:tr>
      <w:tr w:rsidR="00CC3DD5" w14:paraId="57E5BA21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FAE240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C69A14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11A92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包头校验字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937711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SOF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4B939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frameStartWord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6A5F46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32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uint32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D5E297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4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626C62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E4C7E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D62D75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0x55AAFF03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DEB581" w14:textId="043E5AC5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</w:t>
            </w:r>
            <w:proofErr w:type="gramStart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整帧起始</w:t>
            </w:r>
            <w:proofErr w:type="gramEnd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同步字。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固定值：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0x55AAFF03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。</w:t>
            </w:r>
          </w:p>
        </w:tc>
      </w:tr>
      <w:tr w:rsidR="00CC3DD5" w14:paraId="36536A58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22718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A2FA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4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B394F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CPI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计数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671D5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CpiCnt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DDDA11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cpiCnt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0385E3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32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uint32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4026D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4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4DC27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2A829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CPI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16EA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 ~ 4294967295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267B42" w14:textId="77777777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含义：当前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IQ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数据所属的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CPI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计数。</w:t>
            </w:r>
          </w:p>
        </w:tc>
      </w:tr>
      <w:tr w:rsidR="00CC3DD5" w14:paraId="08C36258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238F55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3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3E6FC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8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539644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PRT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计数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B8682C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PrtCnt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1460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prtCnt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68B03F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3E26B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6045C5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618A1C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PRT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FC0B1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 ~ 65535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DD3190" w14:textId="77777777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含义：当前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IQ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数据所属的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PRT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计数。</w:t>
            </w:r>
          </w:p>
        </w:tc>
      </w:tr>
      <w:tr w:rsidR="00CC3DD5" w14:paraId="2049CA43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07534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4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BD1E51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10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40B56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通道计数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7C4885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ChCnt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F70C2D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chCnt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9B0FE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8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lastRenderedPageBreak/>
              <w:t>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uint8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BE3741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lastRenderedPageBreak/>
              <w:t>1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5AC21C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D56BA3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8F204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 ~ 3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95EA48" w14:textId="5A05CE9D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含义：通道编号。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lastRenderedPageBreak/>
              <w:t xml:space="preserve">• 0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和通道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1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俯仰差通道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2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方位差通道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 xml:space="preserve">• 3 = </w:t>
            </w:r>
            <w:proofErr w:type="gramStart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匿</w:t>
            </w:r>
            <w:proofErr w:type="gramEnd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影通道</w:t>
            </w:r>
          </w:p>
        </w:tc>
      </w:tr>
      <w:tr w:rsidR="00CC3DD5" w14:paraId="24985892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E13AB7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lastRenderedPageBreak/>
              <w:t>5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96582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11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C153B9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预留字段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1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59B7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Rsv1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1A64CC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reserved1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9CFE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保留字节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C9E366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5C461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EB8EAF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CDBA6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E7B85C" w14:textId="505ED7F6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含义：协议预留字节。</w:t>
            </w:r>
          </w:p>
        </w:tc>
      </w:tr>
      <w:tr w:rsidR="00CC3DD5" w14:paraId="57EB1E57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8AA6E5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6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14819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12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A7EE06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包计数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6361A1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PktCnt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5244C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pktCnt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6E4409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34F19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55CBE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6396B4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993B47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 ~ 3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BB13D" w14:textId="2974D481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含义：当前包计数。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约束：在同一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(CPI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计数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, PRT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计数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,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通道计数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)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内递增。</w:t>
            </w:r>
          </w:p>
        </w:tc>
      </w:tr>
      <w:tr w:rsidR="00CC3DD5" w14:paraId="6102F716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F7DDBF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7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02E90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14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B2F9D5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总包数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2701A7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TotalPktCnt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7709A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totalPktCnt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BA4F64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4959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6C32D3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E6A87C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DA8319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 ~ 65535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53E848" w14:textId="18DF824B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含义：当前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CPI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内的包总数。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计算方法：若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CPI0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基准个数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= N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，则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总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PRT = 50N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。当前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CPI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内总包数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当前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CPI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内全部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PRT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、全部通道、全部分包数量之</w:t>
            </w:r>
            <w:proofErr w:type="gramStart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和</w:t>
            </w:r>
            <w:proofErr w:type="gramEnd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。若每个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PRT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每个通道分包</w:t>
            </w:r>
            <w:proofErr w:type="gramStart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数固定</w:t>
            </w:r>
            <w:proofErr w:type="gramEnd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为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M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，则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总包数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= 50N × 4 × M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proofErr w:type="spellStart"/>
            <w:r w:rsidRPr="00CC3DD5">
              <w:rPr>
                <w:rFonts w:ascii="Times New Roman" w:eastAsia="宋体" w:hAnsi="Times New Roman"/>
                <w:b/>
                <w:sz w:val="24"/>
              </w:rPr>
              <w:t>约束：每一个</w:t>
            </w:r>
            <w:proofErr w:type="spellEnd"/>
            <w:r w:rsidRPr="00CC3DD5">
              <w:rPr>
                <w:rFonts w:ascii="Times New Roman" w:eastAsia="宋体" w:hAnsi="Times New Roman"/>
                <w:b/>
                <w:sz w:val="24"/>
              </w:rPr>
              <w:t xml:space="preserve"> C2 </w:t>
            </w:r>
            <w:proofErr w:type="spellStart"/>
            <w:r w:rsidRPr="00CC3DD5">
              <w:rPr>
                <w:rFonts w:ascii="Times New Roman" w:eastAsia="宋体" w:hAnsi="Times New Roman"/>
                <w:b/>
                <w:sz w:val="24"/>
              </w:rPr>
              <w:t>包都重复携带该字段</w:t>
            </w:r>
            <w:proofErr w:type="spellEnd"/>
            <w:r w:rsidRPr="00CC3DD5">
              <w:rPr>
                <w:rFonts w:ascii="Times New Roman" w:eastAsia="宋体" w:hAnsi="Times New Roman"/>
                <w:b/>
                <w:sz w:val="24"/>
              </w:rPr>
              <w:t>。</w:t>
            </w:r>
          </w:p>
        </w:tc>
      </w:tr>
      <w:tr w:rsidR="00CC3DD5" w14:paraId="185A3B0F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CDDFA2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8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91F1E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16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BB6DC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当前包采样点数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A3049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SampleCnt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F3F98F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sampleCnt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B9C196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uint16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45AC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5B627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DDC886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sample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28D3A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 ~ 2042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CA1DC" w14:textId="07E0B92B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含义：当前</w:t>
            </w:r>
            <w:proofErr w:type="gramStart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包有效</w:t>
            </w:r>
            <w:proofErr w:type="gramEnd"/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采样点数。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约束：当前包有效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IQ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字节数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lastRenderedPageBreak/>
              <w:t xml:space="preserve">=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当前包采样点数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× 4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</w:t>
            </w:r>
          </w:p>
        </w:tc>
      </w:tr>
      <w:tr w:rsidR="00CC3DD5" w14:paraId="5041CF78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986286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lastRenderedPageBreak/>
              <w:t>9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0891BC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18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CBB816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预留字段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61CED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Rsv2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495723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reserved2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A0C0A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保留字节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0C29A0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5C03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CC80DC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784133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5D4C39" w14:textId="68A5D5F3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含义：协议预留字节。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固定值：固定填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0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用途：用于对齐后续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IQ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数据区。</w:t>
            </w:r>
          </w:p>
        </w:tc>
      </w:tr>
      <w:tr w:rsidR="00CC3DD5" w14:paraId="497D9E6E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1013F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10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597F6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20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9E1D3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IQ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数据内容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D906BC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IqData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E44525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iqData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D772F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字节数组（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byte[]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11F847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8168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6E8A17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B48D70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byte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A2EFE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0 ~ 8168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51F701" w14:textId="70F127D7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含义：当前包携带的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IQ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数据区。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约束：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IQ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数据区固定为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8168B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。若当前包不是满包，不足部分补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0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。服务器按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当前包采样点数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× 4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判断有效字节范围。</w:t>
            </w:r>
          </w:p>
        </w:tc>
      </w:tr>
      <w:tr w:rsidR="00CC3DD5" w14:paraId="363BAC78" w14:textId="77777777" w:rsidTr="00CC3DD5">
        <w:trPr>
          <w:jc w:val="center"/>
        </w:trPr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3BD39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11</w:t>
            </w:r>
          </w:p>
        </w:tc>
        <w:tc>
          <w:tcPr>
            <w:tcW w:w="100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EF16B0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8188</w:t>
            </w:r>
          </w:p>
        </w:tc>
        <w:tc>
          <w:tcPr>
            <w:tcW w:w="15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4635D4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包尾校验字</w:t>
            </w:r>
          </w:p>
        </w:tc>
        <w:tc>
          <w:tcPr>
            <w:tcW w:w="115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8BE254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EOF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7681F7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frameEndWord</w:t>
            </w:r>
          </w:p>
        </w:tc>
        <w:tc>
          <w:tcPr>
            <w:tcW w:w="144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4A538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无符号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32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位整数（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uint32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）</w:t>
            </w:r>
          </w:p>
        </w:tc>
        <w:tc>
          <w:tcPr>
            <w:tcW w:w="6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30993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4</w:t>
            </w:r>
          </w:p>
        </w:tc>
        <w:tc>
          <w:tcPr>
            <w:tcW w:w="8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307AB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BA1EF5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——</w:t>
            </w:r>
          </w:p>
        </w:tc>
        <w:tc>
          <w:tcPr>
            <w:tcW w:w="170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429629" w14:textId="77777777" w:rsidR="00CC3DD5" w:rsidRPr="00CC3DD5" w:rsidRDefault="00CC3DD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 xml:space="preserve">0x00000000 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或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 xml:space="preserve"> 0x55AAFF30</w:t>
            </w:r>
          </w:p>
        </w:tc>
        <w:tc>
          <w:tcPr>
            <w:tcW w:w="31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E51AA2" w14:textId="792E0450" w:rsidR="00CC3DD5" w:rsidRPr="00CC3DD5" w:rsidRDefault="00CC3DD5" w:rsidP="00C40CB0">
            <w:pPr>
              <w:rPr>
                <w:rFonts w:ascii="Times New Roman" w:eastAsia="宋体" w:hAnsi="Times New Roman"/>
                <w:b/>
                <w:sz w:val="24"/>
                <w:lang w:eastAsia="zh-CN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含义：包尾校验字。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规则：只有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CPI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尾包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写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0x55AAFF30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，其余包该字段填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0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。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br/>
              <w:t>CPI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尾包定义：最后一个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 xml:space="preserve"> PRT</w:t>
            </w:r>
            <w:r w:rsidRPr="00CC3DD5">
              <w:rPr>
                <w:rFonts w:ascii="Times New Roman" w:eastAsia="宋体" w:hAnsi="Times New Roman"/>
                <w:b/>
                <w:sz w:val="24"/>
                <w:lang w:eastAsia="zh-CN"/>
              </w:rPr>
              <w:t>、最后一个通道、最后一个分包。</w:t>
            </w:r>
          </w:p>
        </w:tc>
      </w:tr>
    </w:tbl>
    <w:p w14:paraId="2A543590" w14:textId="77777777" w:rsidR="00BC0255" w:rsidRDefault="00BC0255">
      <w:pPr>
        <w:rPr>
          <w:rFonts w:hint="eastAsia"/>
          <w:lang w:eastAsia="zh-CN"/>
        </w:rPr>
      </w:pPr>
    </w:p>
    <w:p w14:paraId="7B97911A" w14:textId="77777777" w:rsidR="00BC0255" w:rsidRDefault="00000000">
      <w:pPr>
        <w:spacing w:before="80" w:after="40"/>
        <w:rPr>
          <w:rFonts w:hint="eastAsia"/>
        </w:rPr>
      </w:pPr>
      <w:r>
        <w:rPr>
          <w:b/>
          <w:color w:val="1F3864"/>
          <w:sz w:val="24"/>
        </w:rPr>
        <w:t xml:space="preserve">C2 </w:t>
      </w:r>
      <w:proofErr w:type="spellStart"/>
      <w:r>
        <w:rPr>
          <w:b/>
          <w:color w:val="1F3864"/>
          <w:sz w:val="24"/>
        </w:rPr>
        <w:t>约束说明</w:t>
      </w:r>
      <w:proofErr w:type="spellEnd"/>
    </w:p>
    <w:p w14:paraId="00A690B4" w14:textId="3EFFB24B" w:rsidR="00BC0255" w:rsidRPr="00CC3DD5" w:rsidRDefault="00000000" w:rsidP="00CC3DD5">
      <w:pPr>
        <w:pStyle w:val="a"/>
        <w:numPr>
          <w:ilvl w:val="0"/>
          <w:numId w:val="13"/>
        </w:numPr>
        <w:rPr>
          <w:rFonts w:ascii="Times New Roman" w:hAnsi="Times New Roman"/>
          <w:sz w:val="24"/>
          <w:lang w:eastAsia="zh-CN"/>
        </w:rPr>
      </w:pPr>
      <w:r w:rsidRPr="00CC3DD5">
        <w:rPr>
          <w:rFonts w:ascii="Times New Roman" w:hAnsi="Times New Roman"/>
          <w:sz w:val="24"/>
          <w:lang w:eastAsia="zh-CN"/>
        </w:rPr>
        <w:t>单采样点固定为：</w:t>
      </w:r>
      <w:r w:rsidRPr="00CC3DD5">
        <w:rPr>
          <w:rFonts w:ascii="Times New Roman" w:hAnsi="Times New Roman"/>
          <w:sz w:val="24"/>
          <w:lang w:eastAsia="zh-CN"/>
        </w:rPr>
        <w:t>I(int16) + Q(int16) = 4B</w:t>
      </w:r>
      <w:r w:rsidRPr="00CC3DD5">
        <w:rPr>
          <w:rFonts w:ascii="Times New Roman" w:hAnsi="Times New Roman"/>
          <w:sz w:val="24"/>
          <w:lang w:eastAsia="zh-CN"/>
        </w:rPr>
        <w:t>。</w:t>
      </w:r>
    </w:p>
    <w:p w14:paraId="1109FF6B" w14:textId="136CA363" w:rsidR="00BC0255" w:rsidRPr="00CC3DD5" w:rsidRDefault="00000000">
      <w:pPr>
        <w:pStyle w:val="a"/>
        <w:rPr>
          <w:rFonts w:ascii="Times New Roman" w:hAnsi="Times New Roman"/>
          <w:sz w:val="24"/>
          <w:lang w:eastAsia="zh-CN"/>
        </w:rPr>
      </w:pPr>
      <w:r w:rsidRPr="00CC3DD5">
        <w:rPr>
          <w:rFonts w:ascii="Times New Roman" w:hAnsi="Times New Roman"/>
          <w:sz w:val="24"/>
          <w:lang w:eastAsia="zh-CN"/>
        </w:rPr>
        <w:lastRenderedPageBreak/>
        <w:t>满包时：当前包采样点数</w:t>
      </w:r>
      <w:r w:rsidRPr="00CC3DD5">
        <w:rPr>
          <w:rFonts w:ascii="Times New Roman" w:hAnsi="Times New Roman"/>
          <w:sz w:val="24"/>
          <w:lang w:eastAsia="zh-CN"/>
        </w:rPr>
        <w:t xml:space="preserve"> = 8168 / 4 = 2042</w:t>
      </w:r>
      <w:r w:rsidRPr="00CC3DD5">
        <w:rPr>
          <w:rFonts w:ascii="Times New Roman" w:hAnsi="Times New Roman"/>
          <w:sz w:val="24"/>
          <w:lang w:eastAsia="zh-CN"/>
        </w:rPr>
        <w:t>。</w:t>
      </w:r>
    </w:p>
    <w:p w14:paraId="47985DED" w14:textId="29DAEA2F" w:rsidR="00BC0255" w:rsidRPr="00CC3DD5" w:rsidRDefault="00000000">
      <w:pPr>
        <w:pStyle w:val="a"/>
        <w:rPr>
          <w:rFonts w:ascii="Times New Roman" w:hAnsi="Times New Roman"/>
          <w:sz w:val="24"/>
          <w:lang w:eastAsia="zh-CN"/>
        </w:rPr>
      </w:pPr>
      <w:proofErr w:type="gramStart"/>
      <w:r w:rsidRPr="00CC3DD5">
        <w:rPr>
          <w:rFonts w:ascii="Times New Roman" w:hAnsi="Times New Roman"/>
          <w:sz w:val="24"/>
          <w:lang w:eastAsia="zh-CN"/>
        </w:rPr>
        <w:t>尾包若</w:t>
      </w:r>
      <w:proofErr w:type="gramEnd"/>
      <w:r w:rsidRPr="00CC3DD5">
        <w:rPr>
          <w:rFonts w:ascii="Times New Roman" w:hAnsi="Times New Roman"/>
          <w:sz w:val="24"/>
          <w:lang w:eastAsia="zh-CN"/>
        </w:rPr>
        <w:t>不足</w:t>
      </w:r>
      <w:r w:rsidRPr="00CC3DD5">
        <w:rPr>
          <w:rFonts w:ascii="Times New Roman" w:hAnsi="Times New Roman"/>
          <w:sz w:val="24"/>
          <w:lang w:eastAsia="zh-CN"/>
        </w:rPr>
        <w:t xml:space="preserve"> 8168B</w:t>
      </w:r>
      <w:r w:rsidRPr="00CC3DD5">
        <w:rPr>
          <w:rFonts w:ascii="Times New Roman" w:hAnsi="Times New Roman"/>
          <w:sz w:val="24"/>
          <w:lang w:eastAsia="zh-CN"/>
        </w:rPr>
        <w:t>，发送</w:t>
      </w:r>
      <w:proofErr w:type="gramStart"/>
      <w:r w:rsidRPr="00CC3DD5">
        <w:rPr>
          <w:rFonts w:ascii="Times New Roman" w:hAnsi="Times New Roman"/>
          <w:sz w:val="24"/>
          <w:lang w:eastAsia="zh-CN"/>
        </w:rPr>
        <w:t>端仍补零</w:t>
      </w:r>
      <w:proofErr w:type="gramEnd"/>
      <w:r w:rsidRPr="00CC3DD5">
        <w:rPr>
          <w:rFonts w:ascii="Times New Roman" w:hAnsi="Times New Roman"/>
          <w:sz w:val="24"/>
          <w:lang w:eastAsia="zh-CN"/>
        </w:rPr>
        <w:t>至</w:t>
      </w:r>
      <w:r w:rsidRPr="00CC3DD5">
        <w:rPr>
          <w:rFonts w:ascii="Times New Roman" w:hAnsi="Times New Roman"/>
          <w:sz w:val="24"/>
          <w:lang w:eastAsia="zh-CN"/>
        </w:rPr>
        <w:t xml:space="preserve"> 8168B</w:t>
      </w:r>
      <w:r w:rsidRPr="00CC3DD5">
        <w:rPr>
          <w:rFonts w:ascii="Times New Roman" w:hAnsi="Times New Roman"/>
          <w:sz w:val="24"/>
          <w:lang w:eastAsia="zh-CN"/>
        </w:rPr>
        <w:t>，</w:t>
      </w:r>
      <w:proofErr w:type="gramStart"/>
      <w:r w:rsidRPr="00CC3DD5">
        <w:rPr>
          <w:rFonts w:ascii="Times New Roman" w:hAnsi="Times New Roman"/>
          <w:sz w:val="24"/>
          <w:lang w:eastAsia="zh-CN"/>
        </w:rPr>
        <w:t>接收端只按</w:t>
      </w:r>
      <w:proofErr w:type="gramEnd"/>
      <w:r w:rsidRPr="00CC3DD5">
        <w:rPr>
          <w:rFonts w:ascii="Times New Roman" w:hAnsi="Times New Roman"/>
          <w:sz w:val="24"/>
          <w:lang w:eastAsia="zh-CN"/>
        </w:rPr>
        <w:t xml:space="preserve"> </w:t>
      </w:r>
      <w:r w:rsidRPr="00CC3DD5">
        <w:rPr>
          <w:rFonts w:ascii="Times New Roman" w:hAnsi="Times New Roman"/>
          <w:sz w:val="24"/>
          <w:lang w:eastAsia="zh-CN"/>
        </w:rPr>
        <w:t>当前包采样点数</w:t>
      </w:r>
      <w:r w:rsidRPr="00CC3DD5">
        <w:rPr>
          <w:rFonts w:ascii="Times New Roman" w:hAnsi="Times New Roman"/>
          <w:sz w:val="24"/>
          <w:lang w:eastAsia="zh-CN"/>
        </w:rPr>
        <w:t xml:space="preserve"> × 4 </w:t>
      </w:r>
      <w:r w:rsidRPr="00CC3DD5">
        <w:rPr>
          <w:rFonts w:ascii="Times New Roman" w:hAnsi="Times New Roman"/>
          <w:sz w:val="24"/>
          <w:lang w:eastAsia="zh-CN"/>
        </w:rPr>
        <w:t>解析有效字节。</w:t>
      </w:r>
    </w:p>
    <w:p w14:paraId="3B5818F7" w14:textId="7489CBD6" w:rsidR="00BC0255" w:rsidRPr="00CC3DD5" w:rsidRDefault="00000000">
      <w:pPr>
        <w:pStyle w:val="a"/>
        <w:rPr>
          <w:rFonts w:ascii="Times New Roman" w:hAnsi="Times New Roman"/>
          <w:sz w:val="24"/>
          <w:lang w:eastAsia="zh-CN"/>
        </w:rPr>
      </w:pPr>
      <w:r w:rsidRPr="00CC3DD5">
        <w:rPr>
          <w:rFonts w:ascii="Times New Roman" w:hAnsi="Times New Roman"/>
          <w:sz w:val="24"/>
          <w:lang w:eastAsia="zh-CN"/>
        </w:rPr>
        <w:t>总包数</w:t>
      </w:r>
      <w:r w:rsidRPr="00CC3DD5">
        <w:rPr>
          <w:rFonts w:ascii="Times New Roman" w:hAnsi="Times New Roman"/>
          <w:sz w:val="24"/>
          <w:lang w:eastAsia="zh-CN"/>
        </w:rPr>
        <w:t xml:space="preserve"> </w:t>
      </w:r>
      <w:r w:rsidRPr="00CC3DD5">
        <w:rPr>
          <w:rFonts w:ascii="Times New Roman" w:hAnsi="Times New Roman"/>
          <w:sz w:val="24"/>
          <w:lang w:eastAsia="zh-CN"/>
        </w:rPr>
        <w:t>用于服务</w:t>
      </w:r>
      <w:proofErr w:type="gramStart"/>
      <w:r w:rsidRPr="00CC3DD5">
        <w:rPr>
          <w:rFonts w:ascii="Times New Roman" w:hAnsi="Times New Roman"/>
          <w:sz w:val="24"/>
          <w:lang w:eastAsia="zh-CN"/>
        </w:rPr>
        <w:t>端统计</w:t>
      </w:r>
      <w:proofErr w:type="gramEnd"/>
      <w:r w:rsidRPr="00CC3DD5">
        <w:rPr>
          <w:rFonts w:ascii="Times New Roman" w:hAnsi="Times New Roman"/>
          <w:sz w:val="24"/>
          <w:lang w:eastAsia="zh-CN"/>
        </w:rPr>
        <w:t>当前</w:t>
      </w:r>
      <w:r w:rsidRPr="00CC3DD5">
        <w:rPr>
          <w:rFonts w:ascii="Times New Roman" w:hAnsi="Times New Roman"/>
          <w:sz w:val="24"/>
          <w:lang w:eastAsia="zh-CN"/>
        </w:rPr>
        <w:t xml:space="preserve"> CPI </w:t>
      </w:r>
      <w:r w:rsidRPr="00CC3DD5">
        <w:rPr>
          <w:rFonts w:ascii="Times New Roman" w:hAnsi="Times New Roman"/>
          <w:sz w:val="24"/>
          <w:lang w:eastAsia="zh-CN"/>
        </w:rPr>
        <w:t>是否收齐。</w:t>
      </w:r>
    </w:p>
    <w:p w14:paraId="3DC27F04" w14:textId="1CD31B2E" w:rsidR="00BC0255" w:rsidRPr="00CC3DD5" w:rsidRDefault="00000000">
      <w:pPr>
        <w:pStyle w:val="a"/>
        <w:rPr>
          <w:rFonts w:ascii="Times New Roman" w:hAnsi="Times New Roman"/>
          <w:sz w:val="24"/>
          <w:lang w:eastAsia="zh-CN"/>
        </w:rPr>
      </w:pPr>
      <w:r w:rsidRPr="00CC3DD5">
        <w:rPr>
          <w:rFonts w:ascii="Times New Roman" w:hAnsi="Times New Roman"/>
          <w:sz w:val="24"/>
          <w:lang w:eastAsia="zh-CN"/>
        </w:rPr>
        <w:t>当前冻结口径下，每个</w:t>
      </w:r>
      <w:r w:rsidRPr="00CC3DD5">
        <w:rPr>
          <w:rFonts w:ascii="Times New Roman" w:hAnsi="Times New Roman"/>
          <w:sz w:val="24"/>
          <w:lang w:eastAsia="zh-CN"/>
        </w:rPr>
        <w:t xml:space="preserve"> PRT </w:t>
      </w:r>
      <w:r w:rsidRPr="00CC3DD5">
        <w:rPr>
          <w:rFonts w:ascii="Times New Roman" w:hAnsi="Times New Roman"/>
          <w:sz w:val="24"/>
          <w:lang w:eastAsia="zh-CN"/>
        </w:rPr>
        <w:t>每个通道的采样点数固定为</w:t>
      </w:r>
      <w:r w:rsidRPr="00CC3DD5">
        <w:rPr>
          <w:rFonts w:ascii="Times New Roman" w:hAnsi="Times New Roman"/>
          <w:sz w:val="24"/>
          <w:lang w:eastAsia="zh-CN"/>
        </w:rPr>
        <w:t xml:space="preserve"> 5755 </w:t>
      </w:r>
      <w:proofErr w:type="gramStart"/>
      <w:r w:rsidRPr="00CC3DD5">
        <w:rPr>
          <w:rFonts w:ascii="Times New Roman" w:hAnsi="Times New Roman"/>
          <w:sz w:val="24"/>
          <w:lang w:eastAsia="zh-CN"/>
        </w:rPr>
        <w:t>个</w:t>
      </w:r>
      <w:proofErr w:type="gramEnd"/>
      <w:r w:rsidRPr="00CC3DD5">
        <w:rPr>
          <w:rFonts w:ascii="Times New Roman" w:hAnsi="Times New Roman"/>
          <w:sz w:val="24"/>
          <w:lang w:eastAsia="zh-CN"/>
        </w:rPr>
        <w:t>。</w:t>
      </w:r>
    </w:p>
    <w:p w14:paraId="698F9AA3" w14:textId="689E55FE" w:rsidR="00BC0255" w:rsidRPr="00CC3DD5" w:rsidRDefault="00000000">
      <w:pPr>
        <w:pStyle w:val="a"/>
        <w:rPr>
          <w:rFonts w:ascii="Times New Roman" w:hAnsi="Times New Roman"/>
          <w:sz w:val="24"/>
          <w:lang w:eastAsia="zh-CN"/>
        </w:rPr>
      </w:pPr>
      <w:r w:rsidRPr="00CC3DD5">
        <w:rPr>
          <w:rFonts w:ascii="Times New Roman" w:hAnsi="Times New Roman"/>
          <w:sz w:val="24"/>
          <w:lang w:eastAsia="zh-CN"/>
        </w:rPr>
        <w:t>因此每个</w:t>
      </w:r>
      <w:r w:rsidRPr="00CC3DD5">
        <w:rPr>
          <w:rFonts w:ascii="Times New Roman" w:hAnsi="Times New Roman"/>
          <w:sz w:val="24"/>
          <w:lang w:eastAsia="zh-CN"/>
        </w:rPr>
        <w:t xml:space="preserve"> PRT </w:t>
      </w:r>
      <w:r w:rsidRPr="00CC3DD5">
        <w:rPr>
          <w:rFonts w:ascii="Times New Roman" w:hAnsi="Times New Roman"/>
          <w:sz w:val="24"/>
          <w:lang w:eastAsia="zh-CN"/>
        </w:rPr>
        <w:t>每个通道的</w:t>
      </w:r>
      <w:r w:rsidRPr="00CC3DD5">
        <w:rPr>
          <w:rFonts w:ascii="Times New Roman" w:hAnsi="Times New Roman"/>
          <w:sz w:val="24"/>
          <w:lang w:eastAsia="zh-CN"/>
        </w:rPr>
        <w:t xml:space="preserve"> IQ </w:t>
      </w:r>
      <w:r w:rsidRPr="00CC3DD5">
        <w:rPr>
          <w:rFonts w:ascii="Times New Roman" w:hAnsi="Times New Roman"/>
          <w:sz w:val="24"/>
          <w:lang w:eastAsia="zh-CN"/>
        </w:rPr>
        <w:t>数据字节</w:t>
      </w:r>
      <w:proofErr w:type="gramStart"/>
      <w:r w:rsidRPr="00CC3DD5">
        <w:rPr>
          <w:rFonts w:ascii="Times New Roman" w:hAnsi="Times New Roman"/>
          <w:sz w:val="24"/>
          <w:lang w:eastAsia="zh-CN"/>
        </w:rPr>
        <w:t>数固定</w:t>
      </w:r>
      <w:proofErr w:type="gramEnd"/>
      <w:r w:rsidRPr="00CC3DD5">
        <w:rPr>
          <w:rFonts w:ascii="Times New Roman" w:hAnsi="Times New Roman"/>
          <w:sz w:val="24"/>
          <w:lang w:eastAsia="zh-CN"/>
        </w:rPr>
        <w:t>为</w:t>
      </w:r>
      <w:r w:rsidRPr="00CC3DD5">
        <w:rPr>
          <w:rFonts w:ascii="Times New Roman" w:hAnsi="Times New Roman"/>
          <w:sz w:val="24"/>
          <w:lang w:eastAsia="zh-CN"/>
        </w:rPr>
        <w:t xml:space="preserve"> 5755 × 4 = 23020B</w:t>
      </w:r>
      <w:r w:rsidRPr="00CC3DD5">
        <w:rPr>
          <w:rFonts w:ascii="Times New Roman" w:hAnsi="Times New Roman"/>
          <w:sz w:val="24"/>
          <w:lang w:eastAsia="zh-CN"/>
        </w:rPr>
        <w:t>，需要分成</w:t>
      </w:r>
      <w:r w:rsidRPr="00CC3DD5">
        <w:rPr>
          <w:rFonts w:ascii="Times New Roman" w:hAnsi="Times New Roman"/>
          <w:sz w:val="24"/>
          <w:lang w:eastAsia="zh-CN"/>
        </w:rPr>
        <w:t xml:space="preserve"> ceil(23020 / 8168) = 3 </w:t>
      </w:r>
      <w:proofErr w:type="gramStart"/>
      <w:r w:rsidRPr="00CC3DD5">
        <w:rPr>
          <w:rFonts w:ascii="Times New Roman" w:hAnsi="Times New Roman"/>
          <w:sz w:val="24"/>
          <w:lang w:eastAsia="zh-CN"/>
        </w:rPr>
        <w:t>个</w:t>
      </w:r>
      <w:proofErr w:type="gramEnd"/>
      <w:r w:rsidRPr="00CC3DD5">
        <w:rPr>
          <w:rFonts w:ascii="Times New Roman" w:hAnsi="Times New Roman"/>
          <w:sz w:val="24"/>
          <w:lang w:eastAsia="zh-CN"/>
        </w:rPr>
        <w:t xml:space="preserve"> C2 </w:t>
      </w:r>
      <w:r w:rsidRPr="00CC3DD5">
        <w:rPr>
          <w:rFonts w:ascii="Times New Roman" w:hAnsi="Times New Roman"/>
          <w:sz w:val="24"/>
          <w:lang w:eastAsia="zh-CN"/>
        </w:rPr>
        <w:t>包回传。</w:t>
      </w:r>
    </w:p>
    <w:p w14:paraId="452C456B" w14:textId="11DDD800" w:rsidR="00BC0255" w:rsidRPr="00CC3DD5" w:rsidRDefault="00000000">
      <w:pPr>
        <w:pStyle w:val="a"/>
        <w:rPr>
          <w:rFonts w:ascii="Times New Roman" w:hAnsi="Times New Roman"/>
          <w:sz w:val="24"/>
          <w:lang w:eastAsia="zh-CN"/>
        </w:rPr>
      </w:pPr>
      <w:r w:rsidRPr="00CC3DD5">
        <w:rPr>
          <w:rFonts w:ascii="Times New Roman" w:hAnsi="Times New Roman"/>
          <w:sz w:val="24"/>
          <w:lang w:eastAsia="zh-CN"/>
        </w:rPr>
        <w:t>当前固定场景下，每个</w:t>
      </w:r>
      <w:r w:rsidRPr="00CC3DD5">
        <w:rPr>
          <w:rFonts w:ascii="Times New Roman" w:hAnsi="Times New Roman"/>
          <w:sz w:val="24"/>
          <w:lang w:eastAsia="zh-CN"/>
        </w:rPr>
        <w:t xml:space="preserve"> CPI </w:t>
      </w:r>
      <w:r w:rsidRPr="00CC3DD5">
        <w:rPr>
          <w:rFonts w:ascii="Times New Roman" w:hAnsi="Times New Roman"/>
          <w:sz w:val="24"/>
          <w:lang w:eastAsia="zh-CN"/>
        </w:rPr>
        <w:t>的总包数可写为：总包数</w:t>
      </w:r>
      <w:r w:rsidRPr="00CC3DD5">
        <w:rPr>
          <w:rFonts w:ascii="Times New Roman" w:hAnsi="Times New Roman"/>
          <w:sz w:val="24"/>
          <w:lang w:eastAsia="zh-CN"/>
        </w:rPr>
        <w:t xml:space="preserve"> = </w:t>
      </w:r>
      <w:r w:rsidRPr="00CC3DD5">
        <w:rPr>
          <w:rFonts w:ascii="Times New Roman" w:hAnsi="Times New Roman"/>
          <w:sz w:val="24"/>
          <w:lang w:eastAsia="zh-CN"/>
        </w:rPr>
        <w:t>总</w:t>
      </w:r>
      <w:r w:rsidRPr="00CC3DD5">
        <w:rPr>
          <w:rFonts w:ascii="Times New Roman" w:hAnsi="Times New Roman"/>
          <w:sz w:val="24"/>
          <w:lang w:eastAsia="zh-CN"/>
        </w:rPr>
        <w:t>PRT × 4 × 3</w:t>
      </w:r>
      <w:r w:rsidRPr="00CC3DD5">
        <w:rPr>
          <w:rFonts w:ascii="Times New Roman" w:hAnsi="Times New Roman"/>
          <w:sz w:val="24"/>
          <w:lang w:eastAsia="zh-CN"/>
        </w:rPr>
        <w:t>。</w:t>
      </w:r>
    </w:p>
    <w:p w14:paraId="4E6FEA6B" w14:textId="77777777" w:rsidR="00BC0255" w:rsidRDefault="00000000">
      <w:pPr>
        <w:spacing w:before="80" w:after="40"/>
        <w:rPr>
          <w:rFonts w:hint="eastAsia"/>
        </w:rPr>
      </w:pPr>
      <w:r>
        <w:rPr>
          <w:b/>
          <w:color w:val="1F3864"/>
          <w:sz w:val="24"/>
        </w:rPr>
        <w:t xml:space="preserve">C2 </w:t>
      </w:r>
      <w:proofErr w:type="spellStart"/>
      <w:r>
        <w:rPr>
          <w:b/>
          <w:color w:val="1F3864"/>
          <w:sz w:val="24"/>
        </w:rPr>
        <w:t>当前固定分包示例</w:t>
      </w:r>
      <w:proofErr w:type="spellEnd"/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1308"/>
        <w:gridCol w:w="2520"/>
        <w:gridCol w:w="2022"/>
        <w:gridCol w:w="2599"/>
        <w:gridCol w:w="6369"/>
      </w:tblGrid>
      <w:tr w:rsidR="00BC0255" w14:paraId="5246A1DE" w14:textId="77777777" w:rsidTr="00CC3DD5">
        <w:trPr>
          <w:tblHeader/>
          <w:jc w:val="center"/>
        </w:trPr>
        <w:tc>
          <w:tcPr>
            <w:tcW w:w="441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0EED4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proofErr w:type="spellStart"/>
            <w:r w:rsidRPr="00CC3DD5">
              <w:rPr>
                <w:rFonts w:ascii="Times New Roman" w:eastAsia="宋体" w:hAnsi="Times New Roman"/>
                <w:b/>
                <w:sz w:val="24"/>
              </w:rPr>
              <w:t>包计数</w:t>
            </w:r>
            <w:proofErr w:type="spellEnd"/>
          </w:p>
        </w:tc>
        <w:tc>
          <w:tcPr>
            <w:tcW w:w="850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6FA5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包类型</w:t>
            </w:r>
          </w:p>
        </w:tc>
        <w:tc>
          <w:tcPr>
            <w:tcW w:w="682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E5504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采样点数</w:t>
            </w:r>
          </w:p>
        </w:tc>
        <w:tc>
          <w:tcPr>
            <w:tcW w:w="877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02E87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 xml:space="preserve">IQ 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数据字节数</w:t>
            </w:r>
          </w:p>
        </w:tc>
        <w:tc>
          <w:tcPr>
            <w:tcW w:w="2149" w:type="pct"/>
            <w:shd w:val="clear" w:color="auto" w:fill="D9E2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5D418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备注说明</w:t>
            </w:r>
          </w:p>
        </w:tc>
      </w:tr>
      <w:tr w:rsidR="00BC0255" w14:paraId="2E93E865" w14:textId="77777777" w:rsidTr="00CC3DD5">
        <w:trPr>
          <w:jc w:val="center"/>
        </w:trPr>
        <w:tc>
          <w:tcPr>
            <w:tcW w:w="44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BC92F1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</w:t>
            </w:r>
          </w:p>
        </w:tc>
        <w:tc>
          <w:tcPr>
            <w:tcW w:w="85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5E2AD4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满包</w:t>
            </w:r>
          </w:p>
        </w:tc>
        <w:tc>
          <w:tcPr>
            <w:tcW w:w="68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9DC37C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2042</w:t>
            </w:r>
          </w:p>
        </w:tc>
        <w:tc>
          <w:tcPr>
            <w:tcW w:w="87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6135EE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8168</w:t>
            </w:r>
          </w:p>
        </w:tc>
        <w:tc>
          <w:tcPr>
            <w:tcW w:w="214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5EA2AF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</w:tr>
      <w:tr w:rsidR="00BC0255" w14:paraId="77AE178B" w14:textId="77777777" w:rsidTr="00CC3DD5">
        <w:trPr>
          <w:jc w:val="center"/>
        </w:trPr>
        <w:tc>
          <w:tcPr>
            <w:tcW w:w="44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4735D7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</w:t>
            </w:r>
          </w:p>
        </w:tc>
        <w:tc>
          <w:tcPr>
            <w:tcW w:w="85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E9806C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满包</w:t>
            </w:r>
          </w:p>
        </w:tc>
        <w:tc>
          <w:tcPr>
            <w:tcW w:w="68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0B13D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2042</w:t>
            </w:r>
          </w:p>
        </w:tc>
        <w:tc>
          <w:tcPr>
            <w:tcW w:w="87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CC2A5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8168</w:t>
            </w:r>
          </w:p>
        </w:tc>
        <w:tc>
          <w:tcPr>
            <w:tcW w:w="214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0C90F" w14:textId="77777777" w:rsidR="00BC0255" w:rsidRPr="00CC3DD5" w:rsidRDefault="00BC0255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</w:p>
        </w:tc>
      </w:tr>
      <w:tr w:rsidR="00BC0255" w14:paraId="46E89F97" w14:textId="77777777" w:rsidTr="00CC3DD5">
        <w:trPr>
          <w:jc w:val="center"/>
        </w:trPr>
        <w:tc>
          <w:tcPr>
            <w:tcW w:w="441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A1A31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3</w:t>
            </w:r>
          </w:p>
        </w:tc>
        <w:tc>
          <w:tcPr>
            <w:tcW w:w="850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5BBCD1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单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PRT</w:t>
            </w:r>
            <w:r w:rsidRPr="00CC3DD5">
              <w:rPr>
                <w:rFonts w:ascii="Times New Roman" w:eastAsia="宋体" w:hAnsi="Times New Roman"/>
                <w:b/>
                <w:sz w:val="24"/>
              </w:rPr>
              <w:t>单通道尾包</w:t>
            </w:r>
          </w:p>
        </w:tc>
        <w:tc>
          <w:tcPr>
            <w:tcW w:w="682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6770DE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1671</w:t>
            </w:r>
          </w:p>
        </w:tc>
        <w:tc>
          <w:tcPr>
            <w:tcW w:w="877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61F7C5" w14:textId="77777777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r w:rsidRPr="00CC3DD5">
              <w:rPr>
                <w:rFonts w:ascii="Times New Roman" w:eastAsia="宋体" w:hAnsi="Times New Roman"/>
                <w:b/>
                <w:sz w:val="24"/>
              </w:rPr>
              <w:t>6684</w:t>
            </w:r>
          </w:p>
        </w:tc>
        <w:tc>
          <w:tcPr>
            <w:tcW w:w="2149" w:type="pct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6B3BF9" w14:textId="4CF0CF1B" w:rsidR="00BC0255" w:rsidRPr="00CC3DD5" w:rsidRDefault="00000000" w:rsidP="00CC3DD5">
            <w:pPr>
              <w:jc w:val="center"/>
              <w:rPr>
                <w:rFonts w:ascii="Times New Roman" w:eastAsia="宋体" w:hAnsi="Times New Roman"/>
                <w:b/>
                <w:sz w:val="24"/>
              </w:rPr>
            </w:pPr>
            <w:proofErr w:type="spellStart"/>
            <w:r w:rsidRPr="00CC3DD5">
              <w:rPr>
                <w:rFonts w:ascii="Times New Roman" w:eastAsia="宋体" w:hAnsi="Times New Roman"/>
                <w:b/>
                <w:sz w:val="24"/>
              </w:rPr>
              <w:t>不足部分补零至</w:t>
            </w:r>
            <w:proofErr w:type="spellEnd"/>
            <w:r w:rsidRPr="00CC3DD5">
              <w:rPr>
                <w:rFonts w:ascii="Times New Roman" w:eastAsia="宋体" w:hAnsi="Times New Roman"/>
                <w:b/>
                <w:sz w:val="24"/>
              </w:rPr>
              <w:t xml:space="preserve"> 8168B</w:t>
            </w:r>
          </w:p>
        </w:tc>
      </w:tr>
    </w:tbl>
    <w:p w14:paraId="4D444C14" w14:textId="77777777" w:rsidR="00CC3DD5" w:rsidRDefault="00CC3DD5">
      <w:pPr>
        <w:rPr>
          <w:rFonts w:hint="eastAsia"/>
          <w:lang w:eastAsia="zh-CN"/>
        </w:rPr>
      </w:pPr>
    </w:p>
    <w:sectPr w:rsidR="00CC3DD5" w:rsidSect="00E73B84">
      <w:pgSz w:w="16838" w:h="11906" w:orient="landscape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DFEC1" w14:textId="77777777" w:rsidR="00FB2E23" w:rsidRDefault="00FB2E23" w:rsidP="00F55E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D5A27E" w14:textId="77777777" w:rsidR="00FB2E23" w:rsidRDefault="00FB2E23" w:rsidP="00F55E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78F98" w14:textId="77777777" w:rsidR="00FB2E23" w:rsidRDefault="00FB2E23" w:rsidP="00F55E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A46528" w14:textId="77777777" w:rsidR="00FB2E23" w:rsidRDefault="00FB2E23" w:rsidP="00F55E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786268">
    <w:abstractNumId w:val="8"/>
  </w:num>
  <w:num w:numId="2" w16cid:durableId="529144515">
    <w:abstractNumId w:val="6"/>
  </w:num>
  <w:num w:numId="3" w16cid:durableId="859124983">
    <w:abstractNumId w:val="5"/>
  </w:num>
  <w:num w:numId="4" w16cid:durableId="1197700743">
    <w:abstractNumId w:val="4"/>
  </w:num>
  <w:num w:numId="5" w16cid:durableId="941230161">
    <w:abstractNumId w:val="7"/>
  </w:num>
  <w:num w:numId="6" w16cid:durableId="1889608612">
    <w:abstractNumId w:val="3"/>
  </w:num>
  <w:num w:numId="7" w16cid:durableId="1754161923">
    <w:abstractNumId w:val="2"/>
  </w:num>
  <w:num w:numId="8" w16cid:durableId="580872553">
    <w:abstractNumId w:val="1"/>
  </w:num>
  <w:num w:numId="9" w16cid:durableId="518004185">
    <w:abstractNumId w:val="0"/>
  </w:num>
  <w:num w:numId="10" w16cid:durableId="2106806722">
    <w:abstractNumId w:val="7"/>
    <w:lvlOverride w:ilvl="0">
      <w:startOverride w:val="1"/>
    </w:lvlOverride>
  </w:num>
  <w:num w:numId="11" w16cid:durableId="593393491">
    <w:abstractNumId w:val="7"/>
    <w:lvlOverride w:ilvl="0">
      <w:startOverride w:val="1"/>
    </w:lvlOverride>
  </w:num>
  <w:num w:numId="12" w16cid:durableId="1086413646">
    <w:abstractNumId w:val="7"/>
  </w:num>
  <w:num w:numId="13" w16cid:durableId="169988810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F39"/>
    <w:rsid w:val="00757FAC"/>
    <w:rsid w:val="00AA1D8D"/>
    <w:rsid w:val="00B47730"/>
    <w:rsid w:val="00BC0255"/>
    <w:rsid w:val="00BC281F"/>
    <w:rsid w:val="00C01D41"/>
    <w:rsid w:val="00C24E48"/>
    <w:rsid w:val="00C40CB0"/>
    <w:rsid w:val="00CB0664"/>
    <w:rsid w:val="00CC3DD5"/>
    <w:rsid w:val="00E73B84"/>
    <w:rsid w:val="00F55EC1"/>
    <w:rsid w:val="00FB2E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DF0471"/>
  <w14:defaultImageDpi w14:val="300"/>
  <w15:docId w15:val="{2BA511EC-E108-43D1-961D-101AD598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1356</Words>
  <Characters>2007</Characters>
  <Application>Microsoft Office Word</Application>
  <DocSecurity>0</DocSecurity>
  <Lines>334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rulapopomose84996@gmail.com</cp:lastModifiedBy>
  <cp:revision>8</cp:revision>
  <cp:lastPrinted>2026-04-10T04:22:00Z</cp:lastPrinted>
  <dcterms:created xsi:type="dcterms:W3CDTF">2013-12-23T23:15:00Z</dcterms:created>
  <dcterms:modified xsi:type="dcterms:W3CDTF">2026-04-10T04:24:00Z</dcterms:modified>
  <cp:category/>
</cp:coreProperties>
</file>