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C376" w14:textId="77777777" w:rsidR="008B4E6B" w:rsidRDefault="00000000">
      <w:pPr>
        <w:rPr>
          <w:rFonts w:hint="eastAsia"/>
        </w:rPr>
      </w:pPr>
      <w:r>
        <w:rPr>
          <w:b/>
          <w:color w:val="2F5496"/>
          <w:sz w:val="36"/>
        </w:rPr>
        <w:t xml:space="preserve">表 D. </w:t>
      </w:r>
      <w:proofErr w:type="spellStart"/>
      <w:r>
        <w:rPr>
          <w:b/>
          <w:color w:val="2F5496"/>
          <w:sz w:val="36"/>
        </w:rPr>
        <w:t>波束安排表</w:t>
      </w:r>
      <w:proofErr w:type="spellEnd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626"/>
        <w:gridCol w:w="677"/>
        <w:gridCol w:w="1530"/>
        <w:gridCol w:w="1494"/>
        <w:gridCol w:w="1912"/>
        <w:gridCol w:w="1194"/>
        <w:gridCol w:w="557"/>
        <w:gridCol w:w="845"/>
        <w:gridCol w:w="711"/>
        <w:gridCol w:w="1458"/>
        <w:gridCol w:w="3814"/>
      </w:tblGrid>
      <w:tr w:rsidR="00C41F14" w:rsidRPr="00EB1AB9" w14:paraId="3A3C2117" w14:textId="77777777" w:rsidTr="00C41F14">
        <w:trPr>
          <w:tblHeader/>
          <w:jc w:val="center"/>
        </w:trPr>
        <w:tc>
          <w:tcPr>
            <w:tcW w:w="211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E62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序号</w:t>
            </w:r>
            <w:proofErr w:type="spellEnd"/>
          </w:p>
        </w:tc>
        <w:tc>
          <w:tcPr>
            <w:tcW w:w="228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6704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偏移地址</w:t>
            </w:r>
            <w:proofErr w:type="spellEnd"/>
          </w:p>
        </w:tc>
        <w:tc>
          <w:tcPr>
            <w:tcW w:w="516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E8F7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字段名称</w:t>
            </w:r>
            <w:proofErr w:type="spellEnd"/>
          </w:p>
        </w:tc>
        <w:tc>
          <w:tcPr>
            <w:tcW w:w="504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388A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代号</w:t>
            </w:r>
            <w:proofErr w:type="spellEnd"/>
          </w:p>
        </w:tc>
        <w:tc>
          <w:tcPr>
            <w:tcW w:w="645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D304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变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量名</w:t>
            </w:r>
            <w:proofErr w:type="spellEnd"/>
          </w:p>
        </w:tc>
        <w:tc>
          <w:tcPr>
            <w:tcW w:w="403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1D89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类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型</w:t>
            </w:r>
            <w:proofErr w:type="spellEnd"/>
          </w:p>
        </w:tc>
        <w:tc>
          <w:tcPr>
            <w:tcW w:w="188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E8C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285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EF81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量化</w:t>
            </w:r>
            <w:proofErr w:type="spellEnd"/>
          </w:p>
        </w:tc>
        <w:tc>
          <w:tcPr>
            <w:tcW w:w="240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0634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位</w:t>
            </w:r>
            <w:proofErr w:type="spellEnd"/>
          </w:p>
        </w:tc>
        <w:tc>
          <w:tcPr>
            <w:tcW w:w="492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E256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有效范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围</w:t>
            </w:r>
            <w:proofErr w:type="spellEnd"/>
          </w:p>
        </w:tc>
        <w:tc>
          <w:tcPr>
            <w:tcW w:w="1287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87E24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注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释说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明</w:t>
            </w:r>
            <w:proofErr w:type="spellEnd"/>
          </w:p>
        </w:tc>
      </w:tr>
      <w:tr w:rsidR="00C41F14" w:rsidRPr="00EB1AB9" w14:paraId="72592DA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CE4C6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66F4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7B86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首校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字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B324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SOF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755B6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frameStartWord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3FAD4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14C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4A83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5964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E1FA6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0x55AAAA55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EB66C" w14:textId="0BB68C9D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起始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同步字。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0x55AAAA55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送端固定填写，接收端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同步、流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边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识别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和异常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丢帧检测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7A96A790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39CA3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0EA85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C288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协议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版本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8CB67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ProtoVer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0B5D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protocolVersion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8CE54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459FE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42E1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92C0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A01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E27B9" w14:textId="4328362D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版本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标识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1.0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：版本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冻结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后不得随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业务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参数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变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化。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用途：用于接口兼容性判断与版本分流。</w:t>
            </w:r>
          </w:p>
        </w:tc>
      </w:tr>
      <w:tr w:rsidR="00C41F14" w:rsidRPr="00EB1AB9" w14:paraId="197B944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A74AD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EE894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414B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包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类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型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6CC71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PktType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E2AC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packetType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BC5F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6A56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4CA0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7EF9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00889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0x02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F7A17" w14:textId="0E9A1C75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：当前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文的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类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型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标识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0x02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，表示波束安排表。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版本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唯一确定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文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语义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用途：用于接收端解析分支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选择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7520A7E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546E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E129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0B07C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整包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度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3786C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TotalLen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3BA1B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totalPacketLength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7E69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16D58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0B44C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9ABB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1D01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164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F4400" w14:textId="1453D195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：整包字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164 B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实际发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送字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格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一致。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用途：用于完整性校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、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存申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请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与越界防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护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3784E473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D695D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3F779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B491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波位中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CPI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数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91263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BeamCpiCnt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310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beamCpiCnt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9EB4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4002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16873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E723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19AE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4294967295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FA1F06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：当前波位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CPI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：采用无符号累加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数，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跨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帧连续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维护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用途：用于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波位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行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进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度跟踪、跨模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块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与回放定位。</w:t>
            </w:r>
          </w:p>
        </w:tc>
      </w:tr>
      <w:tr w:rsidR="00C41F14" w:rsidRPr="00EB1AB9" w14:paraId="66A90976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CDD4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0D96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15FF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CPI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基准（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CPI0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）个数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EB989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Cpi0Cnt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4AB1F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cpi0Cnt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A8FB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88862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E2BE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7122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C18A0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200E5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本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联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CPI0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基准个数。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：取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度内容保持一致。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用途：用于波束安排与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CPI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基准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源之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管理。</w:t>
            </w:r>
          </w:p>
        </w:tc>
      </w:tr>
      <w:tr w:rsidR="00C41F14" w:rsidRPr="00EB1AB9" w14:paraId="5B056351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CDD8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AEF2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4F7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波形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组编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号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AA2C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WaveGrpId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3FF3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waveGroupId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2C70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A66E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9B20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0EE2B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BBD0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0F6794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：波束安排所引用的波形</w:t>
            </w:r>
            <w:proofErr w:type="gram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组资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源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编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号。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编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号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落在</w:t>
            </w:r>
            <w:proofErr w:type="gram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控已下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且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接收端可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识别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源集合内。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用途：用于建立当前波束与波形参数表之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的索引关系。</w:t>
            </w:r>
          </w:p>
        </w:tc>
      </w:tr>
      <w:tr w:rsidR="00C41F14" w:rsidRPr="00EB1AB9" w14:paraId="542AC9EC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C0105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4095E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2A75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工作状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字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A7CE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WorkStat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B6DB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workStatusWord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CA3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F639C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327D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B29F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57C3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3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7B440" w14:textId="6B8C8ED3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：当前波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行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总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体工作状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bit1~bit0: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正常工作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拟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模式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校准模式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11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模式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bit7~bit2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保留，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驱动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接收、校准、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等流程切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换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19E9322C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1584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5353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07AE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工作模式字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B2D8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WorkMode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9D2E3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workMode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03B07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961BC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3700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DD061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EB85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127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054FC" w14:textId="40924BE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：工作模式控制字。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：搜索跟踪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选择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bit2~bit1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00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三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四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bit4~bit3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：展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宽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模式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00 = 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展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宽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接收展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宽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10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射展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宽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展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宽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bit5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T/R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射使能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闭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开启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：旁瓣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匿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影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闭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开启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bit7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：保留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当前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细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化控制各功能模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块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的启停、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合与运行方式。</w:t>
            </w:r>
          </w:p>
        </w:tc>
      </w:tr>
      <w:tr w:rsidR="00C41F14" w:rsidRPr="00EB1AB9" w14:paraId="71205AD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3687A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10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FF821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F67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校准模式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B3D8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CalMode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791CB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calibMode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EDD8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4C64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85E6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A548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A8D6D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3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71F80" w14:textId="474FBC89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：校准流程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选择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bit1~bit0: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无校准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内校准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外校准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保留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bit7~bit2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保留，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；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在校准相关工作状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下生效。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选择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校准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路和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理流程</w:t>
            </w:r>
            <w:proofErr w:type="spell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。</w:t>
            </w:r>
          </w:p>
        </w:tc>
      </w:tr>
      <w:tr w:rsidR="00C41F14" w:rsidRPr="00EB1AB9" w14:paraId="33BACE8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A1FA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11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D4E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17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439E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模式字（按位定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4F0CE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InspWord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EED6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inspectWord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D59EE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3E80C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013B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1F64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1F09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63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026A74" w14:textId="07A9E706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：系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统检查项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目按位使能字。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：通信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：内部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路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：同步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bit3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：方向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图检查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或者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S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曲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线检查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bit4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：接收通道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带宽检查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bit5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：接收通道增益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bit7~bit6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：保留，固定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用途：用于按需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起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单项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或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任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646A54C2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925B4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46FC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01465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1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码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3522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F1Code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3ECB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f1Code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C67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D5FE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83D2A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20 MHz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4B53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19F9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100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92697" w14:textId="59075072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GHz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=15.5 GHz + 20 MHz × N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取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范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围为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 ~ 100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用途：用于配置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1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的工作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率</w:t>
            </w:r>
            <w:proofErr w:type="spell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。</w:t>
            </w:r>
          </w:p>
        </w:tc>
      </w:tr>
      <w:tr w:rsidR="00C41F14" w:rsidRPr="00EB1AB9" w14:paraId="633438C0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42718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09A30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19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C027B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2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码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0B86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F2Code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00DB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f2Code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CB9A7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F2D2A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8731D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20 MHz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8F1C2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70BD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100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11736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3F060BEF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1F83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4B2C7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6BC8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3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码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AC8B2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F3Code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3ECE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f3Code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5270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7E73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E7D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20 MHz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0510C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61453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100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502B8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197C524F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4A76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7744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21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55DCA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4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码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DF5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F4Code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CCFB6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f4Code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6083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05353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74AA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20 MHz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7FA6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2E267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A7B94C" w14:textId="677701A8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率代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字段；当前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31A74838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6E4EE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D6DD1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BE8D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511A4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Rsv1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6A3E9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reserved1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F0A33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245D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2DAF7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1D6E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D3D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DC8A6" w14:textId="777ECC1B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送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端不得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挪作他用。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4B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及后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续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版本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展。</w:t>
            </w:r>
          </w:p>
        </w:tc>
      </w:tr>
      <w:tr w:rsidR="00C41F14" w:rsidRPr="00EB1AB9" w14:paraId="0D51E2ED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A63D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17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5CEC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79A83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1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方位角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381C1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F1Az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9AF98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f1Az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3489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5C56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3628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89C6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50BD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-65.00 ~ 65.00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6358C8" w14:textId="1BDD4514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波束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电扫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方位角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指向代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°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× 0.01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：有符号整数，按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点独立配置。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的波束方位指向。</w:t>
            </w:r>
          </w:p>
        </w:tc>
      </w:tr>
      <w:tr w:rsidR="00C41F14" w:rsidRPr="00EB1AB9" w14:paraId="45AED59F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7B51A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825F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D48A3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1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俯仰角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C5FBA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F1El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54E41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f1El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EB10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92FC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9E86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E4FFA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13DE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-5.00 ~ 65.00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7EA" w14:textId="001F91B8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波束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电扫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俯仰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角指向代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°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× 0.01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：有符号整数，取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值应满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足俯仰机构工作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边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界。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1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的波束俯仰指向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。</w:t>
            </w:r>
          </w:p>
        </w:tc>
      </w:tr>
      <w:tr w:rsidR="00C41F14" w:rsidRPr="00EB1AB9" w14:paraId="5BE2BD4B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617E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0F6B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F003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2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方位角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D8ADC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F2Az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8E82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f2Az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24F9F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6A8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8A88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5323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3F0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-65.00 ~ 65.00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32E0B2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方位角字段。</w:t>
            </w:r>
          </w:p>
        </w:tc>
      </w:tr>
      <w:tr w:rsidR="00C41F14" w:rsidRPr="00EB1AB9" w14:paraId="728B6E0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4BBA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0454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F349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2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俯仰角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61B01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F2El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AC57E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f2El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B485E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81615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0BE9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D961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35F9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-5.00 ~ 65.00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C9DB9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俯仰角字段。</w:t>
            </w:r>
          </w:p>
        </w:tc>
      </w:tr>
      <w:tr w:rsidR="00C41F14" w:rsidRPr="00EB1AB9" w14:paraId="71BF49F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9596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8F56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C4B5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3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方位角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2FBE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F3Az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7C38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f3Az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626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2EF9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DEE01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83AA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E35F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-65.00 ~ 65.00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03A0A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方位角字段。</w:t>
            </w:r>
          </w:p>
        </w:tc>
      </w:tr>
      <w:tr w:rsidR="00C41F14" w:rsidRPr="00EB1AB9" w14:paraId="55C4907D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85EC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22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CC5E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5EB23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3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俯仰角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E717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F3El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08CC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f3El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5FD2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E480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4DA2C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AD0F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E036F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-5.00 ~ 65.00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6C389C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俯仰角字段。</w:t>
            </w:r>
          </w:p>
        </w:tc>
      </w:tr>
      <w:tr w:rsidR="00C41F14" w:rsidRPr="00EB1AB9" w14:paraId="45EB3148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E7E0C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621A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6FA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4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方位角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B1A96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F4Az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D919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f4Az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7234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6110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D4BA1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F3964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871F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90DFEB" w14:textId="09BAB98B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方位角字段；当前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3D18CA5C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E7B2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8A6B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0C9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点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 4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俯仰角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A03E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F4El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465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f4El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9C08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AD8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7271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3405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E8698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E4B3A" w14:textId="7552915C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俯仰角字段；当前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162CA630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18008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D9952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C16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5D10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Rx1Att1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9FF90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rx1Att1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1E12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6896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2FDA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0.5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19CE7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209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127.5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E6886" w14:textId="2DB69F65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dB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× 0.5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：无符号整数。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用途：用于接收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路增益整定。</w:t>
            </w:r>
          </w:p>
        </w:tc>
      </w:tr>
      <w:tr w:rsidR="00C41F14" w:rsidRPr="00EB1AB9" w14:paraId="2064707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03A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4E02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41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4767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6D6DD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Rx1Att2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BA08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rx1Att2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EA499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14F01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4B162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0.5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9D4BF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89B0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127.5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72FD18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1D18D9EF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3B4A8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76AA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B325F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C44F6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Rx2Att1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26A74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rx2Att1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EC944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246A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E72F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0.5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CCA4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9955F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127.5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23DE6E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26C67B2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6D739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8A34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43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BB2F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D194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Rx2Att2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2F7C1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rx2Att2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7E97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3C6F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55BB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0.5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CF8E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F5022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127.5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8E0D7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351A017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FB2A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268E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30E4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B72DA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Rx3Att1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F669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rx3Att1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F0740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A0B02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91853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0.5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B003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95000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127.5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5BA6C6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1E58A31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76F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30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3A74B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45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CCC0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BF4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Rx3Att2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BF2A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rx3Att2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99E79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7313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7501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0.5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83ED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AEEE9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127.5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D292DA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的衰减器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增益代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2F998E76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767B5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673A8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C6F0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B7B2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Rsv2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FDEA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reserved2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CBC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577B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D8F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3794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07AA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4C6A5F" w14:textId="74121ABB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：不得承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载业务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数据。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4B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及后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续扩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展。</w:t>
            </w:r>
          </w:p>
        </w:tc>
      </w:tr>
      <w:tr w:rsidR="00C41F14" w:rsidRPr="00EB1AB9" w14:paraId="41A1480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B17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BF03F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82A9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的目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标编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号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6D97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TrkId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198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trkId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AF4A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848F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307B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BB9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3650F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65535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0B329B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逻辑编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号。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：同一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刻有效目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集合内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保持唯一。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、目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切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换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果回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传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索引。</w:t>
            </w:r>
          </w:p>
        </w:tc>
      </w:tr>
      <w:tr w:rsidR="00C41F14" w:rsidRPr="00EB1AB9" w14:paraId="084C293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5786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9004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8C7D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的周期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数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862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TrkPerCnt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4E5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trkCpiCnt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20E5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6D2A5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F67A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37ABF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CPI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CDBF3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65535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34573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当前所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的周期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跟踪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度周期保持同步。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用途：用于判断目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所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的跟踪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段和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拍。</w:t>
            </w:r>
          </w:p>
        </w:tc>
      </w:tr>
      <w:tr w:rsidR="00C41F14" w:rsidRPr="00EB1AB9" w14:paraId="171FD9E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D6E88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3FF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7E63C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字（跟踪目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的数据率）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6D99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TrkStat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6E30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trkStat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F731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EBEA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25C8B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91F47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C46D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EA3D3" w14:textId="315244A2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跟踪状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及数据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率信息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bit1~bit0: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01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稳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定跟踪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外推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预测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11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丢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失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bit2: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• 0 = 25MHz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（低跟踪率）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• 1 = 50MHz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（高跟踪率）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lastRenderedPageBreak/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bit7~bit3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保留，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用途：用于表征目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、数据率等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或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优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37CA20F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73D5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35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85AC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53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FD5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76C19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Rsv3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EEB91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reserved3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EA5E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6E875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4C312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6D01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9757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B8420A" w14:textId="2C5D59E8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送端和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接收端均不得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赋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业务语义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4B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及后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续协议扩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展。</w:t>
            </w:r>
          </w:p>
        </w:tc>
      </w:tr>
      <w:tr w:rsidR="00C41F14" w:rsidRPr="00EB1AB9" w14:paraId="3C9D260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5FB1C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4AD0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F088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距离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56660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TrkRng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5E0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trkRng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C34E6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413D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A2F6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19EF9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08636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 ~ 500000.0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58787" w14:textId="2F9EAE4E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的距离先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或回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传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距离。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m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标编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号、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刻和坐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系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定一致。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助目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定位、窗口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置和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度判定。</w:t>
            </w:r>
          </w:p>
        </w:tc>
      </w:tr>
      <w:tr w:rsidR="00C41F14" w:rsidRPr="00EB1AB9" w14:paraId="1E0B0DF8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8A82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85A5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F1B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速度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37206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TrkVel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3295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trkVel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B50C1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D143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1D374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D981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m/s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1FD41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-10000.0 ~ 10000.0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E616F2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：跟踪目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的径向速度。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在接口文档中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冻结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负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号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定，避免上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下游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速度方向理解不一致。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用途：用于多普勒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理、目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动预测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置。</w:t>
            </w:r>
          </w:p>
        </w:tc>
      </w:tr>
      <w:tr w:rsidR="00C41F14" w:rsidRPr="00EB1AB9" w14:paraId="65003E4B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23A4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DB88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4CE91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校准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LFM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延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5D2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CalLfmDly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44BE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calLfmDly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071A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5B96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5E60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0.01 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μs</w:t>
            </w:r>
            <w:proofErr w:type="spellEnd"/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582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μs</w:t>
            </w:r>
            <w:proofErr w:type="spellEnd"/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9E6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0.00 ~ 655.35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C072C9" w14:textId="6EB8075E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：外信号校准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场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景下的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LFM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延代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s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× 0.01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在外校准模式下有效。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补偿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校准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路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延。</w:t>
            </w:r>
          </w:p>
        </w:tc>
      </w:tr>
      <w:tr w:rsidR="00C41F14" w:rsidRPr="00EB1AB9" w14:paraId="118AC295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62A2B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39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08BC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4626F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50FC3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Rsv4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9805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reserved4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ED245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88AF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1883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77721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1001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C85C54" w14:textId="7DAFCD82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：不得参与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业务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释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4B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及后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续扩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展。</w:t>
            </w:r>
          </w:p>
        </w:tc>
      </w:tr>
      <w:tr w:rsidR="00C41F14" w:rsidRPr="00EB1AB9" w14:paraId="6A96CECF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78D3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40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D174F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7FDBA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96B0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Rx1TrkNTh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CE1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rx1TrkNTh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1480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3F85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A573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0319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CA730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-200.0 ~ 200.0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92676E" w14:textId="33E91928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dB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用途：用于控制接收区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的跟踪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检测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灵敏度。</w:t>
            </w:r>
          </w:p>
        </w:tc>
      </w:tr>
      <w:tr w:rsidR="00C41F14" w:rsidRPr="00EB1AB9" w14:paraId="2C4BEC9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8D21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1602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1914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0237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Rx2TrkNTh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D8D0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rx2TrkNTh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84E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A122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7336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0B594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C930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-200.0 ~ 200.0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205AE6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平字段。</w:t>
            </w:r>
          </w:p>
        </w:tc>
      </w:tr>
      <w:tr w:rsidR="00C41F14" w:rsidRPr="00EB1AB9" w14:paraId="4585587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132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2096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EFF70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3D6D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Rx3TrkNTh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63BD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rx3TrkNTh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28E5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C1E7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87F5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8E4A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17895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-200.0 ~ 200.0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29B87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平字段。</w:t>
            </w:r>
          </w:p>
        </w:tc>
      </w:tr>
      <w:tr w:rsidR="00C41F14" w:rsidRPr="00EB1AB9" w14:paraId="1CC1447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A0BA6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1CF3F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C7203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AE81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Rx1SchNTh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7AB7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rx1SchNTh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1951D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6570B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1B42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894BA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83FC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-200.0 ~ 200.0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84A8F" w14:textId="3A77E9F9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dB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用途：用于控制接收区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检测门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限。</w:t>
            </w:r>
          </w:p>
        </w:tc>
      </w:tr>
      <w:tr w:rsidR="00C41F14" w:rsidRPr="00EB1AB9" w14:paraId="7D33D850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6C4E0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F9BF8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664B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C331F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Rx2SchNTh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6107B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rx2SchNTh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7173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7A699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320C7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605A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E2D2B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-200.0 ~ 200.0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EA2901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平字段。</w:t>
            </w:r>
          </w:p>
        </w:tc>
      </w:tr>
      <w:tr w:rsidR="00C41F14" w:rsidRPr="00EB1AB9" w14:paraId="7DF20D1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FE63C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7C1A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DD327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67A7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Rx3SchNTh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F502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rx3SchNTh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61E5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77C79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1357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DDCE6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3548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-200.0 ~ 200.0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5A656E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电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平字段。</w:t>
            </w:r>
          </w:p>
        </w:tc>
      </w:tr>
      <w:tr w:rsidR="00C41F14" w:rsidRPr="00EB1AB9" w14:paraId="4DD6725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ED2D4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EEFBC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3E966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1BD5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Rx1TrkNCf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E7615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rx1TrkNCf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DFDF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55429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EA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8904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347FF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00ED9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直接作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系数参与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细调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限。</w:t>
            </w:r>
          </w:p>
        </w:tc>
      </w:tr>
      <w:tr w:rsidR="00C41F14" w:rsidRPr="00EB1AB9" w14:paraId="3FD47576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DA02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26514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93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A2C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0AEA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Rx2TrkNCf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1A2E2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rx2TrkNCf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8E84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2E2E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770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1A9E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40A23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7BC8D4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限系数字段。</w:t>
            </w:r>
          </w:p>
        </w:tc>
      </w:tr>
      <w:tr w:rsidR="00C41F14" w:rsidRPr="00EB1AB9" w14:paraId="08AC7D25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B00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48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D05B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DFFDE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BDC3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Rx3TrkNCf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BC8E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rx3TrkNCf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8069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278B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D1F5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7AB4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209B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1FE7A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跟踪噪声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限系数字段。</w:t>
            </w:r>
          </w:p>
        </w:tc>
      </w:tr>
      <w:tr w:rsidR="00C41F14" w:rsidRPr="00EB1AB9" w14:paraId="179C2FF3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99A5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36B7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95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2E05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9667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Rx1SchNCf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DACC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rx1SchNCf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9AF8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E823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37359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0394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736D8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5C5A5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直接作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系数参与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细调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限。</w:t>
            </w:r>
          </w:p>
        </w:tc>
      </w:tr>
      <w:tr w:rsidR="00C41F14" w:rsidRPr="00EB1AB9" w14:paraId="2EFCE4FD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82B0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8B79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38E1B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827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Rx2SchNCf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61D33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rx2SchNCf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0F6C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388F5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0662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BBED0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170A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AB560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限系数字段。</w:t>
            </w:r>
          </w:p>
        </w:tc>
      </w:tr>
      <w:tr w:rsidR="00C41F14" w:rsidRPr="00EB1AB9" w14:paraId="37CA8212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991D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C5CA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97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CAC54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FE725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Rx3SchNCf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4FC4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rx3SchNCf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FCC2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78DC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7833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24A2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B353D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255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252A0A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接收区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搜索噪声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门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限系数字段。</w:t>
            </w:r>
          </w:p>
        </w:tc>
      </w:tr>
      <w:tr w:rsidR="00C41F14" w:rsidRPr="00EB1AB9" w14:paraId="346630E5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ECCE7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B9BAF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98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5986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3792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Rsv5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AFA8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reserved5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E9B3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BD70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C445C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5221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A3E9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C1299C" w14:textId="340ECFEA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：不得携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带业务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4B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及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扩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展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留。</w:t>
            </w:r>
          </w:p>
        </w:tc>
      </w:tr>
      <w:tr w:rsidR="00C41F14" w:rsidRPr="00EB1AB9" w14:paraId="1D7E4B90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6E984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3F85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100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BE03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X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轴倾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角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补偿输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入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4EB4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TiltX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1F79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tiltX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3B00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4A60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2332B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5C6E6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4C89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-90.000 ~ 90.000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82347" w14:textId="53E52C1F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：平台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绕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X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角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补偿输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入。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°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与姿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参考系定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一致。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用途：用于波束指向、姿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态补偿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和几何修正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算。</w:t>
            </w:r>
          </w:p>
        </w:tc>
      </w:tr>
      <w:tr w:rsidR="00C41F14" w:rsidRPr="00EB1AB9" w14:paraId="01795B98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94F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D00C9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104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0B0C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Y </w:t>
            </w: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轴倾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角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补偿输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入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0BE3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TiltY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1A0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tiltY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45B4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精度浮点数（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float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8E78E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1F68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1BC8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F425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-90.000 ~ 90.000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53685" w14:textId="6DF942E2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：平台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绕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Y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的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角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补偿输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入。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单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°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X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轴补偿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量采用同一坐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系。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用途：用于姿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态补偿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与波束指向修正。</w:t>
            </w:r>
          </w:p>
        </w:tc>
      </w:tr>
      <w:tr w:rsidR="00C41F14" w:rsidRPr="00EB1AB9" w14:paraId="762010F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BB90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A0F7B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108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4B594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D6A8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F1AzDiffAmp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BFC8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f1AzDAmp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73B83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DC78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D5C5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1B5F1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1B38F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-3276.8 ~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74CE6E" w14:textId="087FC855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dB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× 0.1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：有符号整数。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用途：用于接收端通道一致性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补偿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7765DBCB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817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56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834F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110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45160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6A5DF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F1AzDiffPhs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37D4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f1AzDPhs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A27F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AC35D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99CC9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4AE77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9EB0E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-327.68 ~ 327.67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CF7A9" w14:textId="733C6084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量化关系：真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实值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°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=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代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× 0.01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：有符号整数。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用途：用于方位差通道相位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补偿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7E5CD0E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DECF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7862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112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1A31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2B646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F1ElDiffAmp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8A21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f1ElDAmp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2EDC7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CC9D1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36F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D1C30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4C8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DCB4B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03F0FBA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7849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3657C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114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D1DBE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EE4E1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F1ElDiffPhs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6971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f1ElDPhs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FBCF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1985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0D189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454E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A272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-327.68 ~ 327.67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8F0F6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438B1B32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36A9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59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4E22A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116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3AEF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助通道校准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AD0FC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F1AuxAmp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43266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f1AuxAmp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25007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9037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FCAE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9023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8196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FDBEBD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35AE1648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F326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D0F6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118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3C90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4657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F2AzDiffAmp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146D9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f2AzDAmp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D86B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E5BEF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C1B8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969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E200D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D4788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0A28E822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9994E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17BF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2C9E4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C1A9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F2AzDiffPhs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A2593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f2AzDPhs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4C5A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F867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735A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93777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B7BB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-327.68 ~ 327.67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27BA75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4B8D6983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E1A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3F1C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CFB04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A116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F2ElDiffAmp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A30B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f2ElDAmp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C0BA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8462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685E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6B22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ED5F0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 xml:space="preserve">-3276.8 ~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0B004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字段。</w:t>
            </w:r>
          </w:p>
        </w:tc>
      </w:tr>
      <w:tr w:rsidR="00C41F14" w:rsidRPr="00EB1AB9" w14:paraId="6972BFD5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59B3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63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EF36A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1C4E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BB5F8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F2ElDiffPhs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DA6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f2ElDPhs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FF77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C5680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569B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24F3F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FE87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-327.68 ~ 327.67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775132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5CE249C2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631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276D3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953EA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助通道校准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07F0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F2AuxAmp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670A6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f2AuxAmp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64AB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C09C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C0920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E015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70DD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B16B1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7D1C254D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347FE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1C88E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128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BBFB3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A1B19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F3AzDiffAmp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26DFA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f3AzDAmp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F9F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881EA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0C72F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3397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1160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88B13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44282A2B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0042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CAF9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87E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9B4DB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F3AzDiffPhs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0BDE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f3AzDPhs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2BDC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B8752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7359E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C824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EC0B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-327.68 ~ 327.67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3B61EB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707636A9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E69D7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4DD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30411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F3A4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F3ElDiffAmp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C4F2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f3ElDAmp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5410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D0D7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7ACA1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A7232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B75D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B3A3D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06FE36A8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BDF0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76C6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167D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EC4A3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F3ElDiffPhs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E7129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f3ElDPhs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1C60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624A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49D48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BB9B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C0822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-327.68 ~ 327.67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68E4E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0C4B9C86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3893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4206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C015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3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助通道校准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B112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F3AuxAmp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D329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f3AuxAmp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7AF67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4E952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BDC24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D3786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BEA54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-3276.8 ~ 3276.7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27628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</w:p>
        </w:tc>
      </w:tr>
      <w:tr w:rsidR="00C41F14" w:rsidRPr="00EB1AB9" w14:paraId="17AD2C20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078C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72C3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138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96ED8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22CF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F4AzDiffAmp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3643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f4AzDAmp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9123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CD69B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DED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018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B9B7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0E6E5F" w14:textId="7DA2DE5A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1BCD060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82739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71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9F30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E093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49ED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F4AzDiffPhs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E240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f4AzDPhs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48E16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FD1E5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81C03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B85BF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AE00D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4F2861" w14:textId="65253882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5EFA806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E017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AAC1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E8A5E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0731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F4ElDiffAmp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B343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f4ElDAmp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CEB7B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6A8E8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EA502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16E6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4A8B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FF36D" w14:textId="73868299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7423D5FA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1CC72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13E4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EB6C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俯仰差通道校准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5F43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F4ElDiffPhs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69D4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f4ElDPhs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B6DB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D4B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123F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0.01°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DE49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°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F76C9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A7CB02" w14:textId="4AA076ED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后配相相位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187632E5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D4D84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74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8CF9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C194F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4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助通道校准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后配相幅度</w:t>
            </w:r>
            <w:proofErr w:type="gram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DE8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F4AuxAmp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3E3C2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f4AuxAmp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7B1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有符号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310D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B011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0.1 dB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4E31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dB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88AC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24177" w14:textId="411BA9D6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同理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点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1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方位差通道校准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后配相幅度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字段；当前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64768E3C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B4BA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75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295B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148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9783D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戳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A8FB6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Hour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1C92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hour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4FC1F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D16C9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07FF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7980F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h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556EF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23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ADC54A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戳中的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“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”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：采用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24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小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制。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用途：用于构成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帧时间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4670575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3B724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76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0FD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149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199E1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戳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分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D2245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Minute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C98EA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minute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725D1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6AB6B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F15A0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6E76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min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B82AD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59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A03079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戳中的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“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分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”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：取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范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围应满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分格式。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用途：用于构成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帧时间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614086CC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D3861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77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BDFE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592F3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戳</w:t>
            </w:r>
            <w:proofErr w:type="spellEnd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秒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5B8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Second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37175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second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7AEC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84B60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80883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F6F78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s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83DE4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59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C6EB8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戳中的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“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秒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”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时统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源保持一致。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用途：用于构成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帧时间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7134D376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026F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78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47A7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151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BA4CA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6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1B18A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Rsv6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8CA54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reserved6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ADE8B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4A75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55102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93D39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E8F1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7CBB93" w14:textId="465D5B1A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：不得承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载业务语义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续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毫秒字段。</w:t>
            </w:r>
          </w:p>
        </w:tc>
      </w:tr>
      <w:tr w:rsidR="00C41F14" w:rsidRPr="00EB1AB9" w14:paraId="1C3A6037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146A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79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F9CE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152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D4156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戳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-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毫秒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45DA1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Millisec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CBD39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msec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80DC4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lastRenderedPageBreak/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uint16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0B31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2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364E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B1D85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ms</w:t>
            </w:r>
            <w:proofErr w:type="spellEnd"/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4675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999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3AE39B" w14:textId="77777777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戳中的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“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毫秒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”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字段。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lastRenderedPageBreak/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与秒字段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足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准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时间进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位关系。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用途：用于提高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时间标签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分辨率。</w:t>
            </w:r>
          </w:p>
        </w:tc>
      </w:tr>
      <w:tr w:rsidR="00C41F14" w:rsidRPr="00EB1AB9" w14:paraId="0B3C933E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9EC9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lastRenderedPageBreak/>
              <w:t>80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45D85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154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A1F2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字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DA245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TimeStat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B1CDA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timeStat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BD07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uint8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EA548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B9A85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B242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61E1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 ~ 3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E8978" w14:textId="0E3C6B0F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戳状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字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bit0: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戳无效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 =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戳有效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>bit1: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0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北斗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  <w:t xml:space="preserve">• 1 =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外推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bit7~bit2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保留，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固定写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用途：用于指示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信息是否可直接作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为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有效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时标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使用。</w:t>
            </w:r>
          </w:p>
        </w:tc>
      </w:tr>
      <w:tr w:rsidR="00C41F14" w:rsidRPr="00EB1AB9" w14:paraId="710F31A1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E9726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81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70B8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155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E1E44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留字段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7</w:t>
            </w:r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048E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Rsv7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95AB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reserved7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1B3E43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保留字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节</w:t>
            </w:r>
            <w:proofErr w:type="spellEnd"/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040E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365FA5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FF73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C9EC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520825" w14:textId="43B47162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协议预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留字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节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固定填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0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：不得承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载业务语义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对齐</w:t>
            </w:r>
            <w:proofErr w:type="gramStart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续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</w:t>
            </w:r>
            <w:proofErr w:type="gramEnd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0B654F43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EFE48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82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FC0D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156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5432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验码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5D3916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FrameCrc</w:t>
            </w:r>
            <w:proofErr w:type="spellEnd"/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3AA48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frameCrc32</w:t>
            </w:r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842D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7995F7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7AE65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E4827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6E9CD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0x00000000 ~ 0xFFFFFFFF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7B25C9" w14:textId="3A491651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proofErr w:type="gramEnd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CRC 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验码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：建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议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采用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 xml:space="preserve"> CRC32/IEEE 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计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算方法，并明确覆盖范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围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用于整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完整性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误码检测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</w:p>
        </w:tc>
      </w:tr>
      <w:tr w:rsidR="00C41F14" w:rsidRPr="00EB1AB9" w14:paraId="5F30C25C" w14:textId="77777777" w:rsidTr="00C41F14">
        <w:trPr>
          <w:jc w:val="center"/>
        </w:trPr>
        <w:tc>
          <w:tcPr>
            <w:tcW w:w="21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9E7C8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83</w:t>
            </w:r>
          </w:p>
        </w:tc>
        <w:tc>
          <w:tcPr>
            <w:tcW w:w="22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B3F6D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160</w:t>
            </w:r>
          </w:p>
        </w:tc>
        <w:tc>
          <w:tcPr>
            <w:tcW w:w="516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CF4EA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尾校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</w:rPr>
              <w:t>字</w:t>
            </w:r>
            <w:proofErr w:type="spellEnd"/>
          </w:p>
        </w:tc>
        <w:tc>
          <w:tcPr>
            <w:tcW w:w="504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2C9751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EOF</w:t>
            </w:r>
          </w:p>
        </w:tc>
        <w:tc>
          <w:tcPr>
            <w:tcW w:w="64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5D4E4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proofErr w:type="spellStart"/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frameEndWord</w:t>
            </w:r>
            <w:proofErr w:type="spellEnd"/>
          </w:p>
        </w:tc>
        <w:tc>
          <w:tcPr>
            <w:tcW w:w="403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B52032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无符号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位整数（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uint32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）</w:t>
            </w:r>
          </w:p>
        </w:tc>
        <w:tc>
          <w:tcPr>
            <w:tcW w:w="188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0F12F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4</w:t>
            </w:r>
          </w:p>
        </w:tc>
        <w:tc>
          <w:tcPr>
            <w:tcW w:w="285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17BCE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24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75E9C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——</w:t>
            </w:r>
          </w:p>
        </w:tc>
        <w:tc>
          <w:tcPr>
            <w:tcW w:w="49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5592B" w14:textId="77777777" w:rsidR="00C41F14" w:rsidRPr="00C41F14" w:rsidRDefault="00C41F14" w:rsidP="00C41F14">
            <w:pPr>
              <w:jc w:val="center"/>
              <w:rPr>
                <w:rFonts w:ascii="Times New Roman" w:eastAsia="宋体" w:hAnsi="Times New Roman"/>
                <w:b/>
                <w:bCs/>
                <w:sz w:val="21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0xAA5555AA</w:t>
            </w:r>
          </w:p>
        </w:tc>
        <w:tc>
          <w:tcPr>
            <w:tcW w:w="128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68172" w14:textId="4B64B0DB" w:rsidR="00C41F14" w:rsidRPr="00C41F14" w:rsidRDefault="00C41F14" w:rsidP="00C41F14">
            <w:pPr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</w:pP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含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义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proofErr w:type="gramStart"/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proofErr w:type="gramEnd"/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同步字。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固定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</w:rPr>
              <w:t>值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：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0xAA5555AA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</w:rPr>
              <w:br/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约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：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发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送端固定填写，接收端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应结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首与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长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度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联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合校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验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。</w:t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br/>
            </w:r>
            <w:r w:rsidRPr="00C41F14">
              <w:rPr>
                <w:rFonts w:ascii="Times New Roman" w:eastAsia="宋体" w:hAnsi="Times New Roman"/>
                <w:b/>
                <w:bCs/>
                <w:sz w:val="21"/>
                <w:lang w:eastAsia="zh-CN"/>
              </w:rPr>
              <w:t>用途：用于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辅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助判定整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帧结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t>束位置和</w:t>
            </w:r>
            <w:r w:rsidRPr="00C41F14">
              <w:rPr>
                <w:rFonts w:ascii="Times New Roman" w:eastAsia="宋体" w:hAnsi="Times New Roman" w:cs="微软雅黑" w:hint="eastAsia"/>
                <w:b/>
                <w:bCs/>
                <w:sz w:val="21"/>
                <w:lang w:eastAsia="zh-CN"/>
              </w:rPr>
              <w:t>报</w:t>
            </w:r>
            <w:r w:rsidRPr="00C41F14">
              <w:rPr>
                <w:rFonts w:ascii="Times New Roman" w:eastAsia="宋体" w:hAnsi="Times New Roman" w:cs="MS Mincho" w:hint="eastAsia"/>
                <w:b/>
                <w:bCs/>
                <w:sz w:val="21"/>
                <w:lang w:eastAsia="zh-CN"/>
              </w:rPr>
              <w:lastRenderedPageBreak/>
              <w:t>文完整性。</w:t>
            </w:r>
          </w:p>
        </w:tc>
      </w:tr>
    </w:tbl>
    <w:p w14:paraId="6C9D3C5B" w14:textId="77777777" w:rsidR="008B4E6B" w:rsidRDefault="008B4E6B">
      <w:pPr>
        <w:rPr>
          <w:rFonts w:hint="eastAsia"/>
          <w:lang w:eastAsia="zh-CN"/>
        </w:rPr>
      </w:pPr>
    </w:p>
    <w:sectPr w:rsidR="008B4E6B" w:rsidSect="002838E2">
      <w:pgSz w:w="16838" w:h="11906" w:orient="landscape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6963" w14:textId="77777777" w:rsidR="00C301D1" w:rsidRDefault="00C301D1" w:rsidP="002838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FDA4EE" w14:textId="77777777" w:rsidR="00C301D1" w:rsidRDefault="00C301D1" w:rsidP="002838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35C3" w14:textId="77777777" w:rsidR="00C301D1" w:rsidRDefault="00C301D1" w:rsidP="002838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6476D9" w14:textId="77777777" w:rsidR="00C301D1" w:rsidRDefault="00C301D1" w:rsidP="002838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66387">
    <w:abstractNumId w:val="8"/>
  </w:num>
  <w:num w:numId="2" w16cid:durableId="1310476023">
    <w:abstractNumId w:val="6"/>
  </w:num>
  <w:num w:numId="3" w16cid:durableId="611790649">
    <w:abstractNumId w:val="5"/>
  </w:num>
  <w:num w:numId="4" w16cid:durableId="998315754">
    <w:abstractNumId w:val="4"/>
  </w:num>
  <w:num w:numId="5" w16cid:durableId="1151292480">
    <w:abstractNumId w:val="7"/>
  </w:num>
  <w:num w:numId="6" w16cid:durableId="192815056">
    <w:abstractNumId w:val="3"/>
  </w:num>
  <w:num w:numId="7" w16cid:durableId="1561133552">
    <w:abstractNumId w:val="2"/>
  </w:num>
  <w:num w:numId="8" w16cid:durableId="1729960456">
    <w:abstractNumId w:val="1"/>
  </w:num>
  <w:num w:numId="9" w16cid:durableId="110684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8E2"/>
    <w:rsid w:val="0029639D"/>
    <w:rsid w:val="002C76E5"/>
    <w:rsid w:val="00326F90"/>
    <w:rsid w:val="00757FAC"/>
    <w:rsid w:val="008B4E6B"/>
    <w:rsid w:val="00AA1D8D"/>
    <w:rsid w:val="00B47730"/>
    <w:rsid w:val="00C301D1"/>
    <w:rsid w:val="00C41F14"/>
    <w:rsid w:val="00CB0664"/>
    <w:rsid w:val="00DF2495"/>
    <w:rsid w:val="00EB1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2AD6E6"/>
  <w14:defaultImageDpi w14:val="300"/>
  <w15:docId w15:val="{D8D55AF6-658E-4A84-90CA-203BCF6A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4112</Words>
  <Characters>6086</Characters>
  <Application>Microsoft Office Word</Application>
  <DocSecurity>0</DocSecurity>
  <Lines>1014</Lines>
  <Paragraphs>927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rulapopomose84996@gmail.com</cp:lastModifiedBy>
  <cp:revision>4</cp:revision>
  <cp:lastPrinted>2026-04-10T04:20:00Z</cp:lastPrinted>
  <dcterms:created xsi:type="dcterms:W3CDTF">2013-12-23T23:15:00Z</dcterms:created>
  <dcterms:modified xsi:type="dcterms:W3CDTF">2026-04-10T04:20:00Z</dcterms:modified>
  <cp:category/>
</cp:coreProperties>
</file>