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3DBDD" w14:textId="77777777" w:rsidR="002146A3" w:rsidRPr="009E59BE" w:rsidRDefault="00000000">
      <w:pPr>
        <w:pStyle w:val="1"/>
        <w:rPr>
          <w:rFonts w:ascii="黑体" w:eastAsia="黑体" w:hAnsi="黑体" w:hint="eastAsia"/>
          <w:b w:val="0"/>
          <w:bCs w:val="0"/>
          <w:lang w:eastAsia="zh-CN"/>
        </w:rPr>
      </w:pPr>
      <w:r>
        <w:rPr>
          <w:lang w:eastAsia="zh-CN"/>
        </w:rPr>
        <w:t>四</w:t>
      </w:r>
      <w:r w:rsidRPr="009E59BE">
        <w:rPr>
          <w:rFonts w:ascii="黑体" w:eastAsia="黑体" w:hAnsi="黑体"/>
          <w:b w:val="0"/>
          <w:bCs w:val="0"/>
          <w:lang w:eastAsia="zh-CN"/>
        </w:rPr>
        <w:t>、实验数据和实验现象记录表</w:t>
      </w:r>
    </w:p>
    <w:p w14:paraId="14A66E40" w14:textId="77777777" w:rsidR="002146A3" w:rsidRPr="009E59BE" w:rsidRDefault="00000000">
      <w:pPr>
        <w:pStyle w:val="21"/>
        <w:rPr>
          <w:rFonts w:ascii="黑体" w:eastAsia="黑体" w:hAnsi="黑体" w:hint="eastAsia"/>
          <w:b w:val="0"/>
          <w:bCs w:val="0"/>
        </w:rPr>
      </w:pPr>
      <w:r w:rsidRPr="009E59BE">
        <w:rPr>
          <w:rFonts w:ascii="黑体" w:eastAsia="黑体" w:hAnsi="黑体"/>
          <w:b w:val="0"/>
          <w:bCs w:val="0"/>
        </w:rPr>
        <w:t xml:space="preserve">4.1 </w:t>
      </w:r>
      <w:proofErr w:type="spellStart"/>
      <w:r w:rsidRPr="009E59BE">
        <w:rPr>
          <w:rFonts w:ascii="黑体" w:eastAsia="黑体" w:hAnsi="黑体"/>
          <w:b w:val="0"/>
          <w:bCs w:val="0"/>
        </w:rPr>
        <w:t>发射光谱测试记录表</w:t>
      </w:r>
      <w:proofErr w:type="spellEnd"/>
    </w:p>
    <w:tbl>
      <w:tblPr>
        <w:tblStyle w:val="aff1"/>
        <w:tblW w:w="8889" w:type="dxa"/>
        <w:tblLook w:val="04A0" w:firstRow="1" w:lastRow="0" w:firstColumn="1" w:lastColumn="0" w:noHBand="0" w:noVBand="1"/>
      </w:tblPr>
      <w:tblGrid>
        <w:gridCol w:w="2963"/>
        <w:gridCol w:w="2963"/>
        <w:gridCol w:w="2963"/>
      </w:tblGrid>
      <w:tr w:rsidR="00DE06DE" w:rsidRPr="009E59BE" w14:paraId="0615B345" w14:textId="77777777" w:rsidTr="00DE06DE">
        <w:trPr>
          <w:trHeight w:val="572"/>
        </w:trPr>
        <w:tc>
          <w:tcPr>
            <w:tcW w:w="2963" w:type="dxa"/>
          </w:tcPr>
          <w:p w14:paraId="4FE03E07" w14:textId="77777777" w:rsidR="00DE06DE" w:rsidRPr="009E59BE" w:rsidRDefault="00DE06DE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光源</w:t>
            </w:r>
            <w:proofErr w:type="spellEnd"/>
          </w:p>
        </w:tc>
        <w:tc>
          <w:tcPr>
            <w:tcW w:w="2963" w:type="dxa"/>
          </w:tcPr>
          <w:p w14:paraId="078FCCDA" w14:textId="77777777" w:rsidR="00DE06DE" w:rsidRPr="009E59BE" w:rsidRDefault="00DE06DE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主要峰</w:t>
            </w:r>
            <w:proofErr w:type="spellEnd"/>
            <w:r w:rsidRPr="009E59BE">
              <w:rPr>
                <w:rFonts w:ascii="黑体" w:eastAsia="黑体" w:hAnsi="黑体"/>
              </w:rPr>
              <w:t>/</w:t>
            </w:r>
            <w:proofErr w:type="spellStart"/>
            <w:r w:rsidRPr="009E59BE">
              <w:rPr>
                <w:rFonts w:ascii="黑体" w:eastAsia="黑体" w:hAnsi="黑体"/>
              </w:rPr>
              <w:t>带位置</w:t>
            </w:r>
            <w:proofErr w:type="spellEnd"/>
            <w:r w:rsidRPr="009E59BE">
              <w:rPr>
                <w:rFonts w:ascii="黑体" w:eastAsia="黑体" w:hAnsi="黑体"/>
              </w:rPr>
              <w:t xml:space="preserve"> (nm)</w:t>
            </w:r>
          </w:p>
        </w:tc>
        <w:tc>
          <w:tcPr>
            <w:tcW w:w="2963" w:type="dxa"/>
          </w:tcPr>
          <w:p w14:paraId="32B287EF" w14:textId="77777777" w:rsidR="00DE06DE" w:rsidRPr="009E59BE" w:rsidRDefault="00DE06DE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光谱特征及现象</w:t>
            </w:r>
            <w:proofErr w:type="spellEnd"/>
          </w:p>
        </w:tc>
      </w:tr>
      <w:tr w:rsidR="00DE06DE" w:rsidRPr="009E59BE" w14:paraId="07A19E63" w14:textId="77777777" w:rsidTr="00DE06DE">
        <w:trPr>
          <w:trHeight w:val="864"/>
        </w:trPr>
        <w:tc>
          <w:tcPr>
            <w:tcW w:w="2963" w:type="dxa"/>
          </w:tcPr>
          <w:p w14:paraId="098B1092" w14:textId="77777777" w:rsidR="00DE06DE" w:rsidRPr="009E59BE" w:rsidRDefault="00DE06DE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荧光灯</w:t>
            </w:r>
            <w:proofErr w:type="spellEnd"/>
          </w:p>
        </w:tc>
        <w:tc>
          <w:tcPr>
            <w:tcW w:w="2963" w:type="dxa"/>
          </w:tcPr>
          <w:p w14:paraId="341A916F" w14:textId="1908E2FF" w:rsidR="00DE06DE" w:rsidRPr="009E59BE" w:rsidRDefault="00DE06DE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963" w:type="dxa"/>
          </w:tcPr>
          <w:p w14:paraId="7A4A18AD" w14:textId="7A1E359C" w:rsidR="00DE06DE" w:rsidRPr="009E59BE" w:rsidRDefault="00DE06DE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  <w:tr w:rsidR="00DE06DE" w:rsidRPr="009E59BE" w14:paraId="00C1BA1C" w14:textId="77777777" w:rsidTr="00DE06DE">
        <w:trPr>
          <w:trHeight w:val="572"/>
        </w:trPr>
        <w:tc>
          <w:tcPr>
            <w:tcW w:w="2963" w:type="dxa"/>
          </w:tcPr>
          <w:p w14:paraId="5E45E10E" w14:textId="77777777" w:rsidR="00DE06DE" w:rsidRPr="009E59BE" w:rsidRDefault="00DE06DE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氙灯</w:t>
            </w:r>
            <w:proofErr w:type="spellEnd"/>
          </w:p>
        </w:tc>
        <w:tc>
          <w:tcPr>
            <w:tcW w:w="2963" w:type="dxa"/>
          </w:tcPr>
          <w:p w14:paraId="22038E97" w14:textId="0EEEC1DB" w:rsidR="00DE06DE" w:rsidRPr="009E59BE" w:rsidRDefault="00DE06D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963" w:type="dxa"/>
          </w:tcPr>
          <w:p w14:paraId="7D8209DF" w14:textId="7D319BBD" w:rsidR="00DE06DE" w:rsidRPr="009E59BE" w:rsidRDefault="00DE06DE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  <w:tr w:rsidR="00DE06DE" w:rsidRPr="009E59BE" w14:paraId="050BC119" w14:textId="77777777" w:rsidTr="00DE06DE">
        <w:trPr>
          <w:trHeight w:val="572"/>
        </w:trPr>
        <w:tc>
          <w:tcPr>
            <w:tcW w:w="2963" w:type="dxa"/>
          </w:tcPr>
          <w:p w14:paraId="230D6EA9" w14:textId="77777777" w:rsidR="00DE06DE" w:rsidRPr="009E59BE" w:rsidRDefault="00DE06DE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卤钨灯</w:t>
            </w:r>
            <w:proofErr w:type="spellEnd"/>
          </w:p>
        </w:tc>
        <w:tc>
          <w:tcPr>
            <w:tcW w:w="2963" w:type="dxa"/>
          </w:tcPr>
          <w:p w14:paraId="1E9574D6" w14:textId="245AD5A0" w:rsidR="00DE06DE" w:rsidRPr="009E59BE" w:rsidRDefault="00DE06D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963" w:type="dxa"/>
          </w:tcPr>
          <w:p w14:paraId="66AFE5B2" w14:textId="3C91A6D3" w:rsidR="00DE06DE" w:rsidRPr="009E59BE" w:rsidRDefault="00DE06DE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  <w:tr w:rsidR="00DE06DE" w:rsidRPr="009E59BE" w14:paraId="51C70774" w14:textId="77777777" w:rsidTr="00DE06DE">
        <w:trPr>
          <w:trHeight w:val="572"/>
        </w:trPr>
        <w:tc>
          <w:tcPr>
            <w:tcW w:w="2963" w:type="dxa"/>
          </w:tcPr>
          <w:p w14:paraId="2EFB90FC" w14:textId="77777777" w:rsidR="00DE06DE" w:rsidRPr="009E59BE" w:rsidRDefault="00DE06DE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白光</w:t>
            </w:r>
            <w:proofErr w:type="spellEnd"/>
            <w:r w:rsidRPr="009E59BE">
              <w:rPr>
                <w:rFonts w:ascii="黑体" w:eastAsia="黑体" w:hAnsi="黑体"/>
              </w:rPr>
              <w:t xml:space="preserve"> LED</w:t>
            </w:r>
          </w:p>
        </w:tc>
        <w:tc>
          <w:tcPr>
            <w:tcW w:w="2963" w:type="dxa"/>
          </w:tcPr>
          <w:p w14:paraId="083FB314" w14:textId="62ADE0CF" w:rsidR="00DE06DE" w:rsidRPr="009E59BE" w:rsidRDefault="00DE06D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963" w:type="dxa"/>
          </w:tcPr>
          <w:p w14:paraId="0EC5B540" w14:textId="032A70E1" w:rsidR="00DE06DE" w:rsidRPr="009E59BE" w:rsidRDefault="00DE06DE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  <w:tr w:rsidR="00DE06DE" w:rsidRPr="009E59BE" w14:paraId="52E58288" w14:textId="77777777" w:rsidTr="00DE06DE">
        <w:trPr>
          <w:trHeight w:val="854"/>
        </w:trPr>
        <w:tc>
          <w:tcPr>
            <w:tcW w:w="2963" w:type="dxa"/>
          </w:tcPr>
          <w:p w14:paraId="5B75D79D" w14:textId="77777777" w:rsidR="00DE06DE" w:rsidRPr="009E59BE" w:rsidRDefault="00DE06DE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太阳</w:t>
            </w:r>
            <w:proofErr w:type="spellEnd"/>
            <w:r w:rsidRPr="009E59BE">
              <w:rPr>
                <w:rFonts w:ascii="黑体" w:eastAsia="黑体" w:hAnsi="黑体"/>
              </w:rPr>
              <w:t>(</w:t>
            </w:r>
            <w:proofErr w:type="spellStart"/>
            <w:r w:rsidRPr="009E59BE">
              <w:rPr>
                <w:rFonts w:ascii="黑体" w:eastAsia="黑体" w:hAnsi="黑体"/>
              </w:rPr>
              <w:t>室外</w:t>
            </w:r>
            <w:proofErr w:type="spellEnd"/>
            <w:r w:rsidRPr="009E59BE">
              <w:rPr>
                <w:rFonts w:ascii="黑体" w:eastAsia="黑体" w:hAnsi="黑体"/>
              </w:rPr>
              <w:t>)</w:t>
            </w:r>
          </w:p>
        </w:tc>
        <w:tc>
          <w:tcPr>
            <w:tcW w:w="2963" w:type="dxa"/>
          </w:tcPr>
          <w:p w14:paraId="1689EAAE" w14:textId="6C718EF5" w:rsidR="00DE06DE" w:rsidRPr="009E59BE" w:rsidRDefault="00DE06D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963" w:type="dxa"/>
          </w:tcPr>
          <w:p w14:paraId="43FCC384" w14:textId="3DD81DF6" w:rsidR="00DE06DE" w:rsidRPr="009E59BE" w:rsidRDefault="00DE06DE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</w:tbl>
    <w:p w14:paraId="49CD849B" w14:textId="77777777" w:rsidR="002146A3" w:rsidRPr="009E59BE" w:rsidRDefault="00000000">
      <w:pPr>
        <w:pStyle w:val="21"/>
        <w:rPr>
          <w:rFonts w:ascii="黑体" w:eastAsia="黑体" w:hAnsi="黑体" w:hint="eastAsia"/>
          <w:b w:val="0"/>
          <w:bCs w:val="0"/>
          <w:lang w:eastAsia="zh-CN"/>
        </w:rPr>
      </w:pPr>
      <w:r w:rsidRPr="009E59BE">
        <w:rPr>
          <w:rFonts w:ascii="黑体" w:eastAsia="黑体" w:hAnsi="黑体"/>
          <w:b w:val="0"/>
          <w:bCs w:val="0"/>
          <w:lang w:eastAsia="zh-CN"/>
        </w:rPr>
        <w:t>4.2 吸收光谱测试记录表</w:t>
      </w:r>
    </w:p>
    <w:p w14:paraId="6C65090B" w14:textId="77777777" w:rsidR="002146A3" w:rsidRPr="009E59BE" w:rsidRDefault="00000000">
      <w:pPr>
        <w:pStyle w:val="31"/>
        <w:rPr>
          <w:rFonts w:ascii="黑体" w:eastAsia="黑体" w:hAnsi="黑体" w:hint="eastAsia"/>
          <w:b w:val="0"/>
          <w:bCs w:val="0"/>
          <w:lang w:eastAsia="zh-CN"/>
        </w:rPr>
      </w:pPr>
      <w:r w:rsidRPr="009E59BE">
        <w:rPr>
          <w:rFonts w:ascii="黑体" w:eastAsia="黑体" w:hAnsi="黑体"/>
          <w:b w:val="0"/>
          <w:bCs w:val="0"/>
          <w:lang w:eastAsia="zh-CN"/>
        </w:rPr>
        <w:t>(a) 三氯</w:t>
      </w:r>
      <w:proofErr w:type="gramStart"/>
      <w:r w:rsidRPr="009E59BE">
        <w:rPr>
          <w:rFonts w:ascii="黑体" w:eastAsia="黑体" w:hAnsi="黑体"/>
          <w:b w:val="0"/>
          <w:bCs w:val="0"/>
          <w:lang w:eastAsia="zh-CN"/>
        </w:rPr>
        <w:t>化六氨合钴</w:t>
      </w:r>
      <w:proofErr w:type="gramEnd"/>
    </w:p>
    <w:tbl>
      <w:tblPr>
        <w:tblStyle w:val="aff1"/>
        <w:tblW w:w="8944" w:type="dxa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6"/>
      </w:tblGrid>
      <w:tr w:rsidR="002146A3" w:rsidRPr="009E59BE" w14:paraId="725E955B" w14:textId="77777777" w:rsidTr="00016504">
        <w:trPr>
          <w:trHeight w:val="539"/>
        </w:trPr>
        <w:tc>
          <w:tcPr>
            <w:tcW w:w="2236" w:type="dxa"/>
          </w:tcPr>
          <w:p w14:paraId="7B18E9EC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溶液名称</w:t>
            </w:r>
            <w:proofErr w:type="spellEnd"/>
          </w:p>
        </w:tc>
        <w:tc>
          <w:tcPr>
            <w:tcW w:w="2236" w:type="dxa"/>
          </w:tcPr>
          <w:p w14:paraId="05D2F78D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浓度</w:t>
            </w:r>
            <w:proofErr w:type="spellEnd"/>
            <w:r w:rsidRPr="009E59BE">
              <w:rPr>
                <w:rFonts w:ascii="黑体" w:eastAsia="黑体" w:hAnsi="黑体"/>
              </w:rPr>
              <w:t xml:space="preserve"> (g/20 mL)</w:t>
            </w:r>
          </w:p>
        </w:tc>
        <w:tc>
          <w:tcPr>
            <w:tcW w:w="2236" w:type="dxa"/>
          </w:tcPr>
          <w:p w14:paraId="096F9698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主要吸收峰</w:t>
            </w:r>
            <w:proofErr w:type="spellEnd"/>
            <w:r w:rsidRPr="009E59BE">
              <w:rPr>
                <w:rFonts w:ascii="黑体" w:eastAsia="黑体" w:hAnsi="黑体"/>
              </w:rPr>
              <w:t xml:space="preserve"> (nm)</w:t>
            </w:r>
          </w:p>
        </w:tc>
        <w:tc>
          <w:tcPr>
            <w:tcW w:w="2236" w:type="dxa"/>
          </w:tcPr>
          <w:p w14:paraId="18F10BCE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吸收峰对应能量</w:t>
            </w:r>
            <w:proofErr w:type="spellEnd"/>
            <w:r w:rsidRPr="009E59BE">
              <w:rPr>
                <w:rFonts w:ascii="黑体" w:eastAsia="黑体" w:hAnsi="黑体"/>
              </w:rPr>
              <w:t xml:space="preserve"> (eV)</w:t>
            </w:r>
          </w:p>
        </w:tc>
      </w:tr>
      <w:tr w:rsidR="002146A3" w:rsidRPr="009E59BE" w14:paraId="0B915905" w14:textId="77777777" w:rsidTr="00016504">
        <w:trPr>
          <w:trHeight w:val="729"/>
        </w:trPr>
        <w:tc>
          <w:tcPr>
            <w:tcW w:w="2236" w:type="dxa"/>
          </w:tcPr>
          <w:p w14:paraId="3194B4C0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[Co(NH3)6]Cl3</w:t>
            </w:r>
          </w:p>
        </w:tc>
        <w:tc>
          <w:tcPr>
            <w:tcW w:w="2236" w:type="dxa"/>
          </w:tcPr>
          <w:p w14:paraId="30E70AC9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0.1 / 20 mL</w:t>
            </w:r>
          </w:p>
        </w:tc>
        <w:tc>
          <w:tcPr>
            <w:tcW w:w="2236" w:type="dxa"/>
          </w:tcPr>
          <w:p w14:paraId="2A957D1D" w14:textId="4258DE19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236" w:type="dxa"/>
          </w:tcPr>
          <w:p w14:paraId="43ED8EF0" w14:textId="6862A8DA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</w:tbl>
    <w:p w14:paraId="6210C166" w14:textId="2BF4B08D" w:rsidR="002146A3" w:rsidRPr="009E59BE" w:rsidRDefault="00000000">
      <w:pPr>
        <w:rPr>
          <w:rFonts w:ascii="黑体" w:eastAsia="黑体" w:hAnsi="黑体" w:hint="eastAsia"/>
          <w:lang w:eastAsia="zh-CN"/>
        </w:rPr>
      </w:pPr>
      <w:r w:rsidRPr="009E59BE">
        <w:rPr>
          <w:rFonts w:ascii="黑体" w:eastAsia="黑体" w:hAnsi="黑体"/>
          <w:lang w:eastAsia="zh-CN"/>
        </w:rPr>
        <w:t xml:space="preserve">现象描述: </w:t>
      </w:r>
    </w:p>
    <w:p w14:paraId="37D842D1" w14:textId="77777777" w:rsidR="002146A3" w:rsidRPr="009E59BE" w:rsidRDefault="00000000">
      <w:pPr>
        <w:pStyle w:val="31"/>
        <w:rPr>
          <w:rFonts w:ascii="黑体" w:eastAsia="黑体" w:hAnsi="黑体" w:hint="eastAsia"/>
          <w:b w:val="0"/>
          <w:bCs w:val="0"/>
        </w:rPr>
      </w:pPr>
      <w:r w:rsidRPr="009E59BE">
        <w:rPr>
          <w:rFonts w:ascii="黑体" w:eastAsia="黑体" w:hAnsi="黑体"/>
          <w:b w:val="0"/>
          <w:bCs w:val="0"/>
        </w:rPr>
        <w:t xml:space="preserve">(b) CuInS2 </w:t>
      </w:r>
      <w:proofErr w:type="spellStart"/>
      <w:r w:rsidRPr="009E59BE">
        <w:rPr>
          <w:rFonts w:ascii="黑体" w:eastAsia="黑体" w:hAnsi="黑体"/>
          <w:b w:val="0"/>
          <w:bCs w:val="0"/>
        </w:rPr>
        <w:t>量子点</w:t>
      </w:r>
      <w:proofErr w:type="spellEnd"/>
    </w:p>
    <w:tbl>
      <w:tblPr>
        <w:tblStyle w:val="aff1"/>
        <w:tblW w:w="8915" w:type="dxa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3"/>
      </w:tblGrid>
      <w:tr w:rsidR="002146A3" w:rsidRPr="009E59BE" w14:paraId="41FD9BA2" w14:textId="77777777" w:rsidTr="00016504">
        <w:trPr>
          <w:trHeight w:val="485"/>
        </w:trPr>
        <w:tc>
          <w:tcPr>
            <w:tcW w:w="1783" w:type="dxa"/>
          </w:tcPr>
          <w:p w14:paraId="7E8820D1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样品名称</w:t>
            </w:r>
            <w:proofErr w:type="spellEnd"/>
          </w:p>
        </w:tc>
        <w:tc>
          <w:tcPr>
            <w:tcW w:w="1783" w:type="dxa"/>
          </w:tcPr>
          <w:p w14:paraId="475FEA69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参比</w:t>
            </w:r>
            <w:proofErr w:type="spellEnd"/>
          </w:p>
        </w:tc>
        <w:tc>
          <w:tcPr>
            <w:tcW w:w="1783" w:type="dxa"/>
          </w:tcPr>
          <w:p w14:paraId="45B09AFB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起峰点</w:t>
            </w:r>
            <w:proofErr w:type="spellEnd"/>
            <w:r w:rsidRPr="009E59BE">
              <w:rPr>
                <w:rFonts w:ascii="黑体" w:eastAsia="黑体" w:hAnsi="黑体"/>
              </w:rPr>
              <w:t xml:space="preserve"> (nm)</w:t>
            </w:r>
          </w:p>
        </w:tc>
        <w:tc>
          <w:tcPr>
            <w:tcW w:w="1783" w:type="dxa"/>
          </w:tcPr>
          <w:p w14:paraId="23366B0C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起峰点对应能量</w:t>
            </w:r>
            <w:proofErr w:type="spellEnd"/>
            <w:r w:rsidRPr="009E59BE">
              <w:rPr>
                <w:rFonts w:ascii="黑体" w:eastAsia="黑体" w:hAnsi="黑体"/>
              </w:rPr>
              <w:t xml:space="preserve"> (eV)</w:t>
            </w:r>
          </w:p>
        </w:tc>
        <w:tc>
          <w:tcPr>
            <w:tcW w:w="1783" w:type="dxa"/>
          </w:tcPr>
          <w:p w14:paraId="79B5795B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 xml:space="preserve">与 1.50 eV </w:t>
            </w:r>
            <w:proofErr w:type="spellStart"/>
            <w:r w:rsidRPr="009E59BE">
              <w:rPr>
                <w:rFonts w:ascii="黑体" w:eastAsia="黑体" w:hAnsi="黑体"/>
              </w:rPr>
              <w:t>比较</w:t>
            </w:r>
            <w:proofErr w:type="spellEnd"/>
          </w:p>
        </w:tc>
      </w:tr>
      <w:tr w:rsidR="002146A3" w:rsidRPr="009E59BE" w14:paraId="4AC21DBD" w14:textId="77777777" w:rsidTr="00016504">
        <w:trPr>
          <w:trHeight w:val="553"/>
        </w:trPr>
        <w:tc>
          <w:tcPr>
            <w:tcW w:w="1783" w:type="dxa"/>
          </w:tcPr>
          <w:p w14:paraId="39486E31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CuInS2 (QD)</w:t>
            </w:r>
          </w:p>
        </w:tc>
        <w:tc>
          <w:tcPr>
            <w:tcW w:w="1783" w:type="dxa"/>
          </w:tcPr>
          <w:p w14:paraId="2AB82D90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正己烷</w:t>
            </w:r>
            <w:proofErr w:type="spellEnd"/>
          </w:p>
        </w:tc>
        <w:tc>
          <w:tcPr>
            <w:tcW w:w="1783" w:type="dxa"/>
          </w:tcPr>
          <w:p w14:paraId="76B8A608" w14:textId="7936D0F7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783" w:type="dxa"/>
          </w:tcPr>
          <w:p w14:paraId="24C66E01" w14:textId="136ED0C7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783" w:type="dxa"/>
          </w:tcPr>
          <w:p w14:paraId="6B76E1D2" w14:textId="0E94DD02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</w:tbl>
    <w:p w14:paraId="13FBBD98" w14:textId="77777777" w:rsidR="002146A3" w:rsidRPr="009E59BE" w:rsidRDefault="00000000">
      <w:pPr>
        <w:rPr>
          <w:rFonts w:ascii="黑体" w:eastAsia="黑体" w:hAnsi="黑体" w:hint="eastAsia"/>
          <w:lang w:eastAsia="zh-CN"/>
        </w:rPr>
      </w:pPr>
      <w:r w:rsidRPr="009E59BE">
        <w:rPr>
          <w:rFonts w:ascii="黑体" w:eastAsia="黑体" w:hAnsi="黑体"/>
          <w:lang w:eastAsia="zh-CN"/>
        </w:rPr>
        <w:t>现象描述: 溶液呈浅色~橙黄透明，带荧光</w:t>
      </w:r>
    </w:p>
    <w:p w14:paraId="3BA53335" w14:textId="77777777" w:rsidR="002146A3" w:rsidRPr="009E59BE" w:rsidRDefault="00000000">
      <w:pPr>
        <w:pStyle w:val="21"/>
        <w:rPr>
          <w:rFonts w:ascii="黑体" w:eastAsia="黑体" w:hAnsi="黑体" w:hint="eastAsia"/>
          <w:b w:val="0"/>
          <w:bCs w:val="0"/>
        </w:rPr>
      </w:pPr>
      <w:r w:rsidRPr="009E59BE">
        <w:rPr>
          <w:rFonts w:ascii="黑体" w:eastAsia="黑体" w:hAnsi="黑体"/>
          <w:b w:val="0"/>
          <w:bCs w:val="0"/>
        </w:rPr>
        <w:t xml:space="preserve">4.3 </w:t>
      </w:r>
      <w:proofErr w:type="spellStart"/>
      <w:r w:rsidRPr="009E59BE">
        <w:rPr>
          <w:rFonts w:ascii="黑体" w:eastAsia="黑体" w:hAnsi="黑体"/>
          <w:b w:val="0"/>
          <w:bCs w:val="0"/>
        </w:rPr>
        <w:t>荧光光谱测试记录表</w:t>
      </w:r>
      <w:proofErr w:type="spellEnd"/>
    </w:p>
    <w:tbl>
      <w:tblPr>
        <w:tblStyle w:val="aff1"/>
        <w:tblW w:w="8925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</w:tblGrid>
      <w:tr w:rsidR="002146A3" w:rsidRPr="009E59BE" w14:paraId="153B4458" w14:textId="77777777" w:rsidTr="00016504">
        <w:trPr>
          <w:trHeight w:val="684"/>
        </w:trPr>
        <w:tc>
          <w:tcPr>
            <w:tcW w:w="1785" w:type="dxa"/>
          </w:tcPr>
          <w:p w14:paraId="4BAA3A91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样品名称</w:t>
            </w:r>
            <w:proofErr w:type="spellEnd"/>
          </w:p>
        </w:tc>
        <w:tc>
          <w:tcPr>
            <w:tcW w:w="1785" w:type="dxa"/>
          </w:tcPr>
          <w:p w14:paraId="5C959CFF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激发光源</w:t>
            </w:r>
            <w:proofErr w:type="spellEnd"/>
            <w:r w:rsidRPr="009E59BE">
              <w:rPr>
                <w:rFonts w:ascii="黑体" w:eastAsia="黑体" w:hAnsi="黑体"/>
              </w:rPr>
              <w:t xml:space="preserve"> (nm)</w:t>
            </w:r>
          </w:p>
        </w:tc>
        <w:tc>
          <w:tcPr>
            <w:tcW w:w="1785" w:type="dxa"/>
          </w:tcPr>
          <w:p w14:paraId="72B4D80C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荧光峰范围</w:t>
            </w:r>
            <w:proofErr w:type="spellEnd"/>
            <w:r w:rsidRPr="009E59BE">
              <w:rPr>
                <w:rFonts w:ascii="黑体" w:eastAsia="黑体" w:hAnsi="黑体"/>
              </w:rPr>
              <w:t xml:space="preserve"> (nm)</w:t>
            </w:r>
          </w:p>
        </w:tc>
        <w:tc>
          <w:tcPr>
            <w:tcW w:w="1785" w:type="dxa"/>
          </w:tcPr>
          <w:p w14:paraId="1ED13667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发射峰峰顶</w:t>
            </w:r>
            <w:proofErr w:type="spellEnd"/>
            <w:r w:rsidRPr="009E59BE">
              <w:rPr>
                <w:rFonts w:ascii="黑体" w:eastAsia="黑体" w:hAnsi="黑体"/>
              </w:rPr>
              <w:t xml:space="preserve"> (nm)</w:t>
            </w:r>
          </w:p>
        </w:tc>
        <w:tc>
          <w:tcPr>
            <w:tcW w:w="1785" w:type="dxa"/>
          </w:tcPr>
          <w:p w14:paraId="5B20D293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proofErr w:type="spellStart"/>
            <w:r w:rsidRPr="009E59BE">
              <w:rPr>
                <w:rFonts w:ascii="黑体" w:eastAsia="黑体" w:hAnsi="黑体"/>
              </w:rPr>
              <w:t>现象描述</w:t>
            </w:r>
            <w:proofErr w:type="spellEnd"/>
          </w:p>
        </w:tc>
      </w:tr>
      <w:tr w:rsidR="002146A3" w:rsidRPr="009E59BE" w14:paraId="2F607EEF" w14:textId="77777777" w:rsidTr="00016504">
        <w:trPr>
          <w:trHeight w:val="991"/>
        </w:trPr>
        <w:tc>
          <w:tcPr>
            <w:tcW w:w="1785" w:type="dxa"/>
          </w:tcPr>
          <w:p w14:paraId="1DB9AFE0" w14:textId="77777777" w:rsidR="002146A3" w:rsidRPr="009E59BE" w:rsidRDefault="00000000">
            <w:pPr>
              <w:rPr>
                <w:rFonts w:ascii="黑体" w:eastAsia="黑体" w:hAnsi="黑体" w:hint="eastAsia"/>
              </w:rPr>
            </w:pPr>
            <w:r w:rsidRPr="009E59BE">
              <w:rPr>
                <w:rFonts w:ascii="黑体" w:eastAsia="黑体" w:hAnsi="黑体"/>
              </w:rPr>
              <w:t>CuInS2 (QD)</w:t>
            </w:r>
          </w:p>
        </w:tc>
        <w:tc>
          <w:tcPr>
            <w:tcW w:w="1785" w:type="dxa"/>
          </w:tcPr>
          <w:p w14:paraId="779CD7EC" w14:textId="7BA07A30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785" w:type="dxa"/>
          </w:tcPr>
          <w:p w14:paraId="571477BD" w14:textId="65470B2E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785" w:type="dxa"/>
          </w:tcPr>
          <w:p w14:paraId="47426301" w14:textId="0419A432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785" w:type="dxa"/>
          </w:tcPr>
          <w:p w14:paraId="58DCF2EE" w14:textId="1002B001" w:rsidR="002146A3" w:rsidRPr="009E59BE" w:rsidRDefault="002146A3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</w:tbl>
    <w:p w14:paraId="23F274F0" w14:textId="77777777" w:rsidR="00E153C8" w:rsidRDefault="00E153C8">
      <w:pPr>
        <w:rPr>
          <w:lang w:eastAsia="zh-CN"/>
        </w:rPr>
      </w:pPr>
    </w:p>
    <w:sectPr w:rsidR="00E153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6222859">
    <w:abstractNumId w:val="8"/>
  </w:num>
  <w:num w:numId="2" w16cid:durableId="1239097088">
    <w:abstractNumId w:val="6"/>
  </w:num>
  <w:num w:numId="3" w16cid:durableId="2069692908">
    <w:abstractNumId w:val="5"/>
  </w:num>
  <w:num w:numId="4" w16cid:durableId="856381453">
    <w:abstractNumId w:val="4"/>
  </w:num>
  <w:num w:numId="5" w16cid:durableId="473837771">
    <w:abstractNumId w:val="7"/>
  </w:num>
  <w:num w:numId="6" w16cid:durableId="1139881984">
    <w:abstractNumId w:val="3"/>
  </w:num>
  <w:num w:numId="7" w16cid:durableId="547886289">
    <w:abstractNumId w:val="2"/>
  </w:num>
  <w:num w:numId="8" w16cid:durableId="181362598">
    <w:abstractNumId w:val="1"/>
  </w:num>
  <w:num w:numId="9" w16cid:durableId="21274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04"/>
    <w:rsid w:val="00034616"/>
    <w:rsid w:val="0006063C"/>
    <w:rsid w:val="0015074B"/>
    <w:rsid w:val="002146A3"/>
    <w:rsid w:val="0029639D"/>
    <w:rsid w:val="002F082C"/>
    <w:rsid w:val="00326F90"/>
    <w:rsid w:val="009E59BE"/>
    <w:rsid w:val="00AA1D8D"/>
    <w:rsid w:val="00B47730"/>
    <w:rsid w:val="00CB0664"/>
    <w:rsid w:val="00D53E90"/>
    <w:rsid w:val="00DE06DE"/>
    <w:rsid w:val="00E15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A1A7B"/>
  <w14:defaultImageDpi w14:val="300"/>
  <w15:docId w15:val="{DF67F8A2-5D07-4C15-8A22-DBFA2B3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Tianyi Wang</cp:lastModifiedBy>
  <cp:revision>4</cp:revision>
  <dcterms:created xsi:type="dcterms:W3CDTF">2013-12-23T23:15:00Z</dcterms:created>
  <dcterms:modified xsi:type="dcterms:W3CDTF">2024-12-27T03:12:00Z</dcterms:modified>
  <cp:category/>
</cp:coreProperties>
</file>