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C5219" w14:textId="38618016" w:rsidR="00E02028" w:rsidRPr="00E02028" w:rsidRDefault="005A01EB" w:rsidP="00E02028">
      <w:pPr>
        <w:rPr>
          <w:rFonts w:hint="eastAsia"/>
        </w:rPr>
      </w:pPr>
      <w:r>
        <w:rPr>
          <w:rFonts w:hint="eastAsia"/>
        </w:rPr>
        <w:t>新型汽车</w:t>
      </w:r>
      <w:r w:rsidR="00E02028" w:rsidRPr="00E02028">
        <w:t>的智能座舱系统充分体现了当代汽车智能化的顶尖水准，其从设计到选材都在追求功能与美学的平衡，同时以用户体验为核心目标，将前沿科技与舒适驾乘完美融合。整套系统的设计思路围绕高性能显示技术、强大计算芯片以及精心挑选的内</w:t>
      </w:r>
      <w:proofErr w:type="gramStart"/>
      <w:r w:rsidR="00E02028" w:rsidRPr="00E02028">
        <w:t>饰材料</w:t>
      </w:r>
      <w:proofErr w:type="gramEnd"/>
      <w:r w:rsidR="00E02028" w:rsidRPr="00E02028">
        <w:t>展开，既展现了技术的综合应用，也呼应了人们对于现代出行生活的高品质需求。</w:t>
      </w:r>
      <w:r>
        <w:rPr>
          <w:rFonts w:hint="eastAsia"/>
        </w:rPr>
        <w:t>我们以小米SU7汽车的智能座舱系统为例进行分析。</w:t>
      </w:r>
    </w:p>
    <w:p w14:paraId="756636B6" w14:textId="419ECBC0" w:rsidR="00E02028" w:rsidRPr="00E02028" w:rsidRDefault="00E02028" w:rsidP="00E02028">
      <w:pPr>
        <w:rPr>
          <w:rFonts w:hint="eastAsia"/>
        </w:rPr>
      </w:pPr>
      <w:r w:rsidRPr="00E02028">
        <w:t>这套智能座舱的最大亮点之一是对显示技术的灵活运用。液晶显示屏（LCD）与有机发光二极管（OLED）分别承担了不同的显示任务。LCD通过液晶分子在电场作用下对光线进行精细控制，呈现细腻的画面效果；而OLED所带来的自发光特性，则无需背光源即可实现更高的对比度与更广的可视角度。两种显示方式的互补，让座舱在日常驾驶与特殊光线环境下都能保持优异的成像质量，并且有效降低了能源消耗，顺应了人们对环保和续航的需求。</w:t>
      </w:r>
    </w:p>
    <w:p w14:paraId="6D4DD5B5" w14:textId="6C2FA695" w:rsidR="00E02028" w:rsidRPr="00E02028" w:rsidRDefault="00E02028" w:rsidP="00E02028">
      <w:pPr>
        <w:rPr>
          <w:rFonts w:hint="eastAsia"/>
        </w:rPr>
      </w:pPr>
      <w:r w:rsidRPr="00E02028">
        <w:t>为了让智能化体验更加流畅，小米SU7采用了</w:t>
      </w:r>
      <w:proofErr w:type="gramStart"/>
      <w:r w:rsidRPr="00E02028">
        <w:t>高通第四代骁</w:t>
      </w:r>
      <w:proofErr w:type="gramEnd"/>
      <w:r w:rsidRPr="00E02028">
        <w:t>龙汽车数字座舱平台中的旗舰型号——</w:t>
      </w:r>
      <w:proofErr w:type="gramStart"/>
      <w:r w:rsidRPr="00E02028">
        <w:t>骁</w:t>
      </w:r>
      <w:proofErr w:type="gramEnd"/>
      <w:r w:rsidRPr="00E02028">
        <w:t>龙8295芯片。这款芯片基于5nm</w:t>
      </w:r>
      <w:proofErr w:type="gramStart"/>
      <w:r w:rsidRPr="00E02028">
        <w:t>制程工艺</w:t>
      </w:r>
      <w:proofErr w:type="gramEnd"/>
      <w:r w:rsidRPr="00E02028">
        <w:t>，具备强悍的图形处理与AI运算能力，能够从容应对实时数据处理和复杂的图形渲染。这种流畅且高效的互动体验，得益于系统层面的精心设计。澎湃OS引入卡片式布局和分屏显示等功能，既最大化了屏幕资源的利用率，也让人机交互的流程更直观、更顺畅。硬件与软件的深度结合，使得用户在操作中几乎感受不到延迟，无论是导航、影音播放还是多任务处理，都能获得优秀的响应速度与视觉体验。</w:t>
      </w:r>
    </w:p>
    <w:p w14:paraId="5E0C68AE" w14:textId="03FB6D95" w:rsidR="00E02028" w:rsidRPr="00E02028" w:rsidRDefault="00E02028" w:rsidP="00E02028">
      <w:pPr>
        <w:rPr>
          <w:rFonts w:hint="eastAsia"/>
        </w:rPr>
      </w:pPr>
      <w:r w:rsidRPr="00E02028">
        <w:t>在内</w:t>
      </w:r>
      <w:proofErr w:type="gramStart"/>
      <w:r w:rsidRPr="00E02028">
        <w:t>饰材料</w:t>
      </w:r>
      <w:proofErr w:type="gramEnd"/>
      <w:r w:rsidRPr="00E02028">
        <w:t>方面，小米同样关注品质与耐用性。塑料部分主要采用丙烯腈-丁二烯-苯乙烯共聚物（ABS）与聚碳酸酯（PC），它们在经过精细的注塑成型工艺后，能够呈现出复杂又细腻的结构外观，既耐热又具备良好的机械强度。至于皮革区域，则兼顾了天然皮革的柔软触感和人造材料（如PU、PVC）的耐用与易清洁特性，让座舱拥有高水准的触感与美观度。</w:t>
      </w:r>
    </w:p>
    <w:p w14:paraId="1D18B2A8" w14:textId="3B257EDD" w:rsidR="00E02028" w:rsidRPr="00E02028" w:rsidRDefault="00E02028" w:rsidP="00E02028">
      <w:pPr>
        <w:rPr>
          <w:rFonts w:hint="eastAsia"/>
        </w:rPr>
      </w:pPr>
      <w:r w:rsidRPr="00E02028">
        <w:t>在生产工艺上，</w:t>
      </w:r>
      <w:r w:rsidR="005A01EB" w:rsidRPr="00E02028">
        <w:t xml:space="preserve"> </w:t>
      </w:r>
      <w:r w:rsidRPr="00E02028">
        <w:t>OLED面板需要在高度洁净的环境中完成蒸镀与封装，以确保稳定的发光品质；</w:t>
      </w:r>
      <w:proofErr w:type="gramStart"/>
      <w:r w:rsidRPr="00E02028">
        <w:t>骁</w:t>
      </w:r>
      <w:proofErr w:type="gramEnd"/>
      <w:r w:rsidRPr="00E02028">
        <w:t>龙8295芯片则通过光刻与刻蚀工艺在高纯度硅晶圆上构建复杂的集成电路，必须保证各环节的误差和杂质控制在极低水平。这样的工艺流程不仅保障了产品性能的可靠性，也为整车的使用寿命奠定了扎实基础。</w:t>
      </w:r>
    </w:p>
    <w:p w14:paraId="78CB1094" w14:textId="77777777" w:rsidR="00E02028" w:rsidRPr="00E02028" w:rsidRDefault="00E02028" w:rsidP="00E02028">
      <w:pPr>
        <w:rPr>
          <w:rFonts w:hint="eastAsia"/>
        </w:rPr>
      </w:pPr>
      <w:r w:rsidRPr="00E02028">
        <w:t>从未来发展角度来看，智能座舱将进一步与增强现实（AR）和虚拟现实（VR）技术相融合，为驾驶者带来更直观的行车辅助。利用AR技术将导航信息直接投射到视野内，可以在不分散注意力的前提下帮助驾驶者理解道路情况。AI语音助手也将进一步完善，以多音区定向识别和更多语义理解功能，为用户带来更自然的人机交互模式。小米SU7在这方面已经有了初步成果，其语音系统基于AI大模型的支持，能够精准识别多层次语音指令，甚至实现带有情感的沟通与反馈。</w:t>
      </w:r>
    </w:p>
    <w:p w14:paraId="3303BFC7" w14:textId="77777777" w:rsidR="003F3DE5" w:rsidRPr="00E02028" w:rsidRDefault="003F3DE5" w:rsidP="00E02028">
      <w:pPr>
        <w:rPr>
          <w:rFonts w:hint="eastAsia"/>
        </w:rPr>
      </w:pPr>
    </w:p>
    <w:sectPr w:rsidR="003F3DE5" w:rsidRPr="00E0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5"/>
    <w:rsid w:val="003F3DE5"/>
    <w:rsid w:val="005A01EB"/>
    <w:rsid w:val="00777640"/>
    <w:rsid w:val="00E02028"/>
    <w:rsid w:val="00E47025"/>
    <w:rsid w:val="00F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8120"/>
  <w15:chartTrackingRefBased/>
  <w15:docId w15:val="{712DD4A1-3DED-450D-A2B6-9147085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4</cp:revision>
  <dcterms:created xsi:type="dcterms:W3CDTF">2025-01-01T15:31:00Z</dcterms:created>
  <dcterms:modified xsi:type="dcterms:W3CDTF">2025-01-01T15:51:00Z</dcterms:modified>
</cp:coreProperties>
</file>