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3296C" w14:textId="77777777" w:rsidR="00EA4D47" w:rsidRDefault="00EA4D47" w:rsidP="008B6470">
      <w:r>
        <w:rPr>
          <w:rFonts w:hint="eastAsia"/>
        </w:rPr>
        <w:t>期中pre讲稿：</w:t>
      </w:r>
    </w:p>
    <w:p w14:paraId="15EDF071" w14:textId="67ADBE87" w:rsidR="008B6470" w:rsidRPr="008B6470" w:rsidRDefault="008B6470" w:rsidP="008B6470">
      <w:pPr>
        <w:rPr>
          <w:rFonts w:hint="eastAsia"/>
        </w:rPr>
      </w:pPr>
      <w:r w:rsidRPr="008B6470">
        <w:t>各位好，今天我的报告聚焦于台湾作家白先勇的小说《一把青》，分析其中女主人公朱青性格的巨大转变，以及这种转变背后的原因和意义。首先，让我们了解一下背景。《一把青》收录在白先勇1971年的短篇小说集《台北人》中，讲述了国共内战时期一位空军眷属——朱青的人生悲欢。令人印象深刻的是，朱青在故事前后判若两人：从南京时期纯真羞涩、勇敢追爱的少女，变成台北时期玩世不恭、颓废麻木的交际花。我将从叙事结构、人物心理和社会背景三个主要方面来剖析朱青这一性格转变是如何呈现和成型的，并简要讨论小说运用的艺术手法和蕴含的主题思想。</w:t>
      </w:r>
    </w:p>
    <w:p w14:paraId="642DD107" w14:textId="77777777" w:rsidR="008B6470" w:rsidRPr="008B6470" w:rsidRDefault="008B6470" w:rsidP="008B6470">
      <w:pPr>
        <w:rPr>
          <w:rFonts w:hint="eastAsia"/>
        </w:rPr>
      </w:pPr>
      <w:r w:rsidRPr="008B6470">
        <w:t>首先，在叙事结构上，《一把青》采用了独特的第一人称女性视角。小说由“师娘”秦太太——一位空军飞行员的遗孀——来担任叙述者。也就是说，整个故事是通过秦太太的回忆和讲述逐步展开的。这样的安排有两个好处：一方面，第一人称让读者觉得故事真实可信，仿佛听一位长辈娓娓道来往事；另一方面，因为叙述者本身也是经历战乱的女性，她对朱青有天然的同情和理解，这种女性视角让我们更贴近朱青的内心世界来看待她的变化。小说的结构被明显地分为上、下两部分：上篇发生在南京，记叙朱青与飞行员郭轸相恋结婚的过程；下篇发生在数年后的台北，描述郭轸阵亡后朱青孤身漂泊的境遇。通过这种今昔对比的结构，朱青前后的形象在文本中形成了鲜明的对照：上篇里她是初涉爱河的纯情少女，下篇里却成了衣香鬓影中玩世不恭的交际花。这样的叙事安排使读者在情节层面就直观地感受到朱青性格的巨变。此外，秦太太的讲述并非简单直线，而是穿插着回忆和现实交替。比如在台北再遇朱青时，引出对南京往事的大段追忆；而南京故事讲完，又回到台北现实的收尾。这种倒叙与插叙结合的方式，不仅丰富了故事层次，也巧妙地将朱青过往的幸福与眼前的凄凉进行对比烘托，从叙事层面深化了朱青性格转变的戏剧性。</w:t>
      </w:r>
    </w:p>
    <w:p w14:paraId="4CB8D94D" w14:textId="77777777" w:rsidR="008B6470" w:rsidRPr="008B6470" w:rsidRDefault="008B6470" w:rsidP="008B6470">
      <w:pPr>
        <w:rPr>
          <w:rFonts w:hint="eastAsia"/>
        </w:rPr>
      </w:pPr>
      <w:r w:rsidRPr="008B6470">
        <w:t>接下来，重点分析朱青本人的心理变化。 在南京的上半部故事里，朱青起初是一个腼腆内向、朴素规矩的女学生，但她内心对爱情充满憧憬。一旦遇到意中人郭轸，她爆发出令人意外的勇气与执著——不惜为爱违背学校和父母的意愿，毅然嫁给了飞行员。可以说，在爱情力量的驱动下，朱青完成了从羞涩到勇敢的第一次转变，她突破了自身的怯懦，奋不顾身地去追求幸福。然而，好景不长，国共内战的炮火无情地夺去了郭轸的生命。这对朱青而言是灭顶之灾。郭轸的牺牲不仅让她痛失爱侣，也毁灭了她对美好生活的全部信念。小说中朱青听到噩耗后的反应极其惨烈：她曾拼命撞墙，似乎想随夫而去，可见悲痛到了何种程度。她甚至说出：“我也死了，可是我还有知觉呢”这样令人心碎的话。这表明朱青在心理上几乎“死亡”——内心彻底绝望、麻木，只是肉体还在苟延残喘地活着。经过这场惨痛的打击，朱青的人生态度发生了翻天覆地的变化。来到台北之后，我们再见到她时，发现她变了一个人：从前那个清纯端庄的空军太太不见了，取而代之的是一个浓妆艳抹、举止放浪的女人。她出入舞会酒宴，和年轻飞行员们调笑嬉闹，仿佛把过去的一切都抛诸脑后。然而，这真的是“洒脱”吗？ 仔细分析可以发现，朱青的放纵并非源自开心或堕落的享受，而是一种自我麻痹的方式。经历丧夫之痛后，她选择以醉生梦死来逃避内心的剧痛——今朝有酒今</w:t>
      </w:r>
      <w:r w:rsidRPr="008B6470">
        <w:lastRenderedPageBreak/>
        <w:t>朝醉，不再认真对待任何情感关系。这其实是一种典型的心理防御机制：为了避免再次受伤，她干脆封闭了自己的真心，用漠不关心的态度面对身边的人和事。比如，当另一个追求她的小顾不幸坠机去世时，朱青表现得出奇冷静，帮忙料理后事时甚至有闲心涂指甲油、卷头发。这种近乎冷血的平静正是源于她内心“早已死去”——再大的风浪也激不起波澜了。总结来说，朱青的心理历程可概括为：炽烈痴情→毁灭打击→绝望麻木。前期爱情给了她力量，后期丧夫让她陷入创伤应激，进而以玩世不恭来武装自己受伤的心。</w:t>
      </w:r>
    </w:p>
    <w:p w14:paraId="6A753E0E" w14:textId="77777777" w:rsidR="008B6470" w:rsidRPr="008B6470" w:rsidRDefault="008B6470" w:rsidP="008B6470">
      <w:pPr>
        <w:rPr>
          <w:rFonts w:hint="eastAsia"/>
        </w:rPr>
      </w:pPr>
      <w:r w:rsidRPr="008B6470">
        <w:t>那么，影响朱青性格转变的社会背景又有哪些呢？ 朱青的悲剧并非孤立，她深深嵌在时代的泥沙之中。故事发生的大时代是20世纪40年代末的中国：抗日战争刚胜利，国共内战又接踵而至，社会剧烈动荡。朱青正是这历史洪流中的小人物代表。首先，战争令她承受了难以想象的生离死别。作为军人眷属，她和众多“姐妹们”一样，每天过着提心吊胆的日子，不知道哪天就会传来丈夫阵亡的噩耗。不幸的是，这份噩耗真的降临在她头上，摧毁了她的人生。在战争年代，个人幸福显得如此脆弱渺小，朱青正是被时代狠狠地摆弄了一番。其次，国民党兵败大陆，大批军民撤退台湾，朱青也沦为背井离乡的难民。南京曾是她爱情和家庭的寄托所在，但逃到台北后，一切都变了。新的环境里，她举目无亲，曾经的家园化为回忆，她失去了“根”。可以想象，这种客居他乡的漂泊感，会让人更加孤独、迷惘。对于朱青来说，家园的失落无疑加重了她对现实的疏离，她更懒得在意周围人的眼光和社会规范，反正她已经一无所有了。最后，别忘了社会对女性的传统期待也是朱青转变背后的推力之一。在那个年代，贞洁观和妇道要求仍根深蒂固。像秦太太等很多军中遗孀，往往会接受安排改嫁他人，以求生活有着落。但是朱青内心对爱情非常执著，她无法接受这种“安排”。她既不愿顺从地再婚，也无法真正对抗环境，只能选择游离于主流之外，以放纵的方式宣泄自己对现实的不满和绝望。这是一种消极的反抗，最终伤害的还是她自己。从这些背景来看，朱青性格的剧变并非单纯个人原因，时代乱局、社会变迁和文化冲突都在推波助澜：战争扭曲了她的人生轨迹，流亡让她无根漂泊，社会规范的矛盾使她无所适从。这些外部因素交织在一起，把朱青推向了悲剧的深渊。</w:t>
      </w:r>
    </w:p>
    <w:p w14:paraId="2EDA8C2F" w14:textId="5B0A00E5" w:rsidR="008B6470" w:rsidRPr="008B6470" w:rsidRDefault="008B6470" w:rsidP="008B6470">
      <w:pPr>
        <w:rPr>
          <w:rFonts w:hint="eastAsia"/>
        </w:rPr>
      </w:pPr>
      <w:r w:rsidRPr="008B6470">
        <w:t>除了上述角度，我们还可以从文学手法和主题意义上补充理解朱青的形象。 白先勇在塑造朱青时运用了高超的对比和象征手法。例如，小说里多次对比朱青前后的装扮和神态，一个清纯素雅，一个浓艳放荡，这种视觉反差强化了人物转变的冲击力。同时，小说题目“一把青”本身来自一首老歌，暗喻美好易逝、人生无常。这首歌也多次在小说中响起，成为贯穿朱青命运的音乐主题。朱青仿佛就像那转瞬即逝的“一把青”花草，曾经鲜绿茂盛，却逃不过凋零的命运。这样的象征赋予了故事更深的意蕴。另外，整部小说笼罩着浓浓的悲剧意识和宿命论色彩。朱青越是想掌控自己的幸福，命运越是和她开玩笑，最终令她一无所有。这种“造化弄人”的悲剧感，引发我们对人生无常的思考。同时我们也能感受到作者强烈的同情心。白先勇并没有把朱青后期的堕落简单归咎于她“品行不好”，而是透过秦太太的视角，对朱青充满理解和怜惜。这种充满人文关怀的笔调，使我们在评价朱青时不会只看到她表面的放荡，更会想到支撑在她</w:t>
      </w:r>
      <w:r w:rsidRPr="008B6470">
        <w:lastRenderedPageBreak/>
        <w:t>背后的那些苦难经历，体会到她其实是个令人同情的悲剧人物。白先勇借朱青之悲剧，寄寓了他对乱世中无辜女性的深切悲悯。</w:t>
      </w:r>
    </w:p>
    <w:p w14:paraId="1140AC89" w14:textId="77777777" w:rsidR="008B6470" w:rsidRDefault="008B6470" w:rsidP="008B6470">
      <w:r w:rsidRPr="008B6470">
        <w:t>最后，我们来总结一下。 朱青性格的转变之所以如此震撼人心，正在于它浓缩了一个人在大时代洪流中沉浮挣扎的全过程。从文学层面看，巧妙的叙事结构让这一转变脉络清晰、对比鲜明；从人物层面看，炽烈爱情的升华与幻灭造就了她性格的两极；从社会层面看，战争、流亡和礼教合力塑造了她的悲剧命运。而白先勇对这个人物的塑造又倾注了极大的同情与反思，使朱青的故事超越个人悲欢，上升为对历史与人性的沉思。《一把青》透过朱青的人生巨变，向我们展示了战争年代人生的无常与情感的脆弱，也让我们感受到作者对小人物的悲悯关怀。朱青的经历发人深省：当命运的巨浪袭来，再坚贞的性情也可能被迫扭曲；我们在谴责她沉沦的同时，更应该反问，是怎样的环境将她逼到了绝路？希望我的分析能够帮助大家更深入地理解朱青这一复杂而悲剧的人物形象，以及隐藏在她性格转变背后的深层次意义。谢谢大家！</w:t>
      </w:r>
    </w:p>
    <w:p w14:paraId="479F953A" w14:textId="543DE630" w:rsidR="00EA4D47" w:rsidRPr="008B6470" w:rsidRDefault="00EA4D47" w:rsidP="00EA4D47">
      <w:pPr>
        <w:rPr>
          <w:rFonts w:hint="eastAsia"/>
        </w:rPr>
      </w:pPr>
      <w:r>
        <w:rPr>
          <w:rFonts w:hint="eastAsia"/>
        </w:rPr>
        <w:t>作者：王天一</w:t>
      </w:r>
      <w:r>
        <w:rPr>
          <w:rFonts w:hint="eastAsia"/>
        </w:rPr>
        <w:t>，（如汇报者有</w:t>
      </w:r>
      <w:r w:rsidR="00334583">
        <w:rPr>
          <w:rFonts w:hint="eastAsia"/>
        </w:rPr>
        <w:t>根据自己语言习惯的</w:t>
      </w:r>
      <w:r>
        <w:rPr>
          <w:rFonts w:hint="eastAsia"/>
        </w:rPr>
        <w:t>修改，请在此处</w:t>
      </w:r>
      <w:r w:rsidR="00334583">
        <w:rPr>
          <w:rFonts w:hint="eastAsia"/>
        </w:rPr>
        <w:t>添加</w:t>
      </w:r>
      <w:r>
        <w:rPr>
          <w:rFonts w:hint="eastAsia"/>
        </w:rPr>
        <w:t>修改者姓名）</w:t>
      </w:r>
    </w:p>
    <w:p w14:paraId="21B32485" w14:textId="4449EBB2" w:rsidR="006320E0" w:rsidRPr="008B6470" w:rsidRDefault="00EA4D47">
      <w:pPr>
        <w:rPr>
          <w:rFonts w:hint="eastAsia"/>
        </w:rPr>
      </w:pPr>
      <w:r>
        <w:rPr>
          <w:rFonts w:hint="eastAsia"/>
        </w:rPr>
        <w:t>汇报者：（此处填写汇报者姓名）</w:t>
      </w:r>
    </w:p>
    <w:sectPr w:rsidR="006320E0" w:rsidRPr="008B64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4EF7F" w14:textId="77777777" w:rsidR="00295412" w:rsidRDefault="00295412" w:rsidP="008B6470">
      <w:pPr>
        <w:spacing w:after="0" w:line="240" w:lineRule="auto"/>
        <w:rPr>
          <w:rFonts w:hint="eastAsia"/>
        </w:rPr>
      </w:pPr>
      <w:r>
        <w:separator/>
      </w:r>
    </w:p>
  </w:endnote>
  <w:endnote w:type="continuationSeparator" w:id="0">
    <w:p w14:paraId="7A27DE73" w14:textId="77777777" w:rsidR="00295412" w:rsidRDefault="00295412" w:rsidP="008B647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62C3D" w14:textId="77777777" w:rsidR="00295412" w:rsidRDefault="00295412" w:rsidP="008B6470">
      <w:pPr>
        <w:spacing w:after="0" w:line="240" w:lineRule="auto"/>
        <w:rPr>
          <w:rFonts w:hint="eastAsia"/>
        </w:rPr>
      </w:pPr>
      <w:r>
        <w:separator/>
      </w:r>
    </w:p>
  </w:footnote>
  <w:footnote w:type="continuationSeparator" w:id="0">
    <w:p w14:paraId="6C402B5F" w14:textId="77777777" w:rsidR="00295412" w:rsidRDefault="00295412" w:rsidP="008B6470">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0E0"/>
    <w:rsid w:val="000B72F8"/>
    <w:rsid w:val="00295412"/>
    <w:rsid w:val="00334583"/>
    <w:rsid w:val="006320E0"/>
    <w:rsid w:val="008B6470"/>
    <w:rsid w:val="0095428C"/>
    <w:rsid w:val="00DB19C2"/>
    <w:rsid w:val="00EA4D47"/>
    <w:rsid w:val="00F64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719EA"/>
  <w15:chartTrackingRefBased/>
  <w15:docId w15:val="{CBD8D75E-D481-4FDF-BC55-8517E6DF1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20E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320E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320E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320E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320E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320E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320E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20E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20E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20E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320E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320E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320E0"/>
    <w:rPr>
      <w:rFonts w:cstheme="majorBidi"/>
      <w:color w:val="2F5496" w:themeColor="accent1" w:themeShade="BF"/>
      <w:sz w:val="28"/>
      <w:szCs w:val="28"/>
    </w:rPr>
  </w:style>
  <w:style w:type="character" w:customStyle="1" w:styleId="50">
    <w:name w:val="标题 5 字符"/>
    <w:basedOn w:val="a0"/>
    <w:link w:val="5"/>
    <w:uiPriority w:val="9"/>
    <w:semiHidden/>
    <w:rsid w:val="006320E0"/>
    <w:rPr>
      <w:rFonts w:cstheme="majorBidi"/>
      <w:color w:val="2F5496" w:themeColor="accent1" w:themeShade="BF"/>
      <w:sz w:val="24"/>
    </w:rPr>
  </w:style>
  <w:style w:type="character" w:customStyle="1" w:styleId="60">
    <w:name w:val="标题 6 字符"/>
    <w:basedOn w:val="a0"/>
    <w:link w:val="6"/>
    <w:uiPriority w:val="9"/>
    <w:semiHidden/>
    <w:rsid w:val="006320E0"/>
    <w:rPr>
      <w:rFonts w:cstheme="majorBidi"/>
      <w:b/>
      <w:bCs/>
      <w:color w:val="2F5496" w:themeColor="accent1" w:themeShade="BF"/>
    </w:rPr>
  </w:style>
  <w:style w:type="character" w:customStyle="1" w:styleId="70">
    <w:name w:val="标题 7 字符"/>
    <w:basedOn w:val="a0"/>
    <w:link w:val="7"/>
    <w:uiPriority w:val="9"/>
    <w:semiHidden/>
    <w:rsid w:val="006320E0"/>
    <w:rPr>
      <w:rFonts w:cstheme="majorBidi"/>
      <w:b/>
      <w:bCs/>
      <w:color w:val="595959" w:themeColor="text1" w:themeTint="A6"/>
    </w:rPr>
  </w:style>
  <w:style w:type="character" w:customStyle="1" w:styleId="80">
    <w:name w:val="标题 8 字符"/>
    <w:basedOn w:val="a0"/>
    <w:link w:val="8"/>
    <w:uiPriority w:val="9"/>
    <w:semiHidden/>
    <w:rsid w:val="006320E0"/>
    <w:rPr>
      <w:rFonts w:cstheme="majorBidi"/>
      <w:color w:val="595959" w:themeColor="text1" w:themeTint="A6"/>
    </w:rPr>
  </w:style>
  <w:style w:type="character" w:customStyle="1" w:styleId="90">
    <w:name w:val="标题 9 字符"/>
    <w:basedOn w:val="a0"/>
    <w:link w:val="9"/>
    <w:uiPriority w:val="9"/>
    <w:semiHidden/>
    <w:rsid w:val="006320E0"/>
    <w:rPr>
      <w:rFonts w:eastAsiaTheme="majorEastAsia" w:cstheme="majorBidi"/>
      <w:color w:val="595959" w:themeColor="text1" w:themeTint="A6"/>
    </w:rPr>
  </w:style>
  <w:style w:type="paragraph" w:styleId="a3">
    <w:name w:val="Title"/>
    <w:basedOn w:val="a"/>
    <w:next w:val="a"/>
    <w:link w:val="a4"/>
    <w:uiPriority w:val="10"/>
    <w:qFormat/>
    <w:rsid w:val="006320E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20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20E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20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20E0"/>
    <w:pPr>
      <w:spacing w:before="160"/>
      <w:jc w:val="center"/>
    </w:pPr>
    <w:rPr>
      <w:i/>
      <w:iCs/>
      <w:color w:val="404040" w:themeColor="text1" w:themeTint="BF"/>
    </w:rPr>
  </w:style>
  <w:style w:type="character" w:customStyle="1" w:styleId="a8">
    <w:name w:val="引用 字符"/>
    <w:basedOn w:val="a0"/>
    <w:link w:val="a7"/>
    <w:uiPriority w:val="29"/>
    <w:rsid w:val="006320E0"/>
    <w:rPr>
      <w:i/>
      <w:iCs/>
      <w:color w:val="404040" w:themeColor="text1" w:themeTint="BF"/>
    </w:rPr>
  </w:style>
  <w:style w:type="paragraph" w:styleId="a9">
    <w:name w:val="List Paragraph"/>
    <w:basedOn w:val="a"/>
    <w:uiPriority w:val="34"/>
    <w:qFormat/>
    <w:rsid w:val="006320E0"/>
    <w:pPr>
      <w:ind w:left="720"/>
      <w:contextualSpacing/>
    </w:pPr>
  </w:style>
  <w:style w:type="character" w:styleId="aa">
    <w:name w:val="Intense Emphasis"/>
    <w:basedOn w:val="a0"/>
    <w:uiPriority w:val="21"/>
    <w:qFormat/>
    <w:rsid w:val="006320E0"/>
    <w:rPr>
      <w:i/>
      <w:iCs/>
      <w:color w:val="2F5496" w:themeColor="accent1" w:themeShade="BF"/>
    </w:rPr>
  </w:style>
  <w:style w:type="paragraph" w:styleId="ab">
    <w:name w:val="Intense Quote"/>
    <w:basedOn w:val="a"/>
    <w:next w:val="a"/>
    <w:link w:val="ac"/>
    <w:uiPriority w:val="30"/>
    <w:qFormat/>
    <w:rsid w:val="006320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320E0"/>
    <w:rPr>
      <w:i/>
      <w:iCs/>
      <w:color w:val="2F5496" w:themeColor="accent1" w:themeShade="BF"/>
    </w:rPr>
  </w:style>
  <w:style w:type="character" w:styleId="ad">
    <w:name w:val="Intense Reference"/>
    <w:basedOn w:val="a0"/>
    <w:uiPriority w:val="32"/>
    <w:qFormat/>
    <w:rsid w:val="006320E0"/>
    <w:rPr>
      <w:b/>
      <w:bCs/>
      <w:smallCaps/>
      <w:color w:val="2F5496" w:themeColor="accent1" w:themeShade="BF"/>
      <w:spacing w:val="5"/>
    </w:rPr>
  </w:style>
  <w:style w:type="paragraph" w:styleId="ae">
    <w:name w:val="header"/>
    <w:basedOn w:val="a"/>
    <w:link w:val="af"/>
    <w:uiPriority w:val="99"/>
    <w:unhideWhenUsed/>
    <w:rsid w:val="008B647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B6470"/>
    <w:rPr>
      <w:sz w:val="18"/>
      <w:szCs w:val="18"/>
    </w:rPr>
  </w:style>
  <w:style w:type="paragraph" w:styleId="af0">
    <w:name w:val="footer"/>
    <w:basedOn w:val="a"/>
    <w:link w:val="af1"/>
    <w:uiPriority w:val="99"/>
    <w:unhideWhenUsed/>
    <w:rsid w:val="008B647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B64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925182">
      <w:bodyDiv w:val="1"/>
      <w:marLeft w:val="0"/>
      <w:marRight w:val="0"/>
      <w:marTop w:val="0"/>
      <w:marBottom w:val="0"/>
      <w:divBdr>
        <w:top w:val="none" w:sz="0" w:space="0" w:color="auto"/>
        <w:left w:val="none" w:sz="0" w:space="0" w:color="auto"/>
        <w:bottom w:val="none" w:sz="0" w:space="0" w:color="auto"/>
        <w:right w:val="none" w:sz="0" w:space="0" w:color="auto"/>
      </w:divBdr>
    </w:div>
    <w:div w:id="1463113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470</Words>
  <Characters>2681</Characters>
  <Application>Microsoft Office Word</Application>
  <DocSecurity>0</DocSecurity>
  <Lines>22</Lines>
  <Paragraphs>6</Paragraphs>
  <ScaleCrop>false</ScaleCrop>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Tianyi Wang</dc:creator>
  <cp:keywords/>
  <dc:description/>
  <cp:lastModifiedBy>Tianyi Wang</cp:lastModifiedBy>
  <cp:revision>6</cp:revision>
  <dcterms:created xsi:type="dcterms:W3CDTF">2025-03-20T12:12:00Z</dcterms:created>
  <dcterms:modified xsi:type="dcterms:W3CDTF">2025-03-20T12:24:00Z</dcterms:modified>
</cp:coreProperties>
</file>