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DDCE" w14:textId="2CCA7D2B" w:rsidR="00931532" w:rsidRDefault="00533C0F" w:rsidP="00533C0F">
      <w:r>
        <w:rPr>
          <w:rFonts w:hint="eastAsia"/>
        </w:rPr>
        <w:t>主题：</w:t>
      </w:r>
      <w:r w:rsidR="00931532" w:rsidRPr="00931532">
        <w:rPr>
          <w:rFonts w:hint="eastAsia"/>
        </w:rPr>
        <w:t>你怎么理解思琪“爱上”李国华?是真的爱吗</w:t>
      </w:r>
      <w:r w:rsidR="00931532">
        <w:rPr>
          <w:rFonts w:hint="eastAsia"/>
        </w:rPr>
        <w:t>？</w:t>
      </w:r>
    </w:p>
    <w:p w14:paraId="1E3EE439" w14:textId="100B3250" w:rsidR="00931532" w:rsidRPr="00931532" w:rsidRDefault="00931532" w:rsidP="00931532">
      <w:pPr>
        <w:ind w:firstLine="420"/>
      </w:pPr>
      <w:r w:rsidRPr="00931532">
        <w:t>小说反复揭示：李国华并非单纯的“师长”，而是一个深谙操控之术的掠夺者；思琪既是未成年人，也身处师生与父权系统交织的权力弱势地位。当强势者以“爱”之名行侵犯之实，被侵害者往往只能在“是我自己选择的”“我也爱他”的叙事框架中，寻找心理生存的缝隙——这正是创伤心理学所说的“</w:t>
      </w:r>
      <w:r w:rsidR="00B308AF" w:rsidRPr="00B308AF">
        <w:rPr>
          <w:rFonts w:hint="eastAsia"/>
        </w:rPr>
        <w:t>创伤性联结</w:t>
      </w:r>
      <w:r w:rsidRPr="00931532">
        <w:t>”，即受害者为了缓解强烈的恐惧、羞耻与无力感，不自觉地将加害者幻想为依赖对象。</w:t>
      </w:r>
    </w:p>
    <w:p w14:paraId="6DC61EB1" w14:textId="77777777" w:rsidR="00931532" w:rsidRPr="00931532" w:rsidRDefault="00931532" w:rsidP="00931532">
      <w:pPr>
        <w:ind w:firstLine="420"/>
      </w:pPr>
      <w:r w:rsidRPr="00931532">
        <w:t>从文本细节来看，思琪的“爱”是被精心设计、逐步驯化的结果：李国华先以奖赏（如学业上的肯定、成人世界的关注）建立“特权感”，再以威胁（如“不要让别人知道”）巩固秘密同盟。这种“奖惩交替”的手法削弱了思琪对现实的判断，使她将屈从误认为亲密，将恐惧误认为激情。换言之，思琪体验到的，并非自主生成的情感，而是权力失衡下被迫形成的错乱依附。</w:t>
      </w:r>
    </w:p>
    <w:p w14:paraId="7C094417" w14:textId="4777D71B" w:rsidR="00931532" w:rsidRPr="00931532" w:rsidRDefault="00931532" w:rsidP="00931532">
      <w:pPr>
        <w:ind w:firstLine="420"/>
      </w:pPr>
      <w:r w:rsidRPr="00931532">
        <w:t>然而，若简单地否认思琪对李国华存在情感，又容易忽视受害者内心的复杂性。对思琪而言，那份“爱”确实带来真实的感受：自我价值感、被关注的幻觉，以及青春期对成人世界的朦胧向往。这些感受在情绪层面是真切的，但它们的生成基础并不自由；它们源自被操控的认知，而非平等互惠的关系。在讨论受害者的“爱”时，不能仅凭情感的强度去衡量，更必须考量结构性暴力、权力不对等与心理创伤的因素。无论思琪的情感多么真切，它都无法为李国华的行为提供任何正当性。揭穿这一点，是对受害者最坚实的尊重，也是对“爱”这一人类情感价值的守护。</w:t>
      </w:r>
    </w:p>
    <w:p w14:paraId="3AE34444" w14:textId="6F309AE8" w:rsidR="009A1ACD" w:rsidRPr="00931532" w:rsidRDefault="009A1ACD" w:rsidP="00315AA7">
      <w:pPr>
        <w:ind w:firstLine="420"/>
        <w:rPr>
          <w:rFonts w:hint="eastAsia"/>
        </w:rPr>
      </w:pPr>
    </w:p>
    <w:sectPr w:rsidR="009A1ACD" w:rsidRPr="009315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A28A0" w14:textId="77777777" w:rsidR="006A52B8" w:rsidRDefault="006A52B8" w:rsidP="004D71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5F5D90" w14:textId="77777777" w:rsidR="006A52B8" w:rsidRDefault="006A52B8" w:rsidP="004D71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1A62" w14:textId="77777777" w:rsidR="004D7143" w:rsidRDefault="004D7143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5D82" w14:textId="77777777" w:rsidR="004D7143" w:rsidRDefault="004D7143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33BD" w14:textId="77777777" w:rsidR="004D7143" w:rsidRDefault="004D714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5E1CD" w14:textId="77777777" w:rsidR="006A52B8" w:rsidRDefault="006A52B8" w:rsidP="004D71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AF075E" w14:textId="77777777" w:rsidR="006A52B8" w:rsidRDefault="006A52B8" w:rsidP="004D71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4189" w14:textId="77777777" w:rsidR="004D7143" w:rsidRDefault="004D7143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613" w14:textId="7733B20D" w:rsidR="004D7143" w:rsidRDefault="004D7143">
    <w:pPr>
      <w:pStyle w:val="af"/>
      <w:rPr>
        <w:rFonts w:hint="eastAsia"/>
      </w:rPr>
    </w:pPr>
    <w:r>
      <w:rPr>
        <w:rFonts w:hint="eastAsia"/>
      </w:rPr>
      <w:t xml:space="preserve">王天一 2023511044 </w:t>
    </w:r>
    <w:r>
      <w:t>物质学院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8508" w14:textId="77777777" w:rsidR="004D7143" w:rsidRDefault="004D7143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B1"/>
    <w:rsid w:val="00046B88"/>
    <w:rsid w:val="002023B5"/>
    <w:rsid w:val="00270A3C"/>
    <w:rsid w:val="00315AA7"/>
    <w:rsid w:val="004D7143"/>
    <w:rsid w:val="00533C0F"/>
    <w:rsid w:val="005601D3"/>
    <w:rsid w:val="005A0B17"/>
    <w:rsid w:val="005E23B1"/>
    <w:rsid w:val="00631EB8"/>
    <w:rsid w:val="00640889"/>
    <w:rsid w:val="006A52B8"/>
    <w:rsid w:val="007C61A7"/>
    <w:rsid w:val="00931532"/>
    <w:rsid w:val="009A1ACD"/>
    <w:rsid w:val="00A90DC4"/>
    <w:rsid w:val="00B308AF"/>
    <w:rsid w:val="00B83FDB"/>
    <w:rsid w:val="00B96DC9"/>
    <w:rsid w:val="00D278A8"/>
    <w:rsid w:val="00EA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9AACD"/>
  <w15:chartTrackingRefBased/>
  <w15:docId w15:val="{9B540447-2605-45F9-8E1C-C96C7568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B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33C0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714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7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311</Words>
  <Characters>311</Characters>
  <Application>Microsoft Office Word</Application>
  <DocSecurity>0</DocSecurity>
  <Lines>9</Lines>
  <Paragraphs>5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9</cp:revision>
  <dcterms:created xsi:type="dcterms:W3CDTF">2025-02-21T13:20:00Z</dcterms:created>
  <dcterms:modified xsi:type="dcterms:W3CDTF">2025-04-30T15:53:00Z</dcterms:modified>
</cp:coreProperties>
</file>