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1649"/>
        <w:gridCol w:w="1562"/>
        <w:gridCol w:w="1622"/>
        <w:gridCol w:w="1747"/>
        <w:gridCol w:w="1407"/>
      </w:tblGrid>
      <w:tr w:rsidR="00800DC8" w:rsidTr="00800DC8">
        <w:tc>
          <w:tcPr>
            <w:tcW w:w="1649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</w:t>
            </w:r>
          </w:p>
        </w:tc>
        <w:tc>
          <w:tcPr>
            <w:tcW w:w="1562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22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Cédula</w:t>
            </w:r>
          </w:p>
        </w:tc>
        <w:tc>
          <w:tcPr>
            <w:tcW w:w="1747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</w:tc>
        <w:tc>
          <w:tcPr>
            <w:tcW w:w="1407" w:type="dxa"/>
          </w:tcPr>
          <w:p w:rsidR="00800DC8" w:rsidRDefault="009107CA" w:rsidP="00407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Altura</w:t>
            </w:r>
          </w:p>
        </w:tc>
      </w:tr>
      <w:tr w:rsidR="00800DC8" w:rsidTr="00800DC8">
        <w:tc>
          <w:tcPr>
            <w:tcW w:w="1649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2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7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DC8" w:rsidTr="00800DC8">
        <w:tc>
          <w:tcPr>
            <w:tcW w:w="1649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2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7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800DC8" w:rsidRDefault="00800DC8" w:rsidP="00407D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1335" w:rsidRDefault="00407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Persona</w:t>
      </w:r>
    </w:p>
    <w:p w:rsidR="00800DC8" w:rsidRDefault="00800DC8">
      <w:pPr>
        <w:rPr>
          <w:rFonts w:ascii="Arial" w:hAnsi="Arial" w:cs="Arial"/>
          <w:sz w:val="24"/>
          <w:szCs w:val="24"/>
        </w:rPr>
      </w:pPr>
    </w:p>
    <w:p w:rsidR="00800DC8" w:rsidRDefault="00800DC8">
      <w:pPr>
        <w:rPr>
          <w:rFonts w:ascii="Arial" w:hAnsi="Arial" w:cs="Arial"/>
          <w:sz w:val="24"/>
          <w:szCs w:val="24"/>
        </w:rPr>
      </w:pPr>
    </w:p>
    <w:p w:rsidR="00800DC8" w:rsidRDefault="00800DC8">
      <w:pPr>
        <w:rPr>
          <w:rFonts w:ascii="Arial" w:hAnsi="Arial" w:cs="Arial"/>
          <w:sz w:val="24"/>
          <w:szCs w:val="24"/>
        </w:rPr>
      </w:pPr>
    </w:p>
    <w:p w:rsidR="00800DC8" w:rsidRDefault="00800DC8">
      <w:pPr>
        <w:rPr>
          <w:rFonts w:ascii="Arial" w:hAnsi="Arial" w:cs="Arial"/>
          <w:sz w:val="24"/>
          <w:szCs w:val="24"/>
        </w:rPr>
      </w:pPr>
    </w:p>
    <w:p w:rsidR="00800DC8" w:rsidRDefault="00800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Personal</w:t>
      </w:r>
    </w:p>
    <w:tbl>
      <w:tblPr>
        <w:tblW w:w="9465" w:type="dxa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1"/>
        <w:gridCol w:w="941"/>
        <w:gridCol w:w="714"/>
        <w:gridCol w:w="834"/>
        <w:gridCol w:w="714"/>
        <w:gridCol w:w="1434"/>
        <w:gridCol w:w="1754"/>
        <w:gridCol w:w="1008"/>
        <w:gridCol w:w="1128"/>
      </w:tblGrid>
      <w:tr w:rsidR="00800DC8" w:rsidTr="00800DC8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1073" w:type="dxa"/>
          </w:tcPr>
          <w:p w:rsidR="00800DC8" w:rsidRPr="004B0005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938" w:type="dxa"/>
          </w:tcPr>
          <w:p w:rsidR="00800DC8" w:rsidRPr="004B0005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Cédula</w:t>
            </w:r>
          </w:p>
        </w:tc>
        <w:tc>
          <w:tcPr>
            <w:tcW w:w="770" w:type="dxa"/>
          </w:tcPr>
          <w:p w:rsidR="00800DC8" w:rsidRPr="004B0005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795" w:type="dxa"/>
          </w:tcPr>
          <w:p w:rsidR="00800DC8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Altura</w:t>
            </w:r>
          </w:p>
          <w:p w:rsidR="004B0005" w:rsidRPr="004B0005" w:rsidRDefault="004B0005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(m)</w:t>
            </w:r>
          </w:p>
        </w:tc>
        <w:tc>
          <w:tcPr>
            <w:tcW w:w="693" w:type="dxa"/>
          </w:tcPr>
          <w:p w:rsidR="00800DC8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Peso</w:t>
            </w:r>
          </w:p>
          <w:p w:rsidR="004B0005" w:rsidRPr="004B0005" w:rsidRDefault="004B0005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(kg)</w:t>
            </w:r>
          </w:p>
        </w:tc>
        <w:tc>
          <w:tcPr>
            <w:tcW w:w="1341" w:type="dxa"/>
          </w:tcPr>
          <w:p w:rsidR="00800DC8" w:rsidRPr="004B0005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Fecha de Nacimiento</w:t>
            </w:r>
          </w:p>
        </w:tc>
        <w:tc>
          <w:tcPr>
            <w:tcW w:w="1756" w:type="dxa"/>
          </w:tcPr>
          <w:p w:rsidR="00800DC8" w:rsidRPr="004B0005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Departamento</w:t>
            </w:r>
          </w:p>
        </w:tc>
        <w:tc>
          <w:tcPr>
            <w:tcW w:w="888" w:type="dxa"/>
          </w:tcPr>
          <w:p w:rsidR="00800DC8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Salario</w:t>
            </w:r>
          </w:p>
          <w:p w:rsidR="004B0005" w:rsidRPr="004B0005" w:rsidRDefault="004B0005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($)</w:t>
            </w:r>
          </w:p>
        </w:tc>
        <w:tc>
          <w:tcPr>
            <w:tcW w:w="1211" w:type="dxa"/>
          </w:tcPr>
          <w:p w:rsidR="00800DC8" w:rsidRPr="004B0005" w:rsidRDefault="00800DC8" w:rsidP="004B00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005">
              <w:rPr>
                <w:rFonts w:ascii="Arial" w:hAnsi="Arial" w:cs="Arial"/>
                <w:b/>
                <w:bCs/>
                <w:sz w:val="24"/>
                <w:szCs w:val="24"/>
              </w:rPr>
              <w:t>Años en la empresa</w:t>
            </w:r>
          </w:p>
        </w:tc>
      </w:tr>
      <w:tr w:rsidR="00800DC8" w:rsidTr="004B0005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1073" w:type="dxa"/>
          </w:tcPr>
          <w:p w:rsidR="00800DC8" w:rsidRDefault="004B0005" w:rsidP="004B0005">
            <w:pPr>
              <w:rPr>
                <w:rFonts w:ascii="Arial" w:hAnsi="Arial" w:cs="Arial"/>
                <w:sz w:val="24"/>
                <w:szCs w:val="24"/>
              </w:rPr>
            </w:pPr>
            <w:r w:rsidRPr="004B0005">
              <w:rPr>
                <w:rFonts w:ascii="Arial" w:hAnsi="Arial" w:cs="Arial"/>
                <w:sz w:val="24"/>
                <w:szCs w:val="24"/>
              </w:rPr>
              <w:t>Ricard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4B0005">
              <w:rPr>
                <w:rFonts w:ascii="Arial" w:hAnsi="Arial" w:cs="Arial"/>
                <w:sz w:val="24"/>
                <w:szCs w:val="24"/>
              </w:rPr>
              <w:t xml:space="preserve"> Tarraga</w:t>
            </w:r>
          </w:p>
        </w:tc>
        <w:tc>
          <w:tcPr>
            <w:tcW w:w="938" w:type="dxa"/>
          </w:tcPr>
          <w:p w:rsidR="00800DC8" w:rsidRDefault="004B0005" w:rsidP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6-985-8910</w:t>
            </w:r>
          </w:p>
        </w:tc>
        <w:tc>
          <w:tcPr>
            <w:tcW w:w="770" w:type="dxa"/>
          </w:tcPr>
          <w:p w:rsidR="00800DC8" w:rsidRDefault="004B0005" w:rsidP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5" w:type="dxa"/>
          </w:tcPr>
          <w:p w:rsidR="00800DC8" w:rsidRDefault="004B0005" w:rsidP="004B00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 </w:t>
            </w:r>
          </w:p>
        </w:tc>
        <w:tc>
          <w:tcPr>
            <w:tcW w:w="693" w:type="dxa"/>
          </w:tcPr>
          <w:p w:rsidR="00800DC8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341" w:type="dxa"/>
          </w:tcPr>
          <w:p w:rsidR="00800DC8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31/10</w:t>
            </w:r>
            <w:r w:rsidRPr="004B000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4B000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1756" w:type="dxa"/>
          </w:tcPr>
          <w:p w:rsidR="00800DC8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Finanzas</w:t>
            </w:r>
          </w:p>
        </w:tc>
        <w:tc>
          <w:tcPr>
            <w:tcW w:w="888" w:type="dxa"/>
          </w:tcPr>
          <w:p w:rsidR="00800DC8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900.00</w:t>
            </w:r>
          </w:p>
        </w:tc>
        <w:tc>
          <w:tcPr>
            <w:tcW w:w="1211" w:type="dxa"/>
          </w:tcPr>
          <w:p w:rsidR="00800DC8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B0005" w:rsidTr="004B0005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73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 w:rsidRPr="004B0005">
              <w:rPr>
                <w:rFonts w:ascii="Arial" w:hAnsi="Arial" w:cs="Arial"/>
                <w:sz w:val="24"/>
                <w:szCs w:val="24"/>
              </w:rPr>
              <w:t>Dayra Villasante</w:t>
            </w:r>
          </w:p>
        </w:tc>
        <w:tc>
          <w:tcPr>
            <w:tcW w:w="938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8-920-6580</w:t>
            </w:r>
          </w:p>
        </w:tc>
        <w:tc>
          <w:tcPr>
            <w:tcW w:w="770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95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1.63</w:t>
            </w:r>
          </w:p>
        </w:tc>
        <w:tc>
          <w:tcPr>
            <w:tcW w:w="693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341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5/7/19</w:t>
            </w:r>
            <w:r w:rsidR="002363E0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1756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Finanzas</w:t>
            </w:r>
          </w:p>
        </w:tc>
        <w:tc>
          <w:tcPr>
            <w:tcW w:w="888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1000.00</w:t>
            </w:r>
          </w:p>
        </w:tc>
        <w:tc>
          <w:tcPr>
            <w:tcW w:w="1211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B0005" w:rsidTr="004B0005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073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 w:rsidRPr="004B0005">
              <w:rPr>
                <w:rFonts w:ascii="Arial" w:hAnsi="Arial" w:cs="Arial"/>
                <w:sz w:val="24"/>
                <w:szCs w:val="24"/>
              </w:rPr>
              <w:t>María</w:t>
            </w:r>
            <w:r w:rsidRPr="004B00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0005">
              <w:rPr>
                <w:rFonts w:ascii="Arial" w:hAnsi="Arial" w:cs="Arial"/>
                <w:sz w:val="24"/>
                <w:szCs w:val="24"/>
              </w:rPr>
              <w:t>Guía</w:t>
            </w:r>
            <w:r w:rsidRPr="004B0005">
              <w:rPr>
                <w:rFonts w:ascii="Arial" w:hAnsi="Arial" w:cs="Arial"/>
                <w:sz w:val="24"/>
                <w:szCs w:val="24"/>
              </w:rPr>
              <w:t xml:space="preserve"> Troncoso</w:t>
            </w:r>
          </w:p>
        </w:tc>
        <w:tc>
          <w:tcPr>
            <w:tcW w:w="938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7-110-6363</w:t>
            </w:r>
          </w:p>
        </w:tc>
        <w:tc>
          <w:tcPr>
            <w:tcW w:w="770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95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1.72</w:t>
            </w:r>
          </w:p>
        </w:tc>
        <w:tc>
          <w:tcPr>
            <w:tcW w:w="693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341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2/4/1997</w:t>
            </w:r>
          </w:p>
        </w:tc>
        <w:tc>
          <w:tcPr>
            <w:tcW w:w="1756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Informática</w:t>
            </w:r>
          </w:p>
        </w:tc>
        <w:tc>
          <w:tcPr>
            <w:tcW w:w="888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1000.00</w:t>
            </w:r>
          </w:p>
        </w:tc>
        <w:tc>
          <w:tcPr>
            <w:tcW w:w="1211" w:type="dxa"/>
          </w:tcPr>
          <w:p w:rsidR="004B0005" w:rsidRDefault="004B0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B0005" w:rsidTr="004B0005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73" w:type="dxa"/>
          </w:tcPr>
          <w:p w:rsidR="004B0005" w:rsidRDefault="00EB4DA0">
            <w:pPr>
              <w:rPr>
                <w:rFonts w:ascii="Arial" w:hAnsi="Arial" w:cs="Arial"/>
                <w:sz w:val="24"/>
                <w:szCs w:val="24"/>
              </w:rPr>
            </w:pPr>
            <w:r w:rsidRPr="00EB4DA0">
              <w:rPr>
                <w:rFonts w:ascii="Arial" w:hAnsi="Arial" w:cs="Arial"/>
                <w:sz w:val="24"/>
                <w:szCs w:val="24"/>
              </w:rPr>
              <w:t>Pedro Roberto Parreño</w:t>
            </w:r>
          </w:p>
        </w:tc>
        <w:tc>
          <w:tcPr>
            <w:tcW w:w="938" w:type="dxa"/>
          </w:tcPr>
          <w:p w:rsidR="004B0005" w:rsidRDefault="00DC5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1-524-6986</w:t>
            </w:r>
          </w:p>
        </w:tc>
        <w:tc>
          <w:tcPr>
            <w:tcW w:w="770" w:type="dxa"/>
          </w:tcPr>
          <w:p w:rsidR="004B0005" w:rsidRDefault="00DC5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95" w:type="dxa"/>
          </w:tcPr>
          <w:p w:rsidR="004B0005" w:rsidRDefault="00DC5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1.70</w:t>
            </w:r>
          </w:p>
        </w:tc>
        <w:tc>
          <w:tcPr>
            <w:tcW w:w="693" w:type="dxa"/>
          </w:tcPr>
          <w:p w:rsidR="004B0005" w:rsidRDefault="00DC5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341" w:type="dxa"/>
          </w:tcPr>
          <w:p w:rsidR="004B0005" w:rsidRDefault="00DC5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6/8/19</w:t>
            </w:r>
            <w:r w:rsidR="00A44FB0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1756" w:type="dxa"/>
          </w:tcPr>
          <w:p w:rsidR="004B0005" w:rsidRDefault="00DC5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Finanzas</w:t>
            </w:r>
          </w:p>
        </w:tc>
        <w:tc>
          <w:tcPr>
            <w:tcW w:w="888" w:type="dxa"/>
          </w:tcPr>
          <w:p w:rsidR="004B0005" w:rsidRDefault="00DC5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1050.00</w:t>
            </w:r>
          </w:p>
        </w:tc>
        <w:tc>
          <w:tcPr>
            <w:tcW w:w="1211" w:type="dxa"/>
          </w:tcPr>
          <w:p w:rsidR="004B0005" w:rsidRDefault="00DC5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B0005" w:rsidTr="004B0005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1073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 w:rsidRPr="003D3B2F">
              <w:rPr>
                <w:rFonts w:ascii="Arial" w:hAnsi="Arial" w:cs="Arial"/>
                <w:sz w:val="24"/>
                <w:szCs w:val="24"/>
              </w:rPr>
              <w:t xml:space="preserve">Sofia </w:t>
            </w:r>
            <w:r w:rsidRPr="003D3B2F">
              <w:rPr>
                <w:rFonts w:ascii="Arial" w:hAnsi="Arial" w:cs="Arial"/>
                <w:sz w:val="24"/>
                <w:szCs w:val="24"/>
              </w:rPr>
              <w:t>María</w:t>
            </w:r>
            <w:r w:rsidRPr="003D3B2F">
              <w:rPr>
                <w:rFonts w:ascii="Arial" w:hAnsi="Arial" w:cs="Arial"/>
                <w:sz w:val="24"/>
                <w:szCs w:val="24"/>
              </w:rPr>
              <w:t xml:space="preserve"> Del Arco</w:t>
            </w:r>
          </w:p>
        </w:tc>
        <w:tc>
          <w:tcPr>
            <w:tcW w:w="938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3-595-7812</w:t>
            </w:r>
          </w:p>
        </w:tc>
        <w:tc>
          <w:tcPr>
            <w:tcW w:w="770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95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1.65</w:t>
            </w:r>
          </w:p>
        </w:tc>
        <w:tc>
          <w:tcPr>
            <w:tcW w:w="693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1341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10/8/1999</w:t>
            </w:r>
          </w:p>
        </w:tc>
        <w:tc>
          <w:tcPr>
            <w:tcW w:w="1756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Informática</w:t>
            </w:r>
          </w:p>
        </w:tc>
        <w:tc>
          <w:tcPr>
            <w:tcW w:w="888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1100.00</w:t>
            </w:r>
          </w:p>
        </w:tc>
        <w:tc>
          <w:tcPr>
            <w:tcW w:w="1211" w:type="dxa"/>
          </w:tcPr>
          <w:p w:rsidR="004B0005" w:rsidRDefault="003D3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00DC8" w:rsidRDefault="00800DC8">
      <w:pPr>
        <w:rPr>
          <w:rFonts w:ascii="Arial" w:hAnsi="Arial" w:cs="Arial"/>
          <w:sz w:val="24"/>
          <w:szCs w:val="24"/>
        </w:rPr>
      </w:pPr>
    </w:p>
    <w:p w:rsidR="002363E0" w:rsidRDefault="002363E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Preguntas</w:t>
      </w:r>
    </w:p>
    <w:p w:rsidR="002363E0" w:rsidRPr="002363E0" w:rsidRDefault="002363E0" w:rsidP="002363E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63E0">
        <w:rPr>
          <w:rFonts w:ascii="Arial" w:hAnsi="Arial" w:cs="Arial"/>
          <w:sz w:val="24"/>
          <w:szCs w:val="24"/>
        </w:rPr>
        <w:t>¿Cuáles son los Nombres y cédulas de los colaboradores con edad de jubilación en el año 2025?</w:t>
      </w:r>
    </w:p>
    <w:p w:rsidR="00AD42E6" w:rsidRDefault="00A44FB0" w:rsidP="00A5743A">
      <w:pPr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con la </w:t>
      </w:r>
      <w:r w:rsidR="00A5743A">
        <w:rPr>
          <w:rFonts w:ascii="Arial" w:hAnsi="Arial" w:cs="Arial"/>
          <w:sz w:val="24"/>
          <w:szCs w:val="24"/>
        </w:rPr>
        <w:t xml:space="preserve">edad impuesta en la vigencia actual de la ley (57 años para las mujeres y 62 años para los hombres). Sólo un colaborador aplicaría para la jubilación al año 2025. Ese sería </w:t>
      </w:r>
      <w:r w:rsidR="00A5743A">
        <w:rPr>
          <w:rFonts w:ascii="Arial" w:hAnsi="Arial" w:cs="Arial"/>
          <w:b/>
          <w:bCs/>
          <w:sz w:val="24"/>
          <w:szCs w:val="24"/>
        </w:rPr>
        <w:t>Pedro Roberto Parreño</w:t>
      </w:r>
      <w:r w:rsidR="00A5743A">
        <w:rPr>
          <w:rFonts w:ascii="Arial" w:hAnsi="Arial" w:cs="Arial"/>
          <w:sz w:val="24"/>
          <w:szCs w:val="24"/>
        </w:rPr>
        <w:t xml:space="preserve"> con cédula </w:t>
      </w:r>
      <w:r w:rsidR="00A5743A">
        <w:rPr>
          <w:rFonts w:ascii="Arial" w:hAnsi="Arial" w:cs="Arial"/>
          <w:b/>
          <w:bCs/>
          <w:sz w:val="24"/>
          <w:szCs w:val="24"/>
        </w:rPr>
        <w:t>1-524-6986</w:t>
      </w:r>
    </w:p>
    <w:p w:rsidR="00AD42E6" w:rsidRDefault="00AD42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2363E0" w:rsidRPr="00AD42E6" w:rsidRDefault="00AD42E6" w:rsidP="00AD42E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42E6">
        <w:rPr>
          <w:rFonts w:ascii="Arial" w:hAnsi="Arial" w:cs="Arial"/>
          <w:sz w:val="24"/>
          <w:szCs w:val="24"/>
        </w:rPr>
        <w:lastRenderedPageBreak/>
        <w:t>¿Hoy, cuántos años, meses y días de edad, tiene el colaborador más viejo?</w:t>
      </w:r>
    </w:p>
    <w:p w:rsidR="00AD42E6" w:rsidRDefault="00ED21FE" w:rsidP="00AD42E6">
      <w:pPr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fecha de redacción de este documento es el 6/4/2020. El colaborador más viejo es </w:t>
      </w:r>
      <w:r>
        <w:rPr>
          <w:rFonts w:ascii="Arial" w:hAnsi="Arial" w:cs="Arial"/>
          <w:b/>
          <w:bCs/>
          <w:sz w:val="24"/>
          <w:szCs w:val="24"/>
        </w:rPr>
        <w:t>Pedo Robert Parreño</w:t>
      </w:r>
      <w:r w:rsidR="00525C5A">
        <w:rPr>
          <w:rFonts w:ascii="Arial" w:hAnsi="Arial" w:cs="Arial"/>
          <w:sz w:val="24"/>
          <w:szCs w:val="24"/>
        </w:rPr>
        <w:t xml:space="preserve">, éste tiene </w:t>
      </w:r>
      <w:r w:rsidR="00525C5A">
        <w:rPr>
          <w:rFonts w:ascii="Arial" w:hAnsi="Arial" w:cs="Arial"/>
          <w:b/>
          <w:bCs/>
          <w:sz w:val="24"/>
          <w:szCs w:val="24"/>
        </w:rPr>
        <w:t>56 años</w:t>
      </w:r>
      <w:r w:rsidR="00525C5A">
        <w:rPr>
          <w:rFonts w:ascii="Arial" w:hAnsi="Arial" w:cs="Arial"/>
          <w:sz w:val="24"/>
          <w:szCs w:val="24"/>
        </w:rPr>
        <w:t xml:space="preserve"> </w:t>
      </w:r>
      <w:r w:rsidR="00525C5A">
        <w:rPr>
          <w:rFonts w:ascii="Arial" w:hAnsi="Arial" w:cs="Arial"/>
          <w:b/>
          <w:bCs/>
          <w:sz w:val="24"/>
          <w:szCs w:val="24"/>
        </w:rPr>
        <w:t>11 meses y 3 días</w:t>
      </w:r>
      <w:r w:rsidR="00525C5A">
        <w:rPr>
          <w:rFonts w:ascii="Arial" w:hAnsi="Arial" w:cs="Arial"/>
          <w:sz w:val="24"/>
          <w:szCs w:val="24"/>
        </w:rPr>
        <w:t>.</w:t>
      </w:r>
    </w:p>
    <w:p w:rsidR="00325269" w:rsidRDefault="00325269" w:rsidP="00AD42E6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325269" w:rsidRPr="00325269" w:rsidRDefault="00325269" w:rsidP="003252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269">
        <w:rPr>
          <w:rFonts w:ascii="Arial" w:hAnsi="Arial" w:cs="Arial"/>
          <w:sz w:val="24"/>
          <w:szCs w:val="24"/>
        </w:rPr>
        <w:t>¿Cuál es el Promedio de salarios pagados a los colaboradores?</w:t>
      </w:r>
    </w:p>
    <w:p w:rsidR="00325269" w:rsidRDefault="00325269" w:rsidP="00325269">
      <w:pPr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$1010.00</w:t>
      </w:r>
    </w:p>
    <w:p w:rsidR="00325269" w:rsidRDefault="00325269" w:rsidP="00325269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325269" w:rsidRPr="00325269" w:rsidRDefault="00325269" w:rsidP="003252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5269">
        <w:rPr>
          <w:rFonts w:ascii="Arial" w:hAnsi="Arial" w:cs="Arial"/>
          <w:sz w:val="24"/>
          <w:szCs w:val="24"/>
        </w:rPr>
        <w:t>¿Cuáles colaboradores laboran en la Dirección de Finanzas?</w:t>
      </w:r>
    </w:p>
    <w:p w:rsidR="00325269" w:rsidRDefault="007678DF" w:rsidP="00325269">
      <w:pPr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Tarraga, Dayra Villasante y Pedro Roberto Parreño.</w:t>
      </w:r>
    </w:p>
    <w:p w:rsidR="007678DF" w:rsidRDefault="007678DF" w:rsidP="00325269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7678DF" w:rsidRPr="007678DF" w:rsidRDefault="007678DF" w:rsidP="007678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78DF">
        <w:rPr>
          <w:rFonts w:ascii="Arial" w:hAnsi="Arial" w:cs="Arial"/>
          <w:sz w:val="24"/>
          <w:szCs w:val="24"/>
        </w:rPr>
        <w:t>¿Cuántos Colaboradores laboran en la Dirección de Informática?</w:t>
      </w:r>
    </w:p>
    <w:p w:rsidR="007678DF" w:rsidRDefault="0033607C" w:rsidP="007678DF">
      <w:pPr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Laboran 2 colaboradores.</w:t>
      </w:r>
    </w:p>
    <w:p w:rsidR="0033607C" w:rsidRDefault="0033607C" w:rsidP="007678DF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33607C" w:rsidRPr="0033607C" w:rsidRDefault="0033607C" w:rsidP="003360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607C">
        <w:rPr>
          <w:rFonts w:ascii="Arial" w:hAnsi="Arial" w:cs="Arial"/>
          <w:sz w:val="24"/>
          <w:szCs w:val="24"/>
        </w:rPr>
        <w:t>¿Cuál es el colaborador más antiguo en la empresa?</w:t>
      </w:r>
    </w:p>
    <w:p w:rsidR="00826F16" w:rsidRDefault="00826F16" w:rsidP="0033607C">
      <w:pPr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7 años en la empresa, Pedro Roberto Parreño.</w:t>
      </w:r>
    </w:p>
    <w:p w:rsidR="00826F16" w:rsidRDefault="00826F16" w:rsidP="0033607C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826F16" w:rsidRPr="00BD1EC6" w:rsidRDefault="00BD1EC6" w:rsidP="00BD1E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1EC6">
        <w:rPr>
          <w:rFonts w:ascii="Arial" w:hAnsi="Arial" w:cs="Arial"/>
          <w:sz w:val="24"/>
          <w:szCs w:val="24"/>
        </w:rPr>
        <w:t>¿Cuál es el colaborador más Alto(altura) que trabaja en la empresa?</w:t>
      </w:r>
    </w:p>
    <w:p w:rsidR="00BD1EC6" w:rsidRDefault="00996C3E" w:rsidP="00BD1EC6">
      <w:pPr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Ricardo Tarraga con 1.75m.</w:t>
      </w:r>
    </w:p>
    <w:p w:rsidR="00996C3E" w:rsidRDefault="00996C3E" w:rsidP="00BD1EC6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996C3E" w:rsidRPr="00D529EB" w:rsidRDefault="00D529EB" w:rsidP="00D529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9EB">
        <w:rPr>
          <w:rFonts w:ascii="Arial" w:hAnsi="Arial" w:cs="Arial"/>
          <w:sz w:val="24"/>
          <w:szCs w:val="24"/>
        </w:rPr>
        <w:t>¿Cuál es el Porcentaje de colaboradoras (femeninas) que laboran en la empresa?</w:t>
      </w:r>
    </w:p>
    <w:p w:rsidR="00D529EB" w:rsidRDefault="00370ACB" w:rsidP="00D529EB">
      <w:pPr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60%</w:t>
      </w:r>
    </w:p>
    <w:p w:rsidR="009107CA" w:rsidRDefault="009107CA" w:rsidP="00D529EB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9107CA" w:rsidRDefault="009107CA" w:rsidP="00D529EB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9107CA" w:rsidRDefault="009107CA" w:rsidP="00D529EB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9107CA" w:rsidRDefault="009107CA" w:rsidP="00D529EB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9107CA" w:rsidRDefault="009107CA" w:rsidP="00D529EB">
      <w:pPr>
        <w:ind w:left="1065"/>
        <w:jc w:val="both"/>
        <w:rPr>
          <w:rFonts w:ascii="Arial" w:hAnsi="Arial" w:cs="Arial"/>
          <w:sz w:val="24"/>
          <w:szCs w:val="24"/>
        </w:rPr>
      </w:pPr>
    </w:p>
    <w:tbl>
      <w:tblPr>
        <w:tblW w:w="7496" w:type="dxa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1"/>
        <w:gridCol w:w="2003"/>
        <w:gridCol w:w="1796"/>
        <w:gridCol w:w="1796"/>
      </w:tblGrid>
      <w:tr w:rsidR="009107CA" w:rsidTr="009107CA">
        <w:trPr>
          <w:trHeight w:val="525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7CA" w:rsidRDefault="009107CA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Bit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7CA" w:rsidRDefault="009107CA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1,000,000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18,401,976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16,000,000</w:t>
            </w:r>
          </w:p>
        </w:tc>
      </w:tr>
      <w:tr w:rsidR="009107CA" w:rsidTr="009107CA">
        <w:trPr>
          <w:trHeight w:val="5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7CA" w:rsidRDefault="009107CA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Bytes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125,000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2,300,247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7CA" w:rsidRDefault="009107CA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2000000</w:t>
            </w:r>
          </w:p>
        </w:tc>
      </w:tr>
      <w:tr w:rsidR="009107CA" w:rsidTr="009107CA">
        <w:trPr>
          <w:trHeight w:val="525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7CA" w:rsidRDefault="009107CA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Nibbles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250,000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4,600,494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4,000,000</w:t>
            </w:r>
          </w:p>
        </w:tc>
      </w:tr>
      <w:tr w:rsidR="009107CA" w:rsidTr="009107CA">
        <w:trPr>
          <w:trHeight w:val="54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7CA" w:rsidRDefault="009107CA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Palabras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62,500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7CA" w:rsidRDefault="009107CA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1150123.5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7CA" w:rsidRDefault="000708E8">
            <w:pPr>
              <w:pStyle w:val="Prrafodelista"/>
              <w:ind w:left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1,000,000</w:t>
            </w:r>
            <w:bookmarkStart w:id="0" w:name="_GoBack"/>
            <w:bookmarkEnd w:id="0"/>
          </w:p>
        </w:tc>
      </w:tr>
    </w:tbl>
    <w:p w:rsidR="00370ACB" w:rsidRDefault="00370ACB" w:rsidP="00D529EB">
      <w:pPr>
        <w:ind w:left="1065"/>
        <w:jc w:val="both"/>
        <w:rPr>
          <w:rFonts w:ascii="Arial" w:hAnsi="Arial" w:cs="Arial"/>
          <w:sz w:val="24"/>
          <w:szCs w:val="24"/>
        </w:rPr>
      </w:pPr>
    </w:p>
    <w:p w:rsidR="00D529EB" w:rsidRPr="00D529EB" w:rsidRDefault="00D529EB" w:rsidP="00D529EB">
      <w:pPr>
        <w:ind w:left="1065"/>
        <w:jc w:val="both"/>
        <w:rPr>
          <w:rFonts w:ascii="Arial" w:hAnsi="Arial" w:cs="Arial"/>
          <w:sz w:val="24"/>
          <w:szCs w:val="24"/>
        </w:rPr>
      </w:pPr>
    </w:p>
    <w:sectPr w:rsidR="00D529EB" w:rsidRPr="00D529EB" w:rsidSect="00407D16">
      <w:headerReference w:type="default" r:id="rId7"/>
      <w:foot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1588" w:rsidRDefault="009E1588" w:rsidP="00407D16">
      <w:pPr>
        <w:spacing w:after="0" w:line="240" w:lineRule="auto"/>
      </w:pPr>
      <w:r>
        <w:separator/>
      </w:r>
    </w:p>
  </w:endnote>
  <w:endnote w:type="continuationSeparator" w:id="0">
    <w:p w:rsidR="009E1588" w:rsidRDefault="009E1588" w:rsidP="0040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64129"/>
      <w:docPartObj>
        <w:docPartGallery w:val="Page Numbers (Bottom of Page)"/>
        <w:docPartUnique/>
      </w:docPartObj>
    </w:sdtPr>
    <w:sdtContent>
      <w:p w:rsidR="00407D16" w:rsidRDefault="00407D1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07D16" w:rsidRDefault="00407D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1588" w:rsidRDefault="009E1588" w:rsidP="00407D16">
      <w:pPr>
        <w:spacing w:after="0" w:line="240" w:lineRule="auto"/>
      </w:pPr>
      <w:r>
        <w:separator/>
      </w:r>
    </w:p>
  </w:footnote>
  <w:footnote w:type="continuationSeparator" w:id="0">
    <w:p w:rsidR="009E1588" w:rsidRDefault="009E1588" w:rsidP="00407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7D16" w:rsidRDefault="00407D16" w:rsidP="00407D16">
    <w:pPr>
      <w:pStyle w:val="Encabezado"/>
      <w:jc w:val="center"/>
    </w:pPr>
    <w:r>
      <w:t>UNIVERSIDAD TECNOLÓGICA DE PANAMÁ</w:t>
    </w:r>
  </w:p>
  <w:p w:rsidR="00407D16" w:rsidRDefault="00407D16" w:rsidP="00407D16">
    <w:pPr>
      <w:pStyle w:val="Encabezado"/>
      <w:jc w:val="center"/>
    </w:pPr>
    <w:r>
      <w:t>FACULTAD DE INGENIERÍA DE SISTEMAS COMPUTACIONALES</w:t>
    </w:r>
  </w:p>
  <w:p w:rsidR="00407D16" w:rsidRDefault="00407D16" w:rsidP="00407D16">
    <w:pPr>
      <w:jc w:val="center"/>
      <w:rPr>
        <w:rFonts w:ascii="Calibri" w:hAnsi="Calibri" w:cs="Calibri"/>
      </w:rPr>
    </w:pPr>
    <w:r>
      <w:rPr>
        <w:rFonts w:ascii="Calibri" w:hAnsi="Calibri" w:cs="Calibri"/>
        <w:sz w:val="28"/>
        <w:szCs w:val="28"/>
      </w:rPr>
      <w:t>Taller 1</w:t>
    </w:r>
  </w:p>
  <w:p w:rsidR="00407D16" w:rsidRDefault="00407D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949AD"/>
    <w:multiLevelType w:val="hybridMultilevel"/>
    <w:tmpl w:val="79486630"/>
    <w:lvl w:ilvl="0" w:tplc="44E0B1E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16"/>
    <w:rsid w:val="000708E8"/>
    <w:rsid w:val="002363E0"/>
    <w:rsid w:val="00325269"/>
    <w:rsid w:val="00331335"/>
    <w:rsid w:val="0033607C"/>
    <w:rsid w:val="00370ACB"/>
    <w:rsid w:val="003D3B2F"/>
    <w:rsid w:val="00407D16"/>
    <w:rsid w:val="004B0005"/>
    <w:rsid w:val="00525C5A"/>
    <w:rsid w:val="007678DF"/>
    <w:rsid w:val="00800DC8"/>
    <w:rsid w:val="00826F16"/>
    <w:rsid w:val="009107CA"/>
    <w:rsid w:val="00996C3E"/>
    <w:rsid w:val="009E1588"/>
    <w:rsid w:val="00A44FB0"/>
    <w:rsid w:val="00A5743A"/>
    <w:rsid w:val="00AD42E6"/>
    <w:rsid w:val="00BD1EC6"/>
    <w:rsid w:val="00D529EB"/>
    <w:rsid w:val="00DC5F0B"/>
    <w:rsid w:val="00EB4DA0"/>
    <w:rsid w:val="00ED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BCB09"/>
  <w15:chartTrackingRefBased/>
  <w15:docId w15:val="{B8F61125-99F8-416D-86E6-94E8F23D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D16"/>
  </w:style>
  <w:style w:type="paragraph" w:styleId="Piedepgina">
    <w:name w:val="footer"/>
    <w:basedOn w:val="Normal"/>
    <w:link w:val="PiedepginaCar"/>
    <w:uiPriority w:val="99"/>
    <w:unhideWhenUsed/>
    <w:rsid w:val="00407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D16"/>
  </w:style>
  <w:style w:type="table" w:styleId="Tablaconcuadrcula">
    <w:name w:val="Table Grid"/>
    <w:basedOn w:val="Tablanormal"/>
    <w:uiPriority w:val="39"/>
    <w:rsid w:val="0040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22</cp:revision>
  <dcterms:created xsi:type="dcterms:W3CDTF">2020-04-06T12:51:00Z</dcterms:created>
  <dcterms:modified xsi:type="dcterms:W3CDTF">2020-04-06T13:52:00Z</dcterms:modified>
</cp:coreProperties>
</file>