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A5" w:rsidRPr="00B766A5" w:rsidRDefault="00243AB2" w:rsidP="00B766A5">
      <w:pPr>
        <w:pStyle w:val="Prrafodelista"/>
        <w:numPr>
          <w:ilvl w:val="0"/>
          <w:numId w:val="4"/>
        </w:numPr>
        <w:ind w:left="284" w:hanging="284"/>
        <w:jc w:val="both"/>
        <w:rPr>
          <w:rFonts w:ascii="Arial" w:hAnsi="Arial" w:cs="Arial"/>
          <w:sz w:val="24"/>
          <w:szCs w:val="24"/>
        </w:rPr>
      </w:pPr>
      <w:r w:rsidRPr="00B766A5">
        <w:rPr>
          <w:rFonts w:ascii="Arial" w:hAnsi="Arial" w:cs="Arial"/>
          <w:sz w:val="24"/>
          <w:szCs w:val="24"/>
        </w:rPr>
        <w:t xml:space="preserve">Profesiones </w:t>
      </w:r>
      <w:r w:rsidR="00B766A5" w:rsidRPr="00B766A5">
        <w:rPr>
          <w:rFonts w:ascii="Arial" w:hAnsi="Arial" w:cs="Arial"/>
          <w:sz w:val="24"/>
          <w:szCs w:val="24"/>
        </w:rPr>
        <w:t>de las</w:t>
      </w:r>
      <w:r w:rsidR="00200F18" w:rsidRPr="00B766A5">
        <w:rPr>
          <w:rFonts w:ascii="Arial" w:hAnsi="Arial" w:cs="Arial"/>
          <w:sz w:val="24"/>
          <w:szCs w:val="24"/>
        </w:rPr>
        <w:t xml:space="preserve"> TIC</w:t>
      </w:r>
      <w:r w:rsidR="005F5152" w:rsidRPr="00B766A5">
        <w:rPr>
          <w:rFonts w:ascii="Arial" w:hAnsi="Arial" w:cs="Arial"/>
          <w:sz w:val="24"/>
          <w:szCs w:val="24"/>
        </w:rPr>
        <w:t>, Tradicionales</w:t>
      </w:r>
      <w:r w:rsidR="00B766A5" w:rsidRPr="00B766A5">
        <w:rPr>
          <w:rFonts w:ascii="Arial" w:hAnsi="Arial" w:cs="Arial"/>
          <w:sz w:val="24"/>
          <w:szCs w:val="24"/>
        </w:rPr>
        <w:t>.</w:t>
      </w:r>
    </w:p>
    <w:p w:rsidR="00B766A5" w:rsidRPr="00B766A5" w:rsidRDefault="00B766A5" w:rsidP="00B766A5">
      <w:pPr>
        <w:pStyle w:val="Prrafodelista"/>
        <w:ind w:left="284"/>
        <w:jc w:val="both"/>
        <w:rPr>
          <w:rFonts w:ascii="Arial" w:hAnsi="Arial" w:cs="Arial"/>
          <w:sz w:val="24"/>
          <w:szCs w:val="24"/>
        </w:rPr>
      </w:pPr>
    </w:p>
    <w:p w:rsidR="005F5152" w:rsidRPr="00B766A5" w:rsidRDefault="00907AB1" w:rsidP="00B766A5">
      <w:pPr>
        <w:pStyle w:val="Prrafodelista"/>
        <w:numPr>
          <w:ilvl w:val="1"/>
          <w:numId w:val="4"/>
        </w:numPr>
        <w:jc w:val="both"/>
        <w:rPr>
          <w:rFonts w:ascii="Arial" w:hAnsi="Arial" w:cs="Arial"/>
          <w:sz w:val="24"/>
          <w:szCs w:val="24"/>
        </w:rPr>
      </w:pPr>
      <w:r w:rsidRPr="00B766A5">
        <w:rPr>
          <w:rStyle w:val="Textoennegrita"/>
          <w:rFonts w:ascii="Arial" w:hAnsi="Arial" w:cs="Arial"/>
          <w:b w:val="0"/>
          <w:bCs w:val="0"/>
          <w:sz w:val="24"/>
          <w:szCs w:val="24"/>
        </w:rPr>
        <w:t>Programadores:</w:t>
      </w:r>
      <w:r w:rsidRPr="00B766A5">
        <w:rPr>
          <w:rFonts w:ascii="Arial" w:hAnsi="Arial" w:cs="Arial"/>
          <w:sz w:val="24"/>
          <w:szCs w:val="24"/>
        </w:rPr>
        <w:t> Dentro de los programadores se diversifican entre junior y senior, en los que el tiempo de experiencia es la clave para su diferenciación. Con menos de 6 meses se suele considerar que entra dentro de la categoría de junior, y según se va acercando a los 2 años de experiencia se puede empezar a calificar como senior. </w:t>
      </w:r>
    </w:p>
    <w:p w:rsidR="00BA0467" w:rsidRPr="00B766A5" w:rsidRDefault="00BA0467" w:rsidP="00BA0467">
      <w:pPr>
        <w:pStyle w:val="Prrafodelista"/>
        <w:shd w:val="clear" w:color="auto" w:fill="FFFFFF"/>
        <w:ind w:left="360"/>
        <w:jc w:val="both"/>
        <w:rPr>
          <w:rFonts w:ascii="Arial" w:hAnsi="Arial" w:cs="Arial"/>
          <w:sz w:val="24"/>
          <w:szCs w:val="24"/>
        </w:rPr>
      </w:pPr>
    </w:p>
    <w:p w:rsidR="00243AB2" w:rsidRPr="00B766A5" w:rsidRDefault="00907AB1" w:rsidP="00BA0467">
      <w:pPr>
        <w:pStyle w:val="Prrafodelista"/>
        <w:numPr>
          <w:ilvl w:val="0"/>
          <w:numId w:val="18"/>
        </w:numPr>
        <w:shd w:val="clear" w:color="auto" w:fill="FFFFFF"/>
        <w:ind w:left="1080"/>
        <w:jc w:val="both"/>
        <w:rPr>
          <w:rFonts w:ascii="Arial" w:hAnsi="Arial" w:cs="Arial"/>
          <w:sz w:val="24"/>
          <w:szCs w:val="24"/>
        </w:rPr>
      </w:pPr>
      <w:r w:rsidRPr="00B766A5">
        <w:rPr>
          <w:rStyle w:val="Textoennegrita"/>
          <w:rFonts w:ascii="Arial" w:hAnsi="Arial" w:cs="Arial"/>
          <w:b w:val="0"/>
          <w:bCs w:val="0"/>
          <w:sz w:val="24"/>
          <w:szCs w:val="24"/>
        </w:rPr>
        <w:t>Analista programador / Jefe de Equipo:</w:t>
      </w:r>
      <w:r w:rsidRPr="00B766A5">
        <w:rPr>
          <w:rFonts w:ascii="Arial" w:hAnsi="Arial" w:cs="Arial"/>
          <w:sz w:val="24"/>
          <w:szCs w:val="24"/>
        </w:rPr>
        <w:t> Tras unos años de experiencia, y según la trayectoria de cada uno de los trabajos, el programador puede ir asumiendo tareas de responsabilidad dentro del desarrollo del proyecto y pasar a la categoría de Analista Programador o de Jefe de Equipo, con personal a su cargo y con una mayor cuota de responsabilidad técnica en el desarrollo del proyecto. </w:t>
      </w:r>
    </w:p>
    <w:p w:rsidR="00BA0467" w:rsidRPr="00B766A5" w:rsidRDefault="00BA0467" w:rsidP="00BA0467">
      <w:pPr>
        <w:pStyle w:val="Prrafodelista"/>
        <w:ind w:left="0"/>
        <w:rPr>
          <w:rFonts w:ascii="Arial" w:hAnsi="Arial" w:cs="Arial"/>
          <w:sz w:val="24"/>
          <w:szCs w:val="24"/>
        </w:rPr>
      </w:pPr>
    </w:p>
    <w:p w:rsidR="00243AB2" w:rsidRPr="00B766A5" w:rsidRDefault="00907AB1" w:rsidP="00BA0467">
      <w:pPr>
        <w:pStyle w:val="Prrafodelista"/>
        <w:numPr>
          <w:ilvl w:val="0"/>
          <w:numId w:val="18"/>
        </w:numPr>
        <w:shd w:val="clear" w:color="auto" w:fill="FFFFFF"/>
        <w:ind w:left="1080"/>
        <w:jc w:val="both"/>
        <w:rPr>
          <w:rFonts w:ascii="Arial" w:hAnsi="Arial" w:cs="Arial"/>
          <w:sz w:val="24"/>
          <w:szCs w:val="24"/>
        </w:rPr>
      </w:pPr>
      <w:r w:rsidRPr="00B766A5">
        <w:rPr>
          <w:rStyle w:val="Textoennegrita"/>
          <w:rFonts w:ascii="Arial" w:hAnsi="Arial" w:cs="Arial"/>
          <w:b w:val="0"/>
          <w:bCs w:val="0"/>
          <w:sz w:val="24"/>
          <w:szCs w:val="24"/>
        </w:rPr>
        <w:t>Analista:</w:t>
      </w:r>
      <w:r w:rsidRPr="00B766A5">
        <w:rPr>
          <w:rFonts w:ascii="Arial" w:hAnsi="Arial" w:cs="Arial"/>
          <w:sz w:val="24"/>
          <w:szCs w:val="24"/>
        </w:rPr>
        <w:t xml:space="preserve"> El peldaño superior </w:t>
      </w:r>
      <w:r w:rsidR="00243AB2" w:rsidRPr="00B766A5">
        <w:rPr>
          <w:rFonts w:ascii="Arial" w:hAnsi="Arial" w:cs="Arial"/>
          <w:sz w:val="24"/>
          <w:szCs w:val="24"/>
        </w:rPr>
        <w:t>se enmarca en</w:t>
      </w:r>
      <w:r w:rsidRPr="00B766A5">
        <w:rPr>
          <w:rFonts w:ascii="Arial" w:hAnsi="Arial" w:cs="Arial"/>
          <w:sz w:val="24"/>
          <w:szCs w:val="24"/>
        </w:rPr>
        <w:t xml:space="preserve"> los analistas, que se pueden subdividir en Técnicos, Funcionales u Orgánicos, según va creciendo el nivel de responsabilidad de cada uno de los puestos, y los conocimientos técnicos adquiridos y ampliados a través de su trayectoria profesional. </w:t>
      </w:r>
    </w:p>
    <w:p w:rsidR="00BA0467" w:rsidRPr="00B766A5" w:rsidRDefault="00BA0467" w:rsidP="00BA0467">
      <w:pPr>
        <w:pStyle w:val="Prrafodelista"/>
        <w:shd w:val="clear" w:color="auto" w:fill="FFFFFF"/>
        <w:ind w:left="360"/>
        <w:jc w:val="both"/>
        <w:rPr>
          <w:rFonts w:ascii="Arial" w:hAnsi="Arial" w:cs="Arial"/>
          <w:sz w:val="24"/>
          <w:szCs w:val="24"/>
        </w:rPr>
      </w:pPr>
    </w:p>
    <w:p w:rsidR="00907AB1" w:rsidRPr="00B766A5" w:rsidRDefault="00907AB1" w:rsidP="00BA0467">
      <w:pPr>
        <w:pStyle w:val="Prrafodelista"/>
        <w:numPr>
          <w:ilvl w:val="0"/>
          <w:numId w:val="18"/>
        </w:numPr>
        <w:shd w:val="clear" w:color="auto" w:fill="FFFFFF"/>
        <w:ind w:left="1080"/>
        <w:jc w:val="both"/>
        <w:rPr>
          <w:rFonts w:ascii="Arial" w:hAnsi="Arial" w:cs="Arial"/>
          <w:sz w:val="24"/>
          <w:szCs w:val="24"/>
        </w:rPr>
      </w:pPr>
      <w:r w:rsidRPr="00B766A5">
        <w:rPr>
          <w:rStyle w:val="Textoennegrita"/>
          <w:rFonts w:ascii="Arial" w:hAnsi="Arial" w:cs="Arial"/>
          <w:b w:val="0"/>
          <w:bCs w:val="0"/>
          <w:sz w:val="24"/>
          <w:szCs w:val="24"/>
        </w:rPr>
        <w:t>Jefe de Proyecto:</w:t>
      </w:r>
      <w:r w:rsidRPr="00B766A5">
        <w:rPr>
          <w:rFonts w:ascii="Arial" w:hAnsi="Arial" w:cs="Arial"/>
          <w:sz w:val="24"/>
          <w:szCs w:val="24"/>
        </w:rPr>
        <w:t> Es el máximo responsable técnico del desarrollo de la programación, y cuenta con diverso personal a su cargo. Sus labores son más de dirección y estructuración de equipo, y tiene que tener una visión global del trabajo y las personas que tienen que realizarlo. </w:t>
      </w:r>
    </w:p>
    <w:p w:rsidR="00BA0467" w:rsidRPr="00B766A5" w:rsidRDefault="00BA0467" w:rsidP="00BA0467">
      <w:pPr>
        <w:pStyle w:val="Prrafodelista"/>
        <w:ind w:left="0"/>
        <w:rPr>
          <w:rFonts w:ascii="Arial" w:hAnsi="Arial" w:cs="Arial"/>
          <w:sz w:val="24"/>
          <w:szCs w:val="24"/>
        </w:rPr>
      </w:pPr>
    </w:p>
    <w:p w:rsidR="00243AB2" w:rsidRPr="00B766A5" w:rsidRDefault="00907AB1" w:rsidP="00BA0467">
      <w:pPr>
        <w:pStyle w:val="Prrafodelista"/>
        <w:numPr>
          <w:ilvl w:val="0"/>
          <w:numId w:val="18"/>
        </w:numPr>
        <w:shd w:val="clear" w:color="auto" w:fill="FFFFFF"/>
        <w:ind w:left="1080"/>
        <w:jc w:val="both"/>
        <w:rPr>
          <w:rFonts w:ascii="Arial" w:hAnsi="Arial" w:cs="Arial"/>
          <w:sz w:val="24"/>
          <w:szCs w:val="24"/>
        </w:rPr>
      </w:pPr>
      <w:r w:rsidRPr="00B766A5">
        <w:rPr>
          <w:rStyle w:val="Textoennegrita"/>
          <w:rFonts w:ascii="Arial" w:hAnsi="Arial" w:cs="Arial"/>
          <w:b w:val="0"/>
          <w:bCs w:val="0"/>
          <w:sz w:val="24"/>
          <w:szCs w:val="24"/>
        </w:rPr>
        <w:t>Técnico Microinformático:</w:t>
      </w:r>
      <w:r w:rsidRPr="00B766A5">
        <w:rPr>
          <w:rFonts w:ascii="Arial" w:hAnsi="Arial" w:cs="Arial"/>
          <w:sz w:val="24"/>
          <w:szCs w:val="24"/>
        </w:rPr>
        <w:t> Es el primer nivel, y sus labores se centran más en el mantenimiento diario de los equipos y programas informáticos, aunque ha de tener una visión global del estado de los sistemas informáticos para poder afrontar los diversos problemas que pueden surgir en el día a día. Es necesaria una buena dosis de imaginación y capacidad de resolución. </w:t>
      </w:r>
    </w:p>
    <w:p w:rsidR="00BA0467" w:rsidRPr="00B766A5" w:rsidRDefault="00BA0467" w:rsidP="00BA0467">
      <w:pPr>
        <w:pStyle w:val="Prrafodelista"/>
        <w:shd w:val="clear" w:color="auto" w:fill="FFFFFF"/>
        <w:ind w:left="360"/>
        <w:jc w:val="both"/>
        <w:rPr>
          <w:rFonts w:ascii="Arial" w:hAnsi="Arial" w:cs="Arial"/>
          <w:sz w:val="24"/>
          <w:szCs w:val="24"/>
        </w:rPr>
      </w:pPr>
    </w:p>
    <w:p w:rsidR="00243AB2" w:rsidRPr="00B766A5" w:rsidRDefault="00907AB1" w:rsidP="00BA0467">
      <w:pPr>
        <w:pStyle w:val="Prrafodelista"/>
        <w:numPr>
          <w:ilvl w:val="0"/>
          <w:numId w:val="18"/>
        </w:numPr>
        <w:shd w:val="clear" w:color="auto" w:fill="FFFFFF"/>
        <w:ind w:left="1080"/>
        <w:jc w:val="both"/>
        <w:rPr>
          <w:rFonts w:ascii="Arial" w:hAnsi="Arial" w:cs="Arial"/>
          <w:sz w:val="24"/>
          <w:szCs w:val="24"/>
        </w:rPr>
      </w:pPr>
      <w:r w:rsidRPr="00B766A5">
        <w:rPr>
          <w:rStyle w:val="Textoennegrita"/>
          <w:rFonts w:ascii="Arial" w:hAnsi="Arial" w:cs="Arial"/>
          <w:b w:val="0"/>
          <w:bCs w:val="0"/>
          <w:sz w:val="24"/>
          <w:szCs w:val="24"/>
        </w:rPr>
        <w:t>Técnico de Sistemas:</w:t>
      </w:r>
      <w:r w:rsidRPr="00B766A5">
        <w:rPr>
          <w:rFonts w:ascii="Arial" w:hAnsi="Arial" w:cs="Arial"/>
          <w:sz w:val="24"/>
          <w:szCs w:val="24"/>
        </w:rPr>
        <w:t> Es el encargado del mantenimiento y funcionamiento de todo el equipamiento informático. Ha de tener un amplio conocimiento del conjunto de la red instalada, su arquitectura y localización. Así mismo, son necesarios unos amplios conocimientos técnicos de los entornos en los que se desarrolla el trabajo de los usuarios de la red y del equipamiento. </w:t>
      </w:r>
    </w:p>
    <w:p w:rsidR="00BA0467" w:rsidRPr="00B766A5" w:rsidRDefault="00BA0467" w:rsidP="00BA0467">
      <w:pPr>
        <w:pStyle w:val="Prrafodelista"/>
        <w:shd w:val="clear" w:color="auto" w:fill="FFFFFF"/>
        <w:ind w:left="360"/>
        <w:jc w:val="both"/>
        <w:rPr>
          <w:rFonts w:ascii="Arial" w:hAnsi="Arial" w:cs="Arial"/>
          <w:sz w:val="24"/>
          <w:szCs w:val="24"/>
        </w:rPr>
      </w:pPr>
    </w:p>
    <w:p w:rsidR="00B766A5" w:rsidRDefault="00907AB1" w:rsidP="00B766A5">
      <w:pPr>
        <w:pStyle w:val="Prrafodelista"/>
        <w:numPr>
          <w:ilvl w:val="0"/>
          <w:numId w:val="7"/>
        </w:numPr>
        <w:shd w:val="clear" w:color="auto" w:fill="FFFFFF"/>
        <w:tabs>
          <w:tab w:val="left" w:pos="993"/>
        </w:tabs>
        <w:ind w:left="992" w:hanging="284"/>
        <w:jc w:val="both"/>
        <w:rPr>
          <w:rFonts w:ascii="Arial" w:hAnsi="Arial" w:cs="Arial"/>
          <w:sz w:val="24"/>
          <w:szCs w:val="24"/>
        </w:rPr>
      </w:pPr>
      <w:r w:rsidRPr="00B766A5">
        <w:rPr>
          <w:rStyle w:val="Textoennegrita"/>
          <w:rFonts w:ascii="Arial" w:hAnsi="Arial" w:cs="Arial"/>
          <w:b w:val="0"/>
          <w:bCs w:val="0"/>
          <w:sz w:val="24"/>
          <w:szCs w:val="24"/>
        </w:rPr>
        <w:t xml:space="preserve"> Administrador:</w:t>
      </w:r>
      <w:r w:rsidRPr="00B766A5">
        <w:rPr>
          <w:rFonts w:ascii="Arial" w:hAnsi="Arial" w:cs="Arial"/>
          <w:sz w:val="24"/>
          <w:szCs w:val="24"/>
        </w:rPr>
        <w:t xml:space="preserve"> Según sus funciones, se puede dividir en tres grandes grupos: Administrador de Sistemas, Administrador de Redes o Administrador de Bases de Datos. Son los encargados presentar el planteamiento de todo el sistema informático necesario para que los </w:t>
      </w:r>
      <w:r w:rsidRPr="00B766A5">
        <w:rPr>
          <w:rFonts w:ascii="Arial" w:hAnsi="Arial" w:cs="Arial"/>
          <w:sz w:val="24"/>
          <w:szCs w:val="24"/>
        </w:rPr>
        <w:lastRenderedPageBreak/>
        <w:t>usuarios puedan desarrollar sus labores, así como de poner en marcha los procedimientos para que sea implantado, a través del trabajo de los técnicos de sistemas y de microinformática. </w:t>
      </w:r>
    </w:p>
    <w:p w:rsidR="00B766A5" w:rsidRDefault="00B766A5" w:rsidP="00B766A5">
      <w:pPr>
        <w:pStyle w:val="Prrafodelista"/>
        <w:shd w:val="clear" w:color="auto" w:fill="FFFFFF"/>
        <w:tabs>
          <w:tab w:val="left" w:pos="993"/>
        </w:tabs>
        <w:ind w:left="992"/>
        <w:jc w:val="both"/>
        <w:rPr>
          <w:rFonts w:ascii="Arial" w:hAnsi="Arial" w:cs="Arial"/>
          <w:sz w:val="24"/>
          <w:szCs w:val="24"/>
        </w:rPr>
      </w:pPr>
    </w:p>
    <w:p w:rsidR="00BA0467" w:rsidRPr="00B766A5" w:rsidRDefault="00243AB2" w:rsidP="00B766A5">
      <w:pPr>
        <w:pStyle w:val="Prrafodelista"/>
        <w:numPr>
          <w:ilvl w:val="0"/>
          <w:numId w:val="7"/>
        </w:numPr>
        <w:shd w:val="clear" w:color="auto" w:fill="FFFFFF"/>
        <w:tabs>
          <w:tab w:val="left" w:pos="993"/>
        </w:tabs>
        <w:ind w:left="284" w:hanging="284"/>
        <w:jc w:val="both"/>
        <w:rPr>
          <w:rFonts w:ascii="Arial" w:hAnsi="Arial" w:cs="Arial"/>
          <w:sz w:val="24"/>
          <w:szCs w:val="24"/>
        </w:rPr>
      </w:pPr>
      <w:r w:rsidRPr="00B766A5">
        <w:rPr>
          <w:rFonts w:ascii="Arial" w:hAnsi="Arial" w:cs="Arial"/>
          <w:sz w:val="24"/>
          <w:szCs w:val="24"/>
        </w:rPr>
        <w:t xml:space="preserve">Nuevas Profesiones de las TIC </w:t>
      </w:r>
    </w:p>
    <w:p w:rsidR="00243AB2" w:rsidRPr="00B766A5" w:rsidRDefault="00907AB1" w:rsidP="008163EA">
      <w:pPr>
        <w:pStyle w:val="Prrafodelista"/>
        <w:numPr>
          <w:ilvl w:val="0"/>
          <w:numId w:val="17"/>
        </w:numPr>
        <w:ind w:left="710" w:hanging="426"/>
        <w:rPr>
          <w:rFonts w:ascii="Arial" w:hAnsi="Arial" w:cs="Arial"/>
          <w:color w:val="000000"/>
          <w:sz w:val="24"/>
          <w:szCs w:val="24"/>
        </w:rPr>
      </w:pPr>
      <w:r w:rsidRPr="00B766A5">
        <w:rPr>
          <w:rFonts w:ascii="Arial" w:hAnsi="Arial" w:cs="Arial"/>
          <w:color w:val="000000"/>
          <w:sz w:val="24"/>
          <w:szCs w:val="24"/>
        </w:rPr>
        <w:t>Especialista en Posicionamiento Web (SEO/SEM)</w:t>
      </w:r>
      <w:r w:rsidR="00243AB2" w:rsidRPr="00B766A5">
        <w:rPr>
          <w:rFonts w:ascii="Arial" w:hAnsi="Arial" w:cs="Arial"/>
          <w:color w:val="000000"/>
          <w:sz w:val="24"/>
          <w:szCs w:val="24"/>
        </w:rPr>
        <w:t xml:space="preserve"> </w:t>
      </w:r>
      <w:r w:rsidRPr="00B766A5">
        <w:rPr>
          <w:rFonts w:ascii="Arial" w:hAnsi="Arial" w:cs="Arial"/>
          <w:color w:val="000000"/>
          <w:sz w:val="24"/>
          <w:szCs w:val="24"/>
        </w:rPr>
        <w:t>El objetivo principal que persigue el </w:t>
      </w:r>
      <w:r w:rsidRPr="00B766A5">
        <w:rPr>
          <w:rStyle w:val="Textoennegrita"/>
          <w:rFonts w:ascii="Arial" w:hAnsi="Arial" w:cs="Arial"/>
          <w:color w:val="000000"/>
          <w:sz w:val="24"/>
          <w:szCs w:val="24"/>
          <w:bdr w:val="none" w:sz="0" w:space="0" w:color="auto" w:frame="1"/>
        </w:rPr>
        <w:t>SEO</w:t>
      </w:r>
      <w:r w:rsidRPr="00B766A5">
        <w:rPr>
          <w:rFonts w:ascii="Arial" w:hAnsi="Arial" w:cs="Arial"/>
          <w:color w:val="000000"/>
          <w:sz w:val="24"/>
          <w:szCs w:val="24"/>
        </w:rPr>
        <w:t> es </w:t>
      </w:r>
      <w:r w:rsidRPr="00B766A5">
        <w:rPr>
          <w:rStyle w:val="Textoennegrita"/>
          <w:rFonts w:ascii="Arial" w:hAnsi="Arial" w:cs="Arial"/>
          <w:b w:val="0"/>
          <w:color w:val="000000"/>
          <w:sz w:val="24"/>
          <w:szCs w:val="24"/>
          <w:bdr w:val="none" w:sz="0" w:space="0" w:color="auto" w:frame="1"/>
        </w:rPr>
        <w:t>conseguir la mayor visibilidad de la empresa</w:t>
      </w:r>
      <w:r w:rsidRPr="00B766A5">
        <w:rPr>
          <w:rFonts w:ascii="Arial" w:hAnsi="Arial" w:cs="Arial"/>
          <w:color w:val="000000"/>
          <w:sz w:val="24"/>
          <w:szCs w:val="24"/>
        </w:rPr>
        <w:t> en Internet. Esto se logra </w:t>
      </w:r>
      <w:r w:rsidRPr="00B766A5">
        <w:rPr>
          <w:rStyle w:val="Textoennegrita"/>
          <w:rFonts w:ascii="Arial" w:hAnsi="Arial" w:cs="Arial"/>
          <w:b w:val="0"/>
          <w:color w:val="000000"/>
          <w:sz w:val="24"/>
          <w:szCs w:val="24"/>
          <w:bdr w:val="none" w:sz="0" w:space="0" w:color="auto" w:frame="1"/>
        </w:rPr>
        <w:t>posicionando</w:t>
      </w:r>
      <w:r w:rsidRPr="00B766A5">
        <w:rPr>
          <w:rFonts w:ascii="Arial" w:hAnsi="Arial" w:cs="Arial"/>
          <w:color w:val="000000"/>
          <w:sz w:val="24"/>
          <w:szCs w:val="24"/>
        </w:rPr>
        <w:t> bien la empresa en los buscadores, por ejemplo, en Google. La labor del responsable SEO persigue que el enlace a tu página web corporativa salga en la primera página de Google y para ello debe conocer cómo integrar en los contenidos las palabras clave (</w:t>
      </w:r>
      <w:proofErr w:type="spellStart"/>
      <w:r w:rsidRPr="00B766A5">
        <w:rPr>
          <w:rFonts w:ascii="Arial" w:hAnsi="Arial" w:cs="Arial"/>
          <w:color w:val="000000"/>
          <w:sz w:val="24"/>
          <w:szCs w:val="24"/>
        </w:rPr>
        <w:t>keywords</w:t>
      </w:r>
      <w:proofErr w:type="spellEnd"/>
      <w:r w:rsidRPr="00B766A5">
        <w:rPr>
          <w:rFonts w:ascii="Arial" w:hAnsi="Arial" w:cs="Arial"/>
          <w:color w:val="000000"/>
          <w:sz w:val="24"/>
          <w:szCs w:val="24"/>
        </w:rPr>
        <w:t>) y los enlaces que harán que la web corporativa aparezca en las primeras posiciones del buscador</w:t>
      </w:r>
      <w:r w:rsidR="00243AB2" w:rsidRPr="00B766A5">
        <w:rPr>
          <w:rFonts w:ascii="Arial" w:hAnsi="Arial" w:cs="Arial"/>
          <w:color w:val="000000"/>
          <w:sz w:val="24"/>
          <w:szCs w:val="24"/>
        </w:rPr>
        <w:t>.</w:t>
      </w:r>
    </w:p>
    <w:p w:rsidR="00243AB2" w:rsidRPr="00B766A5" w:rsidRDefault="00907AB1" w:rsidP="008163EA">
      <w:pPr>
        <w:pStyle w:val="Prrafodelista"/>
        <w:shd w:val="clear" w:color="auto" w:fill="FFFFFF"/>
        <w:spacing w:before="750" w:after="750" w:line="312" w:lineRule="atLeast"/>
        <w:ind w:left="709"/>
        <w:jc w:val="both"/>
        <w:textAlignment w:val="baseline"/>
        <w:rPr>
          <w:rFonts w:ascii="Arial" w:hAnsi="Arial" w:cs="Arial"/>
          <w:color w:val="000000"/>
          <w:sz w:val="24"/>
          <w:szCs w:val="24"/>
        </w:rPr>
      </w:pPr>
      <w:r w:rsidRPr="00B766A5">
        <w:rPr>
          <w:rFonts w:ascii="Arial" w:hAnsi="Arial" w:cs="Arial"/>
          <w:color w:val="000000"/>
          <w:sz w:val="24"/>
          <w:szCs w:val="24"/>
        </w:rPr>
        <w:t>De la misma manera, la labor relacionada con el SEM se centra en el marketing digital y en cómo optimizar al máximo las inserciones publicitarias en buscadores como Google o en redes sociales. </w:t>
      </w:r>
      <w:r w:rsidR="00216EE5" w:rsidRPr="00B766A5">
        <w:rPr>
          <w:rFonts w:ascii="Arial" w:hAnsi="Arial" w:cs="Arial"/>
          <w:color w:val="000000"/>
          <w:sz w:val="24"/>
          <w:szCs w:val="24"/>
        </w:rPr>
        <w:t xml:space="preserve"> </w:t>
      </w:r>
    </w:p>
    <w:p w:rsidR="00BA0467" w:rsidRPr="00B766A5" w:rsidRDefault="00BA0467" w:rsidP="008163EA">
      <w:pPr>
        <w:pStyle w:val="Prrafodelista"/>
        <w:shd w:val="clear" w:color="auto" w:fill="FFFFFF"/>
        <w:spacing w:before="750" w:after="750" w:line="312" w:lineRule="atLeast"/>
        <w:ind w:left="851" w:hanging="567"/>
        <w:jc w:val="both"/>
        <w:textAlignment w:val="baseline"/>
        <w:rPr>
          <w:rFonts w:ascii="Arial" w:hAnsi="Arial" w:cs="Arial"/>
          <w:color w:val="000000"/>
          <w:sz w:val="24"/>
          <w:szCs w:val="24"/>
        </w:rPr>
      </w:pPr>
    </w:p>
    <w:p w:rsidR="00BA0467" w:rsidRDefault="00907AB1" w:rsidP="00FA34B1">
      <w:pPr>
        <w:pStyle w:val="Prrafodelista"/>
        <w:numPr>
          <w:ilvl w:val="0"/>
          <w:numId w:val="8"/>
        </w:numPr>
        <w:shd w:val="clear" w:color="auto" w:fill="FFFFFF"/>
        <w:spacing w:after="0" w:line="312" w:lineRule="atLeast"/>
        <w:ind w:left="709" w:hanging="425"/>
        <w:jc w:val="both"/>
        <w:textAlignment w:val="baseline"/>
        <w:rPr>
          <w:rFonts w:ascii="Arial" w:hAnsi="Arial" w:cs="Arial"/>
          <w:color w:val="000000"/>
          <w:sz w:val="24"/>
          <w:szCs w:val="24"/>
        </w:rPr>
      </w:pPr>
      <w:r w:rsidRPr="00FA34B1">
        <w:rPr>
          <w:rFonts w:ascii="Arial" w:hAnsi="Arial" w:cs="Arial"/>
          <w:color w:val="000000"/>
          <w:sz w:val="24"/>
          <w:szCs w:val="24"/>
        </w:rPr>
        <w:t xml:space="preserve">Programador web / </w:t>
      </w:r>
      <w:proofErr w:type="spellStart"/>
      <w:r w:rsidRPr="00FA34B1">
        <w:rPr>
          <w:rFonts w:ascii="Arial" w:hAnsi="Arial" w:cs="Arial"/>
          <w:color w:val="000000"/>
          <w:sz w:val="24"/>
          <w:szCs w:val="24"/>
        </w:rPr>
        <w:t>APPs</w:t>
      </w:r>
      <w:proofErr w:type="spellEnd"/>
      <w:r w:rsidR="00243AB2" w:rsidRPr="00FA34B1">
        <w:rPr>
          <w:rFonts w:ascii="Arial" w:hAnsi="Arial" w:cs="Arial"/>
          <w:color w:val="000000"/>
          <w:sz w:val="24"/>
          <w:szCs w:val="24"/>
        </w:rPr>
        <w:t xml:space="preserve"> </w:t>
      </w:r>
      <w:r w:rsidRPr="00FA34B1">
        <w:rPr>
          <w:rFonts w:ascii="Arial" w:hAnsi="Arial" w:cs="Arial"/>
          <w:color w:val="000000"/>
          <w:sz w:val="24"/>
          <w:szCs w:val="24"/>
        </w:rPr>
        <w:t xml:space="preserve">Sin duda una de las nuevas profesiones TIC más demandadas en la actualidad. Tanto desde el punto de vista la programación web, como en el terreno de las nuevas aplicaciones móviles. Conocer los distintos lenguajes de programación te asegura acceder a </w:t>
      </w:r>
      <w:r w:rsidR="009A702D" w:rsidRPr="00FA34B1">
        <w:rPr>
          <w:rFonts w:ascii="Arial" w:hAnsi="Arial" w:cs="Arial"/>
          <w:color w:val="000000"/>
          <w:sz w:val="24"/>
          <w:szCs w:val="24"/>
        </w:rPr>
        <w:t>uno</w:t>
      </w:r>
      <w:r w:rsidRPr="00FA34B1">
        <w:rPr>
          <w:rFonts w:ascii="Arial" w:hAnsi="Arial" w:cs="Arial"/>
          <w:color w:val="000000"/>
          <w:sz w:val="24"/>
          <w:szCs w:val="24"/>
        </w:rPr>
        <w:t xml:space="preserve"> de los perfiles tecnológicos más solicitados</w:t>
      </w:r>
      <w:r w:rsidR="00FA34B1" w:rsidRPr="00FA34B1">
        <w:rPr>
          <w:rFonts w:ascii="Arial" w:hAnsi="Arial" w:cs="Arial"/>
          <w:color w:val="000000"/>
          <w:sz w:val="24"/>
          <w:szCs w:val="24"/>
        </w:rPr>
        <w:t>.</w:t>
      </w:r>
      <w:r w:rsidRPr="00FA34B1">
        <w:rPr>
          <w:rFonts w:ascii="Arial" w:hAnsi="Arial" w:cs="Arial"/>
          <w:color w:val="000000"/>
          <w:sz w:val="24"/>
          <w:szCs w:val="24"/>
        </w:rPr>
        <w:t xml:space="preserve"> </w:t>
      </w:r>
    </w:p>
    <w:p w:rsidR="00FA34B1" w:rsidRPr="00FA34B1" w:rsidRDefault="00FA34B1" w:rsidP="00FA34B1">
      <w:pPr>
        <w:pStyle w:val="Prrafodelista"/>
        <w:shd w:val="clear" w:color="auto" w:fill="FFFFFF"/>
        <w:spacing w:after="0" w:line="312" w:lineRule="atLeast"/>
        <w:ind w:left="851"/>
        <w:jc w:val="both"/>
        <w:textAlignment w:val="baseline"/>
        <w:rPr>
          <w:rFonts w:ascii="Arial" w:hAnsi="Arial" w:cs="Arial"/>
          <w:color w:val="000000"/>
          <w:sz w:val="24"/>
          <w:szCs w:val="24"/>
        </w:rPr>
      </w:pPr>
    </w:p>
    <w:p w:rsidR="00216EE5" w:rsidRPr="00B766A5" w:rsidRDefault="00907AB1" w:rsidP="008163EA">
      <w:pPr>
        <w:pStyle w:val="Prrafodelista"/>
        <w:numPr>
          <w:ilvl w:val="0"/>
          <w:numId w:val="8"/>
        </w:numPr>
        <w:shd w:val="clear" w:color="auto" w:fill="FFFFFF"/>
        <w:spacing w:before="750" w:after="750" w:line="312" w:lineRule="atLeast"/>
        <w:ind w:left="709" w:hanging="425"/>
        <w:jc w:val="both"/>
        <w:textAlignment w:val="baseline"/>
        <w:rPr>
          <w:rFonts w:ascii="Arial" w:hAnsi="Arial" w:cs="Arial"/>
          <w:color w:val="000000"/>
          <w:sz w:val="24"/>
          <w:szCs w:val="24"/>
        </w:rPr>
      </w:pPr>
      <w:r w:rsidRPr="00B766A5">
        <w:rPr>
          <w:rFonts w:ascii="Arial" w:hAnsi="Arial" w:cs="Arial"/>
          <w:color w:val="000000"/>
          <w:sz w:val="24"/>
          <w:szCs w:val="24"/>
        </w:rPr>
        <w:t>Experto en ciberseguridad</w:t>
      </w:r>
      <w:r w:rsidR="00007483">
        <w:rPr>
          <w:rFonts w:ascii="Arial" w:hAnsi="Arial" w:cs="Arial"/>
          <w:color w:val="000000"/>
          <w:sz w:val="24"/>
          <w:szCs w:val="24"/>
        </w:rPr>
        <w:t>,</w:t>
      </w:r>
      <w:r w:rsidR="00243AB2" w:rsidRPr="00B766A5">
        <w:rPr>
          <w:rFonts w:ascii="Arial" w:hAnsi="Arial" w:cs="Arial"/>
          <w:color w:val="000000"/>
          <w:sz w:val="24"/>
          <w:szCs w:val="24"/>
        </w:rPr>
        <w:t xml:space="preserve"> </w:t>
      </w:r>
      <w:r w:rsidRPr="00B766A5">
        <w:rPr>
          <w:rFonts w:ascii="Arial" w:hAnsi="Arial" w:cs="Arial"/>
          <w:color w:val="000000"/>
          <w:sz w:val="24"/>
          <w:szCs w:val="24"/>
        </w:rPr>
        <w:t xml:space="preserve">Se estima que faltan cerca de un millón y medio de expertos en ciberseguridad en todo el mundo. Las amenazas del </w:t>
      </w:r>
      <w:proofErr w:type="gramStart"/>
      <w:r w:rsidRPr="00B766A5">
        <w:rPr>
          <w:rFonts w:ascii="Arial" w:hAnsi="Arial" w:cs="Arial"/>
          <w:color w:val="000000"/>
          <w:sz w:val="24"/>
          <w:szCs w:val="24"/>
        </w:rPr>
        <w:t>malware</w:t>
      </w:r>
      <w:proofErr w:type="gramEnd"/>
      <w:r w:rsidRPr="00B766A5">
        <w:rPr>
          <w:rFonts w:ascii="Arial" w:hAnsi="Arial" w:cs="Arial"/>
          <w:color w:val="000000"/>
          <w:sz w:val="24"/>
          <w:szCs w:val="24"/>
        </w:rPr>
        <w:t xml:space="preserve"> y los problemas de seguridad informática están a la orden del día y precisan de expertos en ciberseguridad. En estos momentos, una de las nuevas profesiones TIC más demandadas en todo el mundo. </w:t>
      </w:r>
    </w:p>
    <w:p w:rsidR="00BA0467" w:rsidRPr="00B766A5" w:rsidRDefault="00BA0467" w:rsidP="008163EA">
      <w:pPr>
        <w:pStyle w:val="Prrafodelista"/>
        <w:ind w:left="851" w:hanging="567"/>
        <w:rPr>
          <w:rFonts w:ascii="Arial" w:hAnsi="Arial" w:cs="Arial"/>
          <w:color w:val="000000"/>
          <w:sz w:val="24"/>
          <w:szCs w:val="24"/>
        </w:rPr>
      </w:pPr>
    </w:p>
    <w:p w:rsidR="00216EE5" w:rsidRPr="00B766A5" w:rsidRDefault="00907AB1" w:rsidP="00007483">
      <w:pPr>
        <w:pStyle w:val="Prrafodelista"/>
        <w:shd w:val="clear" w:color="auto" w:fill="FFFFFF"/>
        <w:spacing w:before="750" w:after="750" w:line="312" w:lineRule="atLeast"/>
        <w:ind w:left="709"/>
        <w:jc w:val="both"/>
        <w:textAlignment w:val="baseline"/>
        <w:rPr>
          <w:rFonts w:ascii="Arial" w:hAnsi="Arial" w:cs="Arial"/>
          <w:color w:val="000000"/>
          <w:sz w:val="24"/>
          <w:szCs w:val="24"/>
        </w:rPr>
      </w:pPr>
      <w:r w:rsidRPr="00B766A5">
        <w:rPr>
          <w:rFonts w:ascii="Arial" w:hAnsi="Arial" w:cs="Arial"/>
          <w:color w:val="000000"/>
          <w:sz w:val="24"/>
          <w:szCs w:val="24"/>
        </w:rPr>
        <w:t>El </w:t>
      </w:r>
      <w:r w:rsidRPr="00B766A5">
        <w:rPr>
          <w:rStyle w:val="Textoennegrita"/>
          <w:rFonts w:ascii="Arial" w:hAnsi="Arial" w:cs="Arial"/>
          <w:b w:val="0"/>
          <w:color w:val="000000"/>
          <w:sz w:val="24"/>
          <w:szCs w:val="24"/>
          <w:bdr w:val="none" w:sz="0" w:space="0" w:color="auto" w:frame="1"/>
        </w:rPr>
        <w:t>Consultor IT Security</w:t>
      </w:r>
      <w:r w:rsidRPr="00B766A5">
        <w:rPr>
          <w:rStyle w:val="Textoennegrita"/>
          <w:rFonts w:ascii="Arial" w:hAnsi="Arial" w:cs="Arial"/>
          <w:color w:val="000000"/>
          <w:sz w:val="24"/>
          <w:szCs w:val="24"/>
          <w:bdr w:val="none" w:sz="0" w:space="0" w:color="auto" w:frame="1"/>
        </w:rPr>
        <w:t> </w:t>
      </w:r>
      <w:r w:rsidRPr="00B766A5">
        <w:rPr>
          <w:rFonts w:ascii="Arial" w:hAnsi="Arial" w:cs="Arial"/>
          <w:color w:val="000000"/>
          <w:sz w:val="24"/>
          <w:szCs w:val="24"/>
        </w:rPr>
        <w:t>o experto en ciberseguridad debe definir claramente cuáles son las principales amenazas y vulnerabilidades del sistema informático de la empresa, así como los distintos tipos de medidas que se pueden realizar para prevenirlas. Debe, además, definir la política de seguridad que se aplicará, cómo se hará y cuáles serán sus principales contenidos.</w:t>
      </w:r>
      <w:r w:rsidR="00216EE5" w:rsidRPr="00B766A5">
        <w:rPr>
          <w:rFonts w:ascii="Arial" w:hAnsi="Arial" w:cs="Arial"/>
          <w:color w:val="000000"/>
          <w:sz w:val="24"/>
          <w:szCs w:val="24"/>
        </w:rPr>
        <w:t xml:space="preserve"> </w:t>
      </w:r>
    </w:p>
    <w:p w:rsidR="00BA0467" w:rsidRPr="00B766A5" w:rsidRDefault="00BA0467" w:rsidP="008163EA">
      <w:pPr>
        <w:pStyle w:val="Prrafodelista"/>
        <w:ind w:left="851" w:hanging="567"/>
        <w:rPr>
          <w:rFonts w:ascii="Arial" w:hAnsi="Arial" w:cs="Arial"/>
          <w:color w:val="000000"/>
          <w:sz w:val="24"/>
          <w:szCs w:val="24"/>
        </w:rPr>
      </w:pPr>
    </w:p>
    <w:p w:rsidR="00BA0467" w:rsidRDefault="00907AB1" w:rsidP="008163EA">
      <w:pPr>
        <w:pStyle w:val="Prrafodelista"/>
        <w:numPr>
          <w:ilvl w:val="0"/>
          <w:numId w:val="8"/>
        </w:numPr>
        <w:shd w:val="clear" w:color="auto" w:fill="FFFFFF"/>
        <w:spacing w:after="0" w:line="312" w:lineRule="atLeast"/>
        <w:ind w:left="709" w:hanging="425"/>
        <w:jc w:val="both"/>
        <w:textAlignment w:val="baseline"/>
        <w:rPr>
          <w:rFonts w:ascii="Arial" w:hAnsi="Arial" w:cs="Arial"/>
          <w:color w:val="000000"/>
          <w:sz w:val="24"/>
          <w:szCs w:val="24"/>
        </w:rPr>
      </w:pPr>
      <w:proofErr w:type="spellStart"/>
      <w:proofErr w:type="gramStart"/>
      <w:r w:rsidRPr="00B766A5">
        <w:rPr>
          <w:rFonts w:ascii="Arial" w:hAnsi="Arial" w:cs="Arial"/>
          <w:color w:val="000000"/>
          <w:sz w:val="24"/>
          <w:szCs w:val="24"/>
        </w:rPr>
        <w:t>Community</w:t>
      </w:r>
      <w:proofErr w:type="spellEnd"/>
      <w:r w:rsidRPr="00B766A5">
        <w:rPr>
          <w:rFonts w:ascii="Arial" w:hAnsi="Arial" w:cs="Arial"/>
          <w:color w:val="000000"/>
          <w:sz w:val="24"/>
          <w:szCs w:val="24"/>
        </w:rPr>
        <w:t xml:space="preserve"> Manager</w:t>
      </w:r>
      <w:proofErr w:type="gramEnd"/>
      <w:r w:rsidR="00216EE5" w:rsidRPr="00B766A5">
        <w:rPr>
          <w:rFonts w:ascii="Arial" w:hAnsi="Arial" w:cs="Arial"/>
          <w:color w:val="000000"/>
          <w:sz w:val="24"/>
          <w:szCs w:val="24"/>
        </w:rPr>
        <w:t xml:space="preserve">, </w:t>
      </w:r>
      <w:r w:rsidRPr="00B766A5">
        <w:rPr>
          <w:rFonts w:ascii="Arial" w:hAnsi="Arial" w:cs="Arial"/>
          <w:color w:val="000000"/>
          <w:sz w:val="24"/>
          <w:szCs w:val="24"/>
        </w:rPr>
        <w:t>Para muchos fue una de las nuevas profesiones TIC que primero se dio a conocer. Actualmente es habitual encontrar ofertas de empleo en las que las empresas buscan </w:t>
      </w:r>
      <w:proofErr w:type="spellStart"/>
      <w:proofErr w:type="gramStart"/>
      <w:r w:rsidRPr="00B766A5">
        <w:rPr>
          <w:rStyle w:val="Textoennegrita"/>
          <w:rFonts w:ascii="Arial" w:hAnsi="Arial" w:cs="Arial"/>
          <w:color w:val="000000"/>
          <w:sz w:val="24"/>
          <w:szCs w:val="24"/>
          <w:bdr w:val="none" w:sz="0" w:space="0" w:color="auto" w:frame="1"/>
        </w:rPr>
        <w:t>Community</w:t>
      </w:r>
      <w:proofErr w:type="spellEnd"/>
      <w:r w:rsidRPr="00B766A5">
        <w:rPr>
          <w:rStyle w:val="Textoennegrita"/>
          <w:rFonts w:ascii="Arial" w:hAnsi="Arial" w:cs="Arial"/>
          <w:color w:val="000000"/>
          <w:sz w:val="24"/>
          <w:szCs w:val="24"/>
          <w:bdr w:val="none" w:sz="0" w:space="0" w:color="auto" w:frame="1"/>
        </w:rPr>
        <w:t xml:space="preserve"> Manager</w:t>
      </w:r>
      <w:proofErr w:type="gramEnd"/>
      <w:r w:rsidRPr="00B766A5">
        <w:rPr>
          <w:rFonts w:ascii="Arial" w:hAnsi="Arial" w:cs="Arial"/>
          <w:color w:val="000000"/>
          <w:sz w:val="24"/>
          <w:szCs w:val="24"/>
        </w:rPr>
        <w:t> para la gestión de sus redes sociales y de su comunidad de seguidores a los que debe ofrecerles un plan de contenidos y gestionar sus dudas, reclamaciones o consultas sobre la marca que representa.</w:t>
      </w:r>
      <w:r w:rsidR="00BA0467" w:rsidRPr="00B766A5">
        <w:rPr>
          <w:rFonts w:ascii="Arial" w:hAnsi="Arial" w:cs="Arial"/>
          <w:color w:val="000000"/>
          <w:sz w:val="24"/>
          <w:szCs w:val="24"/>
        </w:rPr>
        <w:t xml:space="preserve"> </w:t>
      </w:r>
      <w:r w:rsidRPr="00B766A5">
        <w:rPr>
          <w:rFonts w:ascii="Arial" w:hAnsi="Arial" w:cs="Arial"/>
          <w:color w:val="000000"/>
          <w:sz w:val="24"/>
          <w:szCs w:val="24"/>
        </w:rPr>
        <w:t xml:space="preserve">Un buen </w:t>
      </w:r>
      <w:proofErr w:type="spellStart"/>
      <w:proofErr w:type="gramStart"/>
      <w:r w:rsidRPr="00B766A5">
        <w:rPr>
          <w:rFonts w:ascii="Arial" w:hAnsi="Arial" w:cs="Arial"/>
          <w:color w:val="000000"/>
          <w:sz w:val="24"/>
          <w:szCs w:val="24"/>
        </w:rPr>
        <w:t>Community</w:t>
      </w:r>
      <w:proofErr w:type="spellEnd"/>
      <w:r w:rsidRPr="00B766A5">
        <w:rPr>
          <w:rFonts w:ascii="Arial" w:hAnsi="Arial" w:cs="Arial"/>
          <w:color w:val="000000"/>
          <w:sz w:val="24"/>
          <w:szCs w:val="24"/>
        </w:rPr>
        <w:t xml:space="preserve"> Manager</w:t>
      </w:r>
      <w:proofErr w:type="gramEnd"/>
      <w:r w:rsidRPr="00B766A5">
        <w:rPr>
          <w:rFonts w:ascii="Arial" w:hAnsi="Arial" w:cs="Arial"/>
          <w:color w:val="000000"/>
          <w:sz w:val="24"/>
          <w:szCs w:val="24"/>
        </w:rPr>
        <w:t xml:space="preserve"> </w:t>
      </w:r>
      <w:r w:rsidRPr="00B766A5">
        <w:rPr>
          <w:rFonts w:ascii="Arial" w:hAnsi="Arial" w:cs="Arial"/>
          <w:color w:val="000000"/>
          <w:sz w:val="24"/>
          <w:szCs w:val="24"/>
        </w:rPr>
        <w:lastRenderedPageBreak/>
        <w:t>observa, escucha, interactúa y busca soluciones para impulsar la reputación online de su marca. De la misma manera, este perfil profesional TIC debe estar permanentemente actualizado sobre el uso de nuevas herramientas para la gestión de los canales de redes sociales.</w:t>
      </w:r>
    </w:p>
    <w:p w:rsidR="00B766A5" w:rsidRPr="00B766A5" w:rsidRDefault="00B766A5" w:rsidP="00B766A5">
      <w:pPr>
        <w:pStyle w:val="Prrafodelista"/>
        <w:rPr>
          <w:rFonts w:ascii="Arial" w:hAnsi="Arial" w:cs="Arial"/>
          <w:color w:val="000000"/>
          <w:sz w:val="24"/>
          <w:szCs w:val="24"/>
        </w:rPr>
      </w:pPr>
    </w:p>
    <w:p w:rsidR="00907AB1" w:rsidRPr="00B766A5" w:rsidRDefault="00907AB1" w:rsidP="00216EE5">
      <w:pPr>
        <w:pStyle w:val="Prrafodelista"/>
        <w:numPr>
          <w:ilvl w:val="0"/>
          <w:numId w:val="12"/>
        </w:numPr>
        <w:jc w:val="both"/>
        <w:rPr>
          <w:rFonts w:ascii="Arial" w:hAnsi="Arial" w:cs="Arial"/>
          <w:sz w:val="24"/>
          <w:szCs w:val="24"/>
        </w:rPr>
      </w:pPr>
      <w:r w:rsidRPr="00B766A5">
        <w:rPr>
          <w:rFonts w:ascii="Arial" w:hAnsi="Arial" w:cs="Arial"/>
          <w:sz w:val="24"/>
          <w:szCs w:val="24"/>
        </w:rPr>
        <w:t>Especialista/Técnico en E-Commerce</w:t>
      </w:r>
      <w:r w:rsidR="00216EE5" w:rsidRPr="00B766A5">
        <w:rPr>
          <w:rFonts w:ascii="Arial" w:hAnsi="Arial" w:cs="Arial"/>
          <w:sz w:val="24"/>
          <w:szCs w:val="24"/>
        </w:rPr>
        <w:t xml:space="preserve">, </w:t>
      </w:r>
      <w:r w:rsidRPr="00B766A5">
        <w:rPr>
          <w:rFonts w:ascii="Arial" w:hAnsi="Arial" w:cs="Arial"/>
          <w:sz w:val="24"/>
          <w:szCs w:val="24"/>
        </w:rPr>
        <w:t xml:space="preserve">La importancia del comercio electrónico impulsa nuevas profesiones TIC como la de técnico o especialista en </w:t>
      </w:r>
      <w:proofErr w:type="spellStart"/>
      <w:r w:rsidRPr="00B766A5">
        <w:rPr>
          <w:rFonts w:ascii="Arial" w:hAnsi="Arial" w:cs="Arial"/>
          <w:sz w:val="24"/>
          <w:szCs w:val="24"/>
        </w:rPr>
        <w:t>eCommerce</w:t>
      </w:r>
      <w:proofErr w:type="spellEnd"/>
      <w:r w:rsidRPr="00B766A5">
        <w:rPr>
          <w:rFonts w:ascii="Arial" w:hAnsi="Arial" w:cs="Arial"/>
          <w:sz w:val="24"/>
          <w:szCs w:val="24"/>
        </w:rPr>
        <w:t>, un perfil profesional en el que se aúnan conocimientos SEO/SEM, analítica web, estrategia de comunicación, marketing en redes sociales, en dispositivos móviles y, por supuesto, estar al tanto de todas las opciones y </w:t>
      </w:r>
      <w:hyperlink r:id="rId7" w:tgtFrame="_blank" w:history="1">
        <w:r w:rsidRPr="00B766A5">
          <w:rPr>
            <w:rStyle w:val="Hipervnculo"/>
            <w:rFonts w:ascii="Arial" w:hAnsi="Arial" w:cs="Arial"/>
            <w:bCs/>
            <w:color w:val="auto"/>
            <w:sz w:val="24"/>
            <w:szCs w:val="24"/>
            <w:u w:val="none"/>
            <w:bdr w:val="none" w:sz="0" w:space="0" w:color="auto" w:frame="1"/>
          </w:rPr>
          <w:t>plataformas para crear una tienda online</w:t>
        </w:r>
      </w:hyperlink>
      <w:r w:rsidRPr="00B766A5">
        <w:rPr>
          <w:rFonts w:ascii="Arial" w:hAnsi="Arial" w:cs="Arial"/>
          <w:sz w:val="24"/>
          <w:szCs w:val="24"/>
        </w:rPr>
        <w:t>, así como de las novedades y</w:t>
      </w:r>
      <w:hyperlink r:id="rId8" w:tgtFrame="_blank" w:history="1">
        <w:r w:rsidRPr="00B766A5">
          <w:rPr>
            <w:rStyle w:val="Hipervnculo"/>
            <w:rFonts w:ascii="Arial" w:hAnsi="Arial" w:cs="Arial"/>
            <w:bCs/>
            <w:color w:val="auto"/>
            <w:sz w:val="24"/>
            <w:szCs w:val="24"/>
            <w:u w:val="none"/>
            <w:bdr w:val="none" w:sz="0" w:space="0" w:color="auto" w:frame="1"/>
          </w:rPr>
          <w:t> tendencias en materia de comercio electrónico.</w:t>
        </w:r>
      </w:hyperlink>
    </w:p>
    <w:p w:rsidR="00907AB1" w:rsidRPr="00B766A5" w:rsidRDefault="00907AB1" w:rsidP="00B766A5">
      <w:pPr>
        <w:pStyle w:val="NormalWeb"/>
        <w:shd w:val="clear" w:color="auto" w:fill="FFFFFF"/>
        <w:spacing w:before="0" w:beforeAutospacing="0" w:after="0" w:afterAutospacing="0"/>
        <w:ind w:left="644"/>
        <w:jc w:val="both"/>
        <w:textAlignment w:val="baseline"/>
        <w:rPr>
          <w:rFonts w:ascii="Arial" w:hAnsi="Arial" w:cs="Arial"/>
          <w:color w:val="000000"/>
        </w:rPr>
      </w:pPr>
      <w:r w:rsidRPr="00B766A5">
        <w:rPr>
          <w:rFonts w:ascii="Arial" w:hAnsi="Arial" w:cs="Arial"/>
          <w:color w:val="000000"/>
        </w:rPr>
        <w:t>El </w:t>
      </w:r>
      <w:r w:rsidRPr="00B766A5">
        <w:rPr>
          <w:rStyle w:val="Textoennegrita"/>
          <w:rFonts w:ascii="Arial" w:hAnsi="Arial" w:cs="Arial"/>
          <w:b w:val="0"/>
          <w:color w:val="000000"/>
          <w:bdr w:val="none" w:sz="0" w:space="0" w:color="auto" w:frame="1"/>
        </w:rPr>
        <w:t>Técnico E-</w:t>
      </w:r>
      <w:proofErr w:type="spellStart"/>
      <w:r w:rsidRPr="00B766A5">
        <w:rPr>
          <w:rStyle w:val="Textoennegrita"/>
          <w:rFonts w:ascii="Arial" w:hAnsi="Arial" w:cs="Arial"/>
          <w:b w:val="0"/>
          <w:color w:val="000000"/>
          <w:bdr w:val="none" w:sz="0" w:space="0" w:color="auto" w:frame="1"/>
        </w:rPr>
        <w:t>commerce</w:t>
      </w:r>
      <w:proofErr w:type="spellEnd"/>
      <w:r w:rsidRPr="00B766A5">
        <w:rPr>
          <w:rFonts w:ascii="Arial" w:hAnsi="Arial" w:cs="Arial"/>
          <w:color w:val="000000"/>
        </w:rPr>
        <w:t> debe contar con una planificación de medios y recursos para ofrecer un buen servicio final al cliente. Para ello debe atender la atención al cliente, la logística, la negociación y coordinación con proveedores e intermediarios o a los aspectos legales de la venta online.</w:t>
      </w:r>
    </w:p>
    <w:p w:rsidR="00BA0467" w:rsidRPr="00B766A5" w:rsidRDefault="00BA0467" w:rsidP="00BA0467">
      <w:pPr>
        <w:pStyle w:val="NormalWeb"/>
        <w:shd w:val="clear" w:color="auto" w:fill="FFFFFF"/>
        <w:spacing w:before="0" w:beforeAutospacing="0" w:after="0" w:afterAutospacing="0"/>
        <w:ind w:left="644"/>
        <w:jc w:val="both"/>
        <w:textAlignment w:val="baseline"/>
        <w:rPr>
          <w:rFonts w:ascii="Arial" w:hAnsi="Arial" w:cs="Arial"/>
          <w:color w:val="000000"/>
        </w:rPr>
      </w:pPr>
    </w:p>
    <w:p w:rsidR="00216EE5" w:rsidRPr="00B766A5" w:rsidRDefault="00907AB1" w:rsidP="00216EE5">
      <w:pPr>
        <w:pStyle w:val="Prrafodelista"/>
        <w:numPr>
          <w:ilvl w:val="0"/>
          <w:numId w:val="11"/>
        </w:numPr>
        <w:jc w:val="both"/>
        <w:rPr>
          <w:rFonts w:ascii="Arial" w:hAnsi="Arial" w:cs="Arial"/>
          <w:sz w:val="24"/>
          <w:szCs w:val="24"/>
        </w:rPr>
      </w:pPr>
      <w:r w:rsidRPr="00B766A5">
        <w:rPr>
          <w:rFonts w:ascii="Arial" w:hAnsi="Arial" w:cs="Arial"/>
          <w:sz w:val="24"/>
          <w:szCs w:val="24"/>
        </w:rPr>
        <w:t>Experto Legal en Medios Digitales (Abogado TIC)</w:t>
      </w:r>
      <w:r w:rsidR="00216EE5" w:rsidRPr="00B766A5">
        <w:rPr>
          <w:rFonts w:ascii="Arial" w:hAnsi="Arial" w:cs="Arial"/>
          <w:sz w:val="24"/>
          <w:szCs w:val="24"/>
        </w:rPr>
        <w:t xml:space="preserve">, </w:t>
      </w:r>
      <w:r w:rsidRPr="00B766A5">
        <w:rPr>
          <w:rFonts w:ascii="Arial" w:hAnsi="Arial" w:cs="Arial"/>
          <w:sz w:val="24"/>
          <w:szCs w:val="24"/>
        </w:rPr>
        <w:t>Desde que Internet ha entrado a formar parte de prácticamente todos los aspectos de nuestra vida, hogares, comercio, ocio, etc., se ha hecho necesario definir claramente los derechos y deberes de todos los que interaccionamos en la red y este hecho también ha impulsado nuevas profesiones TIC relacionadas con el mundo legal.</w:t>
      </w:r>
      <w:r w:rsidR="00216EE5" w:rsidRPr="00B766A5">
        <w:rPr>
          <w:rFonts w:ascii="Arial" w:hAnsi="Arial" w:cs="Arial"/>
          <w:sz w:val="24"/>
          <w:szCs w:val="24"/>
        </w:rPr>
        <w:t xml:space="preserve">  </w:t>
      </w:r>
    </w:p>
    <w:p w:rsidR="00BA0467" w:rsidRPr="00B766A5" w:rsidRDefault="00BA0467" w:rsidP="00BA0467">
      <w:pPr>
        <w:pStyle w:val="Prrafodelista"/>
        <w:ind w:left="644"/>
        <w:jc w:val="both"/>
        <w:rPr>
          <w:rFonts w:ascii="Arial" w:hAnsi="Arial" w:cs="Arial"/>
          <w:sz w:val="24"/>
          <w:szCs w:val="24"/>
        </w:rPr>
      </w:pPr>
    </w:p>
    <w:p w:rsidR="00216EE5" w:rsidRPr="00B766A5" w:rsidRDefault="00907AB1" w:rsidP="00B766A5">
      <w:pPr>
        <w:pStyle w:val="Prrafodelista"/>
        <w:ind w:left="644"/>
        <w:jc w:val="both"/>
        <w:rPr>
          <w:rFonts w:ascii="Arial" w:hAnsi="Arial" w:cs="Arial"/>
          <w:sz w:val="24"/>
          <w:szCs w:val="24"/>
        </w:rPr>
      </w:pPr>
      <w:r w:rsidRPr="00B766A5">
        <w:rPr>
          <w:rFonts w:ascii="Arial" w:hAnsi="Arial" w:cs="Arial"/>
          <w:sz w:val="24"/>
          <w:szCs w:val="24"/>
        </w:rPr>
        <w:t>El</w:t>
      </w:r>
      <w:r w:rsidRPr="00B766A5">
        <w:rPr>
          <w:rFonts w:ascii="Arial" w:hAnsi="Arial" w:cs="Arial"/>
          <w:b/>
          <w:sz w:val="24"/>
          <w:szCs w:val="24"/>
        </w:rPr>
        <w:t> </w:t>
      </w:r>
      <w:r w:rsidRPr="00B766A5">
        <w:rPr>
          <w:rStyle w:val="Textoennegrita"/>
          <w:rFonts w:ascii="Arial" w:hAnsi="Arial" w:cs="Arial"/>
          <w:b w:val="0"/>
          <w:color w:val="000000"/>
          <w:sz w:val="24"/>
          <w:szCs w:val="24"/>
          <w:bdr w:val="none" w:sz="0" w:space="0" w:color="auto" w:frame="1"/>
        </w:rPr>
        <w:t>experto legal en medios digitales</w:t>
      </w:r>
      <w:r w:rsidRPr="00B766A5">
        <w:rPr>
          <w:rFonts w:ascii="Arial" w:hAnsi="Arial" w:cs="Arial"/>
          <w:sz w:val="24"/>
          <w:szCs w:val="24"/>
        </w:rPr>
        <w:t>, o abogado TIC, es un profesional que posee un conocimiento especializado de la normativa legal del sector TIC, así como del aspecto legal del uso y funcionamiento de la tecnología. Además de ofrecer un asesoramiento legal en el sector TIC, el experto legal en medios digitales trata de manera transversal todas las ramas del Derecho en su sentido amplio en aquellos ámbitos afectados por las TIC.</w:t>
      </w:r>
    </w:p>
    <w:p w:rsidR="00BA0467" w:rsidRPr="00B766A5" w:rsidRDefault="00BA0467" w:rsidP="00BA0467">
      <w:pPr>
        <w:pStyle w:val="Prrafodelista"/>
        <w:ind w:left="644"/>
        <w:jc w:val="both"/>
        <w:rPr>
          <w:rFonts w:ascii="Arial" w:hAnsi="Arial" w:cs="Arial"/>
          <w:sz w:val="24"/>
          <w:szCs w:val="24"/>
        </w:rPr>
      </w:pPr>
    </w:p>
    <w:p w:rsidR="00B766A5" w:rsidRPr="00B766A5" w:rsidRDefault="00907AB1" w:rsidP="00FA34B1">
      <w:pPr>
        <w:pStyle w:val="Prrafodelista"/>
        <w:numPr>
          <w:ilvl w:val="0"/>
          <w:numId w:val="11"/>
        </w:numPr>
        <w:shd w:val="clear" w:color="auto" w:fill="FFFFFF"/>
        <w:spacing w:after="0" w:line="312" w:lineRule="atLeast"/>
        <w:jc w:val="both"/>
        <w:textAlignment w:val="baseline"/>
        <w:rPr>
          <w:rFonts w:ascii="Arial" w:hAnsi="Arial" w:cs="Arial"/>
          <w:color w:val="000000"/>
          <w:sz w:val="24"/>
          <w:szCs w:val="24"/>
        </w:rPr>
      </w:pPr>
      <w:r w:rsidRPr="00B766A5">
        <w:rPr>
          <w:rFonts w:ascii="Arial" w:hAnsi="Arial" w:cs="Arial"/>
          <w:sz w:val="24"/>
          <w:szCs w:val="24"/>
        </w:rPr>
        <w:t>Responsable de Marketing Digital</w:t>
      </w:r>
      <w:r w:rsidR="00216EE5" w:rsidRPr="00B766A5">
        <w:rPr>
          <w:rFonts w:ascii="Arial" w:hAnsi="Arial" w:cs="Arial"/>
          <w:sz w:val="24"/>
          <w:szCs w:val="24"/>
        </w:rPr>
        <w:t xml:space="preserve">, </w:t>
      </w:r>
      <w:r w:rsidRPr="00B766A5">
        <w:rPr>
          <w:rFonts w:ascii="Arial" w:hAnsi="Arial" w:cs="Arial"/>
          <w:sz w:val="24"/>
          <w:szCs w:val="24"/>
        </w:rPr>
        <w:t xml:space="preserve">Otro de las nuevas profesiones TIC más demandadas en la economía digital es la de especialista o responsable en marketing digital que, en la actualidad, engloba tanto los entornos tradicionales como el desarrollo de campañas y búsqueda de clientes a través de dispositivos móviles (Marketing Mobile) </w:t>
      </w:r>
      <w:proofErr w:type="spellStart"/>
      <w:r w:rsidRPr="00B766A5">
        <w:rPr>
          <w:rFonts w:ascii="Arial" w:hAnsi="Arial" w:cs="Arial"/>
          <w:sz w:val="24"/>
          <w:szCs w:val="24"/>
        </w:rPr>
        <w:t>eMail</w:t>
      </w:r>
      <w:proofErr w:type="spellEnd"/>
      <w:r w:rsidRPr="00B766A5">
        <w:rPr>
          <w:rFonts w:ascii="Arial" w:hAnsi="Arial" w:cs="Arial"/>
          <w:sz w:val="24"/>
          <w:szCs w:val="24"/>
        </w:rPr>
        <w:t xml:space="preserve"> marketing o </w:t>
      </w:r>
      <w:proofErr w:type="spellStart"/>
      <w:r w:rsidRPr="00B766A5">
        <w:rPr>
          <w:rFonts w:ascii="Arial" w:hAnsi="Arial" w:cs="Arial"/>
          <w:sz w:val="24"/>
          <w:szCs w:val="24"/>
        </w:rPr>
        <w:t>Inboud</w:t>
      </w:r>
      <w:proofErr w:type="spellEnd"/>
      <w:r w:rsidRPr="00B766A5">
        <w:rPr>
          <w:rFonts w:ascii="Arial" w:hAnsi="Arial" w:cs="Arial"/>
          <w:sz w:val="24"/>
          <w:szCs w:val="24"/>
        </w:rPr>
        <w:t xml:space="preserve"> marketing.</w:t>
      </w:r>
      <w:r w:rsidR="00BA0467" w:rsidRPr="00B766A5">
        <w:rPr>
          <w:rFonts w:ascii="Arial" w:hAnsi="Arial" w:cs="Arial"/>
          <w:sz w:val="24"/>
          <w:szCs w:val="24"/>
        </w:rPr>
        <w:t xml:space="preserve"> </w:t>
      </w:r>
      <w:r w:rsidRPr="00B766A5">
        <w:rPr>
          <w:rFonts w:ascii="Arial" w:hAnsi="Arial" w:cs="Arial"/>
          <w:sz w:val="24"/>
          <w:szCs w:val="24"/>
        </w:rPr>
        <w:t xml:space="preserve">A un responsable de marketing digital se le pide tanto un conocimiento del mercado, como el uso de herramientas para impulsar una campaña de promoción que se convierta en viral y cumpla con </w:t>
      </w:r>
      <w:r w:rsidR="00B766A5" w:rsidRPr="00B766A5">
        <w:rPr>
          <w:rFonts w:ascii="Arial" w:hAnsi="Arial" w:cs="Arial"/>
          <w:sz w:val="24"/>
          <w:szCs w:val="24"/>
        </w:rPr>
        <w:t>las previsiones</w:t>
      </w:r>
      <w:r w:rsidRPr="00B766A5">
        <w:rPr>
          <w:rFonts w:ascii="Arial" w:hAnsi="Arial" w:cs="Arial"/>
          <w:sz w:val="24"/>
          <w:szCs w:val="24"/>
        </w:rPr>
        <w:t xml:space="preserve"> de venta y notoriedad de la empresa en redes sociales, así como la búsqueda de nuevos clientes. Para ello, antes de </w:t>
      </w:r>
      <w:r w:rsidR="00FA34B1" w:rsidRPr="00B766A5">
        <w:rPr>
          <w:rFonts w:ascii="Arial" w:hAnsi="Arial" w:cs="Arial"/>
          <w:sz w:val="24"/>
          <w:szCs w:val="24"/>
        </w:rPr>
        <w:t>nada,</w:t>
      </w:r>
      <w:r w:rsidRPr="00B766A5">
        <w:rPr>
          <w:rFonts w:ascii="Arial" w:hAnsi="Arial" w:cs="Arial"/>
          <w:sz w:val="24"/>
          <w:szCs w:val="24"/>
        </w:rPr>
        <w:t xml:space="preserve"> debe tener clara la estrategia y los canales que va a emplear</w:t>
      </w:r>
      <w:r w:rsidR="00B766A5">
        <w:rPr>
          <w:rFonts w:ascii="Arial" w:hAnsi="Arial" w:cs="Arial"/>
          <w:sz w:val="24"/>
          <w:szCs w:val="24"/>
        </w:rPr>
        <w:t>.</w:t>
      </w:r>
      <w:r w:rsidRPr="00B766A5">
        <w:rPr>
          <w:rFonts w:ascii="Arial" w:hAnsi="Arial" w:cs="Arial"/>
          <w:sz w:val="24"/>
          <w:szCs w:val="24"/>
        </w:rPr>
        <w:t> </w:t>
      </w:r>
    </w:p>
    <w:p w:rsidR="00606E88" w:rsidRPr="00B766A5" w:rsidRDefault="00907AB1" w:rsidP="00FA34B1">
      <w:pPr>
        <w:pStyle w:val="Prrafodelista"/>
        <w:numPr>
          <w:ilvl w:val="0"/>
          <w:numId w:val="11"/>
        </w:numPr>
        <w:shd w:val="clear" w:color="auto" w:fill="FFFFFF"/>
        <w:spacing w:after="0" w:line="312" w:lineRule="atLeast"/>
        <w:jc w:val="both"/>
        <w:textAlignment w:val="baseline"/>
        <w:rPr>
          <w:rStyle w:val="Textoennegrita"/>
          <w:rFonts w:ascii="Arial" w:hAnsi="Arial" w:cs="Arial"/>
          <w:b w:val="0"/>
          <w:bCs w:val="0"/>
          <w:color w:val="000000"/>
        </w:rPr>
      </w:pPr>
      <w:r w:rsidRPr="00B766A5">
        <w:rPr>
          <w:rFonts w:ascii="Arial" w:hAnsi="Arial" w:cs="Arial"/>
          <w:color w:val="000000"/>
          <w:sz w:val="24"/>
          <w:szCs w:val="24"/>
        </w:rPr>
        <w:lastRenderedPageBreak/>
        <w:t>Analista Big Data</w:t>
      </w:r>
      <w:r w:rsidR="00B766A5" w:rsidRPr="00B766A5">
        <w:rPr>
          <w:rFonts w:ascii="Arial" w:hAnsi="Arial" w:cs="Arial"/>
          <w:color w:val="000000"/>
          <w:sz w:val="24"/>
          <w:szCs w:val="24"/>
        </w:rPr>
        <w:t xml:space="preserve">, </w:t>
      </w:r>
      <w:r w:rsidRPr="00B766A5">
        <w:rPr>
          <w:rFonts w:ascii="Arial" w:hAnsi="Arial" w:cs="Arial"/>
          <w:color w:val="000000"/>
          <w:sz w:val="24"/>
          <w:szCs w:val="24"/>
        </w:rPr>
        <w:t xml:space="preserve">Hasta hace muy poco este perfil profesional se hubiese considerado una profesión del </w:t>
      </w:r>
      <w:r w:rsidR="00FA34B1" w:rsidRPr="00B766A5">
        <w:rPr>
          <w:rFonts w:ascii="Arial" w:hAnsi="Arial" w:cs="Arial"/>
          <w:color w:val="000000"/>
          <w:sz w:val="24"/>
          <w:szCs w:val="24"/>
        </w:rPr>
        <w:t>futuro,</w:t>
      </w:r>
      <w:r w:rsidR="00FA34B1">
        <w:rPr>
          <w:rFonts w:ascii="Arial" w:hAnsi="Arial" w:cs="Arial"/>
          <w:color w:val="000000"/>
          <w:sz w:val="24"/>
          <w:szCs w:val="24"/>
        </w:rPr>
        <w:t xml:space="preserve"> pero debido a los avances tecnológicos es una necesidad del presente.</w:t>
      </w:r>
      <w:r w:rsidRPr="00B766A5">
        <w:rPr>
          <w:rFonts w:ascii="Arial" w:hAnsi="Arial" w:cs="Arial"/>
          <w:sz w:val="24"/>
          <w:szCs w:val="24"/>
        </w:rPr>
        <w:t> </w:t>
      </w:r>
      <w:r w:rsidR="00FA34B1" w:rsidRPr="00B766A5">
        <w:rPr>
          <w:rStyle w:val="Textoennegrita"/>
          <w:rFonts w:ascii="Arial" w:hAnsi="Arial" w:cs="Arial"/>
          <w:b w:val="0"/>
          <w:bCs w:val="0"/>
          <w:color w:val="000000"/>
        </w:rPr>
        <w:t xml:space="preserve"> </w:t>
      </w:r>
    </w:p>
    <w:p w:rsidR="00907AB1" w:rsidRPr="00B766A5" w:rsidRDefault="00907AB1" w:rsidP="00AB1068">
      <w:pPr>
        <w:pStyle w:val="NormalWeb"/>
        <w:shd w:val="clear" w:color="auto" w:fill="FFFFFF"/>
        <w:spacing w:before="0" w:beforeAutospacing="0" w:after="0" w:afterAutospacing="0"/>
        <w:ind w:left="644"/>
        <w:jc w:val="both"/>
        <w:textAlignment w:val="baseline"/>
        <w:rPr>
          <w:rFonts w:ascii="Arial" w:hAnsi="Arial" w:cs="Arial"/>
          <w:color w:val="000000"/>
        </w:rPr>
      </w:pPr>
      <w:r w:rsidRPr="00B766A5">
        <w:rPr>
          <w:rStyle w:val="Textoennegrita"/>
          <w:rFonts w:ascii="Arial" w:hAnsi="Arial" w:cs="Arial"/>
          <w:b w:val="0"/>
          <w:color w:val="000000"/>
          <w:bdr w:val="none" w:sz="0" w:space="0" w:color="auto" w:frame="1"/>
        </w:rPr>
        <w:t>¿De qué se ocupa un analista de datos o experto en Big Data?</w:t>
      </w:r>
      <w:r w:rsidRPr="00B766A5">
        <w:rPr>
          <w:rFonts w:ascii="Arial" w:hAnsi="Arial" w:cs="Arial"/>
          <w:color w:val="000000"/>
        </w:rPr>
        <w:t> De recabar, filtrar y extraer conclusiones a partir de los miles de datos que reportan las herramientas de Big Data y en los que debe identificar tendencias u oportunidades de negocio para su empresa. Su labor precisa de conocimientos en materia de ingeniería informática, estadística, programación y marketing digital. El perfil profesional del experto en Big Data va a seguir siendo uno de los más demandados, en especial por el desarrollo de la Smart City</w:t>
      </w:r>
      <w:r w:rsidR="00216EE5" w:rsidRPr="00B766A5">
        <w:rPr>
          <w:rFonts w:ascii="Arial" w:hAnsi="Arial" w:cs="Arial"/>
          <w:color w:val="000000"/>
        </w:rPr>
        <w:t>.</w:t>
      </w:r>
    </w:p>
    <w:p w:rsidR="00BA0467" w:rsidRPr="00B766A5" w:rsidRDefault="00BA0467" w:rsidP="00AB1068">
      <w:pPr>
        <w:pStyle w:val="NormalWeb"/>
        <w:shd w:val="clear" w:color="auto" w:fill="FFFFFF"/>
        <w:spacing w:before="0" w:beforeAutospacing="0" w:after="0" w:afterAutospacing="0"/>
        <w:ind w:left="644"/>
        <w:jc w:val="both"/>
        <w:textAlignment w:val="baseline"/>
        <w:rPr>
          <w:rFonts w:ascii="Arial" w:hAnsi="Arial" w:cs="Arial"/>
          <w:color w:val="000000"/>
        </w:rPr>
      </w:pPr>
    </w:p>
    <w:p w:rsidR="00907AB1" w:rsidRPr="00B766A5" w:rsidRDefault="00907AB1" w:rsidP="00AB1068">
      <w:pPr>
        <w:pStyle w:val="Prrafodelista"/>
        <w:numPr>
          <w:ilvl w:val="0"/>
          <w:numId w:val="11"/>
        </w:numPr>
        <w:shd w:val="clear" w:color="auto" w:fill="FFFFFF"/>
        <w:spacing w:after="0"/>
        <w:jc w:val="both"/>
        <w:textAlignment w:val="baseline"/>
        <w:rPr>
          <w:rFonts w:ascii="Arial" w:hAnsi="Arial" w:cs="Arial"/>
          <w:color w:val="000000"/>
          <w:sz w:val="24"/>
          <w:szCs w:val="24"/>
        </w:rPr>
      </w:pPr>
      <w:r w:rsidRPr="00B766A5">
        <w:rPr>
          <w:rFonts w:ascii="Arial" w:hAnsi="Arial" w:cs="Arial"/>
          <w:sz w:val="24"/>
          <w:szCs w:val="24"/>
        </w:rPr>
        <w:t>Experto en la Nube</w:t>
      </w:r>
      <w:r w:rsidR="00216EE5" w:rsidRPr="00B766A5">
        <w:rPr>
          <w:rFonts w:ascii="Arial" w:hAnsi="Arial" w:cs="Arial"/>
          <w:sz w:val="24"/>
          <w:szCs w:val="24"/>
        </w:rPr>
        <w:t xml:space="preserve">, </w:t>
      </w:r>
      <w:r w:rsidRPr="00B766A5">
        <w:rPr>
          <w:rFonts w:ascii="Arial" w:hAnsi="Arial" w:cs="Arial"/>
          <w:color w:val="000000"/>
          <w:sz w:val="24"/>
          <w:szCs w:val="24"/>
        </w:rPr>
        <w:t xml:space="preserve">¿Qué es un experto en la Nube? El profesional que se ocupa no solo de la gestión, sino también del diseño de soluciones e infraestructura personalizada en la Nube. El </w:t>
      </w:r>
      <w:proofErr w:type="spellStart"/>
      <w:r w:rsidRPr="00B766A5">
        <w:rPr>
          <w:rFonts w:ascii="Arial" w:hAnsi="Arial" w:cs="Arial"/>
          <w:color w:val="000000"/>
          <w:sz w:val="24"/>
          <w:szCs w:val="24"/>
        </w:rPr>
        <w:t>cloud</w:t>
      </w:r>
      <w:proofErr w:type="spellEnd"/>
      <w:r w:rsidRPr="00B766A5">
        <w:rPr>
          <w:rFonts w:ascii="Arial" w:hAnsi="Arial" w:cs="Arial"/>
          <w:color w:val="000000"/>
          <w:sz w:val="24"/>
          <w:szCs w:val="24"/>
        </w:rPr>
        <w:t xml:space="preserve"> </w:t>
      </w:r>
      <w:proofErr w:type="spellStart"/>
      <w:r w:rsidRPr="00B766A5">
        <w:rPr>
          <w:rFonts w:ascii="Arial" w:hAnsi="Arial" w:cs="Arial"/>
          <w:color w:val="000000"/>
          <w:sz w:val="24"/>
          <w:szCs w:val="24"/>
        </w:rPr>
        <w:t>computing</w:t>
      </w:r>
      <w:proofErr w:type="spellEnd"/>
      <w:r w:rsidRPr="00B766A5">
        <w:rPr>
          <w:rFonts w:ascii="Arial" w:hAnsi="Arial" w:cs="Arial"/>
          <w:color w:val="000000"/>
          <w:sz w:val="24"/>
          <w:szCs w:val="24"/>
        </w:rPr>
        <w:t xml:space="preserve"> va a seguir creciendo en los próximos años y se prevé que sea uno de los grandes pilares en los que se apoye la digitalización de las Pymes, a través de soluciones de como el software bajo servicio. </w:t>
      </w:r>
      <w:r w:rsidR="00216EE5" w:rsidRPr="00B766A5">
        <w:rPr>
          <w:rFonts w:ascii="Arial" w:hAnsi="Arial" w:cs="Arial"/>
          <w:color w:val="000000"/>
          <w:sz w:val="24"/>
          <w:szCs w:val="24"/>
        </w:rPr>
        <w:t xml:space="preserve"> </w:t>
      </w:r>
    </w:p>
    <w:p w:rsidR="00BA0467" w:rsidRPr="00B766A5" w:rsidRDefault="00BA0467" w:rsidP="00AB1068">
      <w:pPr>
        <w:pStyle w:val="Prrafodelista"/>
        <w:jc w:val="both"/>
        <w:rPr>
          <w:rFonts w:ascii="Arial" w:hAnsi="Arial" w:cs="Arial"/>
          <w:color w:val="000000"/>
          <w:sz w:val="24"/>
          <w:szCs w:val="24"/>
        </w:rPr>
      </w:pPr>
    </w:p>
    <w:p w:rsidR="008163EA" w:rsidRDefault="00907AB1" w:rsidP="00FA34B1">
      <w:pPr>
        <w:pStyle w:val="Prrafodelista"/>
        <w:numPr>
          <w:ilvl w:val="0"/>
          <w:numId w:val="8"/>
        </w:numPr>
        <w:shd w:val="clear" w:color="auto" w:fill="FFFFFF"/>
        <w:spacing w:before="204" w:after="204"/>
        <w:ind w:left="709" w:hanging="425"/>
        <w:jc w:val="both"/>
        <w:textAlignment w:val="baseline"/>
        <w:rPr>
          <w:rFonts w:ascii="Arial" w:hAnsi="Arial" w:cs="Arial"/>
          <w:color w:val="000000"/>
          <w:sz w:val="24"/>
          <w:szCs w:val="24"/>
        </w:rPr>
      </w:pPr>
      <w:proofErr w:type="spellStart"/>
      <w:r w:rsidRPr="001C1517">
        <w:rPr>
          <w:rFonts w:ascii="Arial" w:hAnsi="Arial" w:cs="Arial"/>
          <w:sz w:val="24"/>
          <w:szCs w:val="24"/>
        </w:rPr>
        <w:t>Growth</w:t>
      </w:r>
      <w:proofErr w:type="spellEnd"/>
      <w:r w:rsidRPr="001C1517">
        <w:rPr>
          <w:rFonts w:ascii="Arial" w:hAnsi="Arial" w:cs="Arial"/>
          <w:sz w:val="24"/>
          <w:szCs w:val="24"/>
        </w:rPr>
        <w:t xml:space="preserve"> Hacker</w:t>
      </w:r>
      <w:r w:rsidR="001C1517" w:rsidRPr="001C1517">
        <w:rPr>
          <w:rFonts w:ascii="Arial" w:hAnsi="Arial" w:cs="Arial"/>
          <w:sz w:val="24"/>
          <w:szCs w:val="24"/>
        </w:rPr>
        <w:t xml:space="preserve">, un </w:t>
      </w:r>
      <w:r w:rsidRPr="001C1517">
        <w:rPr>
          <w:rFonts w:ascii="Arial" w:hAnsi="Arial" w:cs="Arial"/>
          <w:sz w:val="24"/>
          <w:szCs w:val="24"/>
        </w:rPr>
        <w:t>profesional 100% tecnológico que nace ligado al desarrollo de Startups y se presenta como un nuevo paso en el terreno del marketing digital.</w:t>
      </w:r>
      <w:r w:rsidR="00BA0467" w:rsidRPr="001C1517">
        <w:rPr>
          <w:rFonts w:ascii="Arial" w:hAnsi="Arial" w:cs="Arial"/>
          <w:sz w:val="24"/>
          <w:szCs w:val="24"/>
        </w:rPr>
        <w:t xml:space="preserve"> </w:t>
      </w:r>
      <w:r w:rsidRPr="001C1517">
        <w:rPr>
          <w:rFonts w:ascii="Arial" w:hAnsi="Arial" w:cs="Arial"/>
          <w:color w:val="000000"/>
          <w:sz w:val="24"/>
          <w:szCs w:val="24"/>
        </w:rPr>
        <w:t xml:space="preserve">¿De qué se ocupan los </w:t>
      </w:r>
      <w:proofErr w:type="spellStart"/>
      <w:r w:rsidRPr="001C1517">
        <w:rPr>
          <w:rFonts w:ascii="Arial" w:hAnsi="Arial" w:cs="Arial"/>
          <w:color w:val="000000"/>
          <w:sz w:val="24"/>
          <w:szCs w:val="24"/>
        </w:rPr>
        <w:t>growth</w:t>
      </w:r>
      <w:proofErr w:type="spellEnd"/>
      <w:r w:rsidRPr="001C1517">
        <w:rPr>
          <w:rFonts w:ascii="Arial" w:hAnsi="Arial" w:cs="Arial"/>
          <w:color w:val="000000"/>
          <w:sz w:val="24"/>
          <w:szCs w:val="24"/>
        </w:rPr>
        <w:t xml:space="preserve"> </w:t>
      </w:r>
      <w:proofErr w:type="spellStart"/>
      <w:r w:rsidRPr="001C1517">
        <w:rPr>
          <w:rFonts w:ascii="Arial" w:hAnsi="Arial" w:cs="Arial"/>
          <w:color w:val="000000"/>
          <w:sz w:val="24"/>
          <w:szCs w:val="24"/>
        </w:rPr>
        <w:t>hakers</w:t>
      </w:r>
      <w:proofErr w:type="spellEnd"/>
      <w:r w:rsidRPr="001C1517">
        <w:rPr>
          <w:rFonts w:ascii="Arial" w:hAnsi="Arial" w:cs="Arial"/>
          <w:color w:val="000000"/>
          <w:sz w:val="24"/>
          <w:szCs w:val="24"/>
        </w:rPr>
        <w:t xml:space="preserve">? De impulsar el máximo crecimiento con los mínimos recursos. La clave está en saber combinar los conocimientos TIC y ponerlos al servicio de una estrategia que, en un breve </w:t>
      </w:r>
      <w:r w:rsidR="001C1517" w:rsidRPr="001C1517">
        <w:rPr>
          <w:rFonts w:ascii="Arial" w:hAnsi="Arial" w:cs="Arial"/>
          <w:color w:val="000000"/>
          <w:sz w:val="24"/>
          <w:szCs w:val="24"/>
        </w:rPr>
        <w:t xml:space="preserve">lapso de </w:t>
      </w:r>
      <w:proofErr w:type="spellStart"/>
      <w:r w:rsidR="001C1517" w:rsidRPr="001C1517">
        <w:rPr>
          <w:rFonts w:ascii="Arial" w:hAnsi="Arial" w:cs="Arial"/>
          <w:color w:val="000000"/>
          <w:sz w:val="24"/>
          <w:szCs w:val="24"/>
        </w:rPr>
        <w:t>tiermpo</w:t>
      </w:r>
      <w:proofErr w:type="spellEnd"/>
      <w:r w:rsidRPr="001C1517">
        <w:rPr>
          <w:rFonts w:ascii="Arial" w:hAnsi="Arial" w:cs="Arial"/>
          <w:color w:val="000000"/>
          <w:sz w:val="24"/>
          <w:szCs w:val="24"/>
        </w:rPr>
        <w:t xml:space="preserve">, deben ofrecer un importante rendimiento. Así ha sucedido con empresas como Spotify, </w:t>
      </w:r>
      <w:proofErr w:type="spellStart"/>
      <w:r w:rsidRPr="001C1517">
        <w:rPr>
          <w:rFonts w:ascii="Arial" w:hAnsi="Arial" w:cs="Arial"/>
          <w:color w:val="000000"/>
          <w:sz w:val="24"/>
          <w:szCs w:val="24"/>
        </w:rPr>
        <w:t>Whatsapp</w:t>
      </w:r>
      <w:proofErr w:type="spellEnd"/>
      <w:r w:rsidRPr="001C1517">
        <w:rPr>
          <w:rFonts w:ascii="Arial" w:hAnsi="Arial" w:cs="Arial"/>
          <w:color w:val="000000"/>
          <w:sz w:val="24"/>
          <w:szCs w:val="24"/>
        </w:rPr>
        <w:t xml:space="preserve">, Uber, </w:t>
      </w:r>
      <w:proofErr w:type="spellStart"/>
      <w:proofErr w:type="gramStart"/>
      <w:r w:rsidRPr="001C1517">
        <w:rPr>
          <w:rFonts w:ascii="Arial" w:hAnsi="Arial" w:cs="Arial"/>
          <w:color w:val="000000"/>
          <w:sz w:val="24"/>
          <w:szCs w:val="24"/>
        </w:rPr>
        <w:t>Airnb</w:t>
      </w:r>
      <w:proofErr w:type="spellEnd"/>
      <w:r w:rsidR="001C1517">
        <w:rPr>
          <w:rFonts w:ascii="Arial" w:hAnsi="Arial" w:cs="Arial"/>
          <w:color w:val="000000"/>
          <w:sz w:val="24"/>
          <w:szCs w:val="24"/>
        </w:rPr>
        <w:t xml:space="preserve">  etc.</w:t>
      </w:r>
      <w:proofErr w:type="gramEnd"/>
    </w:p>
    <w:p w:rsidR="001C1517" w:rsidRPr="001C1517" w:rsidRDefault="001C1517" w:rsidP="001C1517">
      <w:pPr>
        <w:pStyle w:val="Prrafodelista"/>
        <w:shd w:val="clear" w:color="auto" w:fill="FFFFFF"/>
        <w:spacing w:before="204" w:after="204"/>
        <w:ind w:left="644"/>
        <w:textAlignment w:val="baseline"/>
        <w:rPr>
          <w:rFonts w:ascii="Arial" w:hAnsi="Arial" w:cs="Arial"/>
          <w:color w:val="000000"/>
          <w:sz w:val="24"/>
          <w:szCs w:val="24"/>
        </w:rPr>
      </w:pPr>
    </w:p>
    <w:p w:rsidR="008163EA" w:rsidRPr="00B766A5" w:rsidRDefault="008163EA" w:rsidP="008163EA">
      <w:pPr>
        <w:pStyle w:val="Prrafodelista"/>
        <w:numPr>
          <w:ilvl w:val="0"/>
          <w:numId w:val="8"/>
        </w:numPr>
        <w:shd w:val="clear" w:color="auto" w:fill="FFFFFF"/>
        <w:spacing w:before="204" w:after="204"/>
        <w:ind w:left="284" w:hanging="284"/>
        <w:textAlignment w:val="baseline"/>
        <w:rPr>
          <w:rFonts w:ascii="Arial" w:hAnsi="Arial" w:cs="Arial"/>
          <w:color w:val="000000"/>
          <w:sz w:val="24"/>
          <w:szCs w:val="24"/>
        </w:rPr>
      </w:pPr>
      <w:r w:rsidRPr="00B766A5">
        <w:rPr>
          <w:rFonts w:ascii="Arial" w:hAnsi="Arial" w:cs="Arial"/>
          <w:color w:val="000000"/>
          <w:sz w:val="24"/>
          <w:szCs w:val="24"/>
        </w:rPr>
        <w:t>Otras Profesiones de las TIC.</w:t>
      </w:r>
    </w:p>
    <w:p w:rsidR="00883B2C" w:rsidRPr="00B766A5" w:rsidRDefault="00883B2C" w:rsidP="00883B2C">
      <w:pPr>
        <w:pStyle w:val="Prrafodelista"/>
        <w:rPr>
          <w:rFonts w:ascii="Arial" w:hAnsi="Arial" w:cs="Arial"/>
          <w:color w:val="000000"/>
          <w:sz w:val="24"/>
          <w:szCs w:val="24"/>
        </w:rPr>
      </w:pPr>
    </w:p>
    <w:p w:rsidR="00907AB1" w:rsidRPr="00B766A5" w:rsidRDefault="00907AB1" w:rsidP="00606E88">
      <w:pPr>
        <w:pStyle w:val="Prrafodelista"/>
        <w:numPr>
          <w:ilvl w:val="0"/>
          <w:numId w:val="9"/>
        </w:numPr>
        <w:shd w:val="clear" w:color="auto" w:fill="FFFFFF"/>
        <w:spacing w:after="0" w:line="240" w:lineRule="auto"/>
        <w:jc w:val="both"/>
        <w:textAlignment w:val="baseline"/>
        <w:rPr>
          <w:rFonts w:ascii="Arial" w:hAnsi="Arial" w:cs="Arial"/>
          <w:color w:val="000000"/>
          <w:sz w:val="24"/>
          <w:szCs w:val="24"/>
        </w:rPr>
      </w:pPr>
      <w:r w:rsidRPr="00B766A5">
        <w:rPr>
          <w:rStyle w:val="Textoennegrita"/>
          <w:rFonts w:ascii="Arial" w:hAnsi="Arial" w:cs="Arial"/>
          <w:color w:val="000000"/>
          <w:sz w:val="24"/>
          <w:szCs w:val="24"/>
          <w:bdr w:val="none" w:sz="0" w:space="0" w:color="auto" w:frame="1"/>
        </w:rPr>
        <w:t>Científicos de datos</w:t>
      </w:r>
      <w:r w:rsidRPr="00B766A5">
        <w:rPr>
          <w:rFonts w:ascii="Arial" w:hAnsi="Arial" w:cs="Arial"/>
          <w:color w:val="000000"/>
          <w:sz w:val="24"/>
          <w:szCs w:val="24"/>
        </w:rPr>
        <w:t xml:space="preserve"> que sean capaces de interpretar y tomar decisiones en tiempo real a partir de herramientas Big Data, </w:t>
      </w:r>
      <w:proofErr w:type="spellStart"/>
      <w:r w:rsidRPr="00B766A5">
        <w:rPr>
          <w:rFonts w:ascii="Arial" w:hAnsi="Arial" w:cs="Arial"/>
          <w:color w:val="000000"/>
          <w:sz w:val="24"/>
          <w:szCs w:val="24"/>
        </w:rPr>
        <w:t>Fast</w:t>
      </w:r>
      <w:proofErr w:type="spellEnd"/>
      <w:r w:rsidRPr="00B766A5">
        <w:rPr>
          <w:rFonts w:ascii="Arial" w:hAnsi="Arial" w:cs="Arial"/>
          <w:color w:val="000000"/>
          <w:sz w:val="24"/>
          <w:szCs w:val="24"/>
        </w:rPr>
        <w:t xml:space="preserve"> Data y Smart Data.</w:t>
      </w:r>
    </w:p>
    <w:p w:rsidR="008163EA" w:rsidRPr="00B766A5" w:rsidRDefault="008163EA" w:rsidP="00606E88">
      <w:pPr>
        <w:pStyle w:val="Prrafodelista"/>
        <w:shd w:val="clear" w:color="auto" w:fill="FFFFFF"/>
        <w:spacing w:after="0" w:line="240" w:lineRule="auto"/>
        <w:ind w:left="644"/>
        <w:jc w:val="both"/>
        <w:textAlignment w:val="baseline"/>
        <w:rPr>
          <w:rFonts w:ascii="Arial" w:hAnsi="Arial" w:cs="Arial"/>
          <w:color w:val="000000"/>
          <w:sz w:val="24"/>
          <w:szCs w:val="24"/>
        </w:rPr>
      </w:pPr>
    </w:p>
    <w:p w:rsidR="00907AB1" w:rsidRPr="00B766A5" w:rsidRDefault="00907AB1" w:rsidP="00606E88">
      <w:pPr>
        <w:pStyle w:val="Prrafodelista"/>
        <w:numPr>
          <w:ilvl w:val="0"/>
          <w:numId w:val="9"/>
        </w:numPr>
        <w:shd w:val="clear" w:color="auto" w:fill="FFFFFF"/>
        <w:spacing w:after="0" w:line="240" w:lineRule="auto"/>
        <w:jc w:val="both"/>
        <w:textAlignment w:val="baseline"/>
        <w:rPr>
          <w:rFonts w:ascii="Arial" w:hAnsi="Arial" w:cs="Arial"/>
          <w:color w:val="000000"/>
          <w:sz w:val="24"/>
          <w:szCs w:val="24"/>
        </w:rPr>
      </w:pPr>
      <w:proofErr w:type="spellStart"/>
      <w:r w:rsidRPr="00B766A5">
        <w:rPr>
          <w:rStyle w:val="Textoennegrita"/>
          <w:rFonts w:ascii="Arial" w:hAnsi="Arial" w:cs="Arial"/>
          <w:color w:val="000000"/>
          <w:sz w:val="24"/>
          <w:szCs w:val="24"/>
          <w:bdr w:val="none" w:sz="0" w:space="0" w:color="auto" w:frame="1"/>
        </w:rPr>
        <w:t>Consumer</w:t>
      </w:r>
      <w:proofErr w:type="spellEnd"/>
      <w:r w:rsidRPr="00B766A5">
        <w:rPr>
          <w:rStyle w:val="Textoennegrita"/>
          <w:rFonts w:ascii="Arial" w:hAnsi="Arial" w:cs="Arial"/>
          <w:color w:val="000000"/>
          <w:sz w:val="24"/>
          <w:szCs w:val="24"/>
          <w:bdr w:val="none" w:sz="0" w:space="0" w:color="auto" w:frame="1"/>
        </w:rPr>
        <w:t xml:space="preserve"> manager</w:t>
      </w:r>
      <w:r w:rsidRPr="00B766A5">
        <w:rPr>
          <w:rFonts w:ascii="Arial" w:hAnsi="Arial" w:cs="Arial"/>
          <w:color w:val="000000"/>
          <w:sz w:val="24"/>
          <w:szCs w:val="24"/>
        </w:rPr>
        <w:t xml:space="preserve"> que se vislumbra como la fusión de las figuras del </w:t>
      </w:r>
      <w:proofErr w:type="spellStart"/>
      <w:proofErr w:type="gramStart"/>
      <w:r w:rsidRPr="00B766A5">
        <w:rPr>
          <w:rFonts w:ascii="Arial" w:hAnsi="Arial" w:cs="Arial"/>
          <w:color w:val="000000"/>
          <w:sz w:val="24"/>
          <w:szCs w:val="24"/>
        </w:rPr>
        <w:t>Community</w:t>
      </w:r>
      <w:proofErr w:type="spellEnd"/>
      <w:r w:rsidRPr="00B766A5">
        <w:rPr>
          <w:rFonts w:ascii="Arial" w:hAnsi="Arial" w:cs="Arial"/>
          <w:color w:val="000000"/>
          <w:sz w:val="24"/>
          <w:szCs w:val="24"/>
        </w:rPr>
        <w:t xml:space="preserve"> Manager</w:t>
      </w:r>
      <w:proofErr w:type="gramEnd"/>
      <w:r w:rsidRPr="00B766A5">
        <w:rPr>
          <w:rFonts w:ascii="Arial" w:hAnsi="Arial" w:cs="Arial"/>
          <w:color w:val="000000"/>
          <w:sz w:val="24"/>
          <w:szCs w:val="24"/>
        </w:rPr>
        <w:t xml:space="preserve"> y el especialista en E-Commerce.</w:t>
      </w:r>
    </w:p>
    <w:p w:rsidR="008163EA" w:rsidRPr="00B766A5" w:rsidRDefault="008163EA" w:rsidP="00606E88">
      <w:pPr>
        <w:pStyle w:val="Prrafodelista"/>
        <w:jc w:val="both"/>
        <w:rPr>
          <w:rFonts w:ascii="Arial" w:hAnsi="Arial" w:cs="Arial"/>
          <w:color w:val="000000"/>
          <w:sz w:val="24"/>
          <w:szCs w:val="24"/>
        </w:rPr>
      </w:pPr>
    </w:p>
    <w:p w:rsidR="00907AB1" w:rsidRPr="00FA34B1" w:rsidRDefault="00907AB1" w:rsidP="00FA34B1">
      <w:pPr>
        <w:pStyle w:val="Prrafodelista"/>
        <w:numPr>
          <w:ilvl w:val="0"/>
          <w:numId w:val="9"/>
        </w:numPr>
        <w:shd w:val="clear" w:color="auto" w:fill="FFFFFF"/>
        <w:spacing w:after="0" w:line="240" w:lineRule="auto"/>
        <w:jc w:val="both"/>
        <w:textAlignment w:val="baseline"/>
        <w:rPr>
          <w:rFonts w:ascii="Arial" w:hAnsi="Arial" w:cs="Arial"/>
          <w:color w:val="000000"/>
          <w:sz w:val="24"/>
          <w:szCs w:val="24"/>
        </w:rPr>
      </w:pPr>
      <w:r w:rsidRPr="00FA34B1">
        <w:rPr>
          <w:rStyle w:val="Textoennegrita"/>
          <w:rFonts w:ascii="Arial" w:hAnsi="Arial" w:cs="Arial"/>
          <w:color w:val="000000"/>
          <w:sz w:val="24"/>
          <w:szCs w:val="24"/>
          <w:bdr w:val="none" w:sz="0" w:space="0" w:color="auto" w:frame="1"/>
        </w:rPr>
        <w:t>Responsable de protección de Datos</w:t>
      </w:r>
      <w:r w:rsidRPr="00FA34B1">
        <w:rPr>
          <w:rFonts w:ascii="Arial" w:hAnsi="Arial" w:cs="Arial"/>
          <w:color w:val="000000"/>
          <w:sz w:val="24"/>
          <w:szCs w:val="24"/>
        </w:rPr>
        <w:t xml:space="preserve"> que se encargará del cumplimiento de </w:t>
      </w:r>
      <w:r w:rsidR="00606E88" w:rsidRPr="00FA34B1">
        <w:rPr>
          <w:rFonts w:ascii="Arial" w:hAnsi="Arial" w:cs="Arial"/>
          <w:color w:val="000000"/>
          <w:sz w:val="24"/>
          <w:szCs w:val="24"/>
        </w:rPr>
        <w:t>las normativas</w:t>
      </w:r>
      <w:r w:rsidR="00883B2C" w:rsidRPr="00FA34B1">
        <w:rPr>
          <w:rFonts w:ascii="Arial" w:hAnsi="Arial" w:cs="Arial"/>
          <w:color w:val="000000"/>
          <w:sz w:val="24"/>
          <w:szCs w:val="24"/>
        </w:rPr>
        <w:t xml:space="preserve"> </w:t>
      </w:r>
      <w:r w:rsidRPr="00FA34B1">
        <w:rPr>
          <w:rFonts w:ascii="Arial" w:hAnsi="Arial" w:cs="Arial"/>
          <w:color w:val="000000"/>
          <w:sz w:val="24"/>
          <w:szCs w:val="24"/>
        </w:rPr>
        <w:t>en esta materia, así como de la salvaguarda de la información de las empresas.</w:t>
      </w:r>
    </w:p>
    <w:p w:rsidR="008163EA" w:rsidRPr="00B766A5" w:rsidRDefault="008163EA" w:rsidP="00606E88">
      <w:pPr>
        <w:shd w:val="clear" w:color="auto" w:fill="FFFFFF"/>
        <w:spacing w:after="0" w:line="240" w:lineRule="auto"/>
        <w:ind w:left="345"/>
        <w:jc w:val="both"/>
        <w:textAlignment w:val="baseline"/>
        <w:rPr>
          <w:rFonts w:ascii="Arial" w:hAnsi="Arial" w:cs="Arial"/>
          <w:color w:val="000000"/>
          <w:sz w:val="24"/>
          <w:szCs w:val="24"/>
        </w:rPr>
      </w:pPr>
    </w:p>
    <w:p w:rsidR="008163EA" w:rsidRPr="00FA34B1" w:rsidRDefault="00907AB1" w:rsidP="00FA34B1">
      <w:pPr>
        <w:pStyle w:val="Prrafodelista"/>
        <w:numPr>
          <w:ilvl w:val="0"/>
          <w:numId w:val="9"/>
        </w:numPr>
        <w:shd w:val="clear" w:color="auto" w:fill="FFFFFF"/>
        <w:spacing w:after="0" w:line="240" w:lineRule="auto"/>
        <w:jc w:val="both"/>
        <w:textAlignment w:val="baseline"/>
        <w:rPr>
          <w:rFonts w:ascii="Arial" w:hAnsi="Arial" w:cs="Arial"/>
          <w:color w:val="000000"/>
          <w:sz w:val="24"/>
          <w:szCs w:val="24"/>
        </w:rPr>
      </w:pPr>
      <w:r w:rsidRPr="00FA34B1">
        <w:rPr>
          <w:rStyle w:val="Textoennegrita"/>
          <w:rFonts w:ascii="Arial" w:hAnsi="Arial" w:cs="Arial"/>
          <w:color w:val="000000"/>
          <w:sz w:val="24"/>
          <w:szCs w:val="24"/>
          <w:bdr w:val="none" w:sz="0" w:space="0" w:color="auto" w:frame="1"/>
        </w:rPr>
        <w:t>Responsable de conocimiento</w:t>
      </w:r>
      <w:r w:rsidRPr="00FA34B1">
        <w:rPr>
          <w:rFonts w:ascii="Arial" w:hAnsi="Arial" w:cs="Arial"/>
          <w:color w:val="000000"/>
          <w:sz w:val="24"/>
          <w:szCs w:val="24"/>
        </w:rPr>
        <w:t> en el que recaerá la responsabilidad de gestionar y canalizar todo el conocimiento y las aportaciones de las diferentes partes que componen una empresa con la mente siempre puesta en el desarrollo de ideas disruptivas.</w:t>
      </w:r>
    </w:p>
    <w:p w:rsidR="008163EA" w:rsidRPr="00B766A5" w:rsidRDefault="008163EA" w:rsidP="00606E88">
      <w:pPr>
        <w:shd w:val="clear" w:color="auto" w:fill="FFFFFF"/>
        <w:spacing w:after="0" w:line="240" w:lineRule="auto"/>
        <w:ind w:left="345"/>
        <w:jc w:val="both"/>
        <w:textAlignment w:val="baseline"/>
        <w:rPr>
          <w:rFonts w:ascii="Arial" w:hAnsi="Arial" w:cs="Arial"/>
          <w:color w:val="000000"/>
          <w:sz w:val="24"/>
          <w:szCs w:val="24"/>
        </w:rPr>
      </w:pPr>
    </w:p>
    <w:p w:rsidR="00907AB1" w:rsidRPr="00FA34B1" w:rsidRDefault="00907AB1" w:rsidP="00FA34B1">
      <w:pPr>
        <w:pStyle w:val="Prrafodelista"/>
        <w:numPr>
          <w:ilvl w:val="0"/>
          <w:numId w:val="9"/>
        </w:numPr>
        <w:shd w:val="clear" w:color="auto" w:fill="FFFFFF"/>
        <w:spacing w:after="0" w:line="240" w:lineRule="auto"/>
        <w:jc w:val="both"/>
        <w:textAlignment w:val="baseline"/>
        <w:rPr>
          <w:rFonts w:ascii="Arial" w:hAnsi="Arial" w:cs="Arial"/>
          <w:color w:val="000000"/>
          <w:sz w:val="24"/>
          <w:szCs w:val="24"/>
        </w:rPr>
      </w:pPr>
      <w:r w:rsidRPr="00FA34B1">
        <w:rPr>
          <w:rStyle w:val="Textoennegrita"/>
          <w:rFonts w:ascii="Arial" w:hAnsi="Arial" w:cs="Arial"/>
          <w:color w:val="000000"/>
          <w:sz w:val="24"/>
          <w:szCs w:val="24"/>
          <w:bdr w:val="none" w:sz="0" w:space="0" w:color="auto" w:frame="1"/>
        </w:rPr>
        <w:lastRenderedPageBreak/>
        <w:t>Gestión de elementos de la Smart City</w:t>
      </w:r>
      <w:r w:rsidRPr="00FA34B1">
        <w:rPr>
          <w:rFonts w:ascii="Arial" w:hAnsi="Arial" w:cs="Arial"/>
          <w:color w:val="000000"/>
          <w:sz w:val="24"/>
          <w:szCs w:val="24"/>
        </w:rPr>
        <w:t> a través de todos los elementos tecnológicos que la integran. Desde Internet de las Cosas, a redes de telecomunicaciones o la gestión en tiempo real de soluciones de Big Data y ciberseguridad.</w:t>
      </w:r>
    </w:p>
    <w:p w:rsidR="00AB1068" w:rsidRDefault="00AB1068">
      <w:pPr>
        <w:rPr>
          <w:rFonts w:ascii="Arial" w:hAnsi="Arial" w:cs="Arial"/>
          <w:color w:val="000000"/>
          <w:sz w:val="24"/>
          <w:szCs w:val="24"/>
        </w:rPr>
      </w:pPr>
      <w:r>
        <w:rPr>
          <w:rFonts w:ascii="Arial" w:hAnsi="Arial" w:cs="Arial"/>
          <w:color w:val="000000"/>
          <w:sz w:val="24"/>
          <w:szCs w:val="24"/>
        </w:rPr>
        <w:br w:type="page"/>
      </w:r>
    </w:p>
    <w:p w:rsidR="00AB1068" w:rsidRDefault="00AB1068" w:rsidP="00606E88">
      <w:pPr>
        <w:jc w:val="both"/>
        <w:rPr>
          <w:rFonts w:ascii="Arial" w:hAnsi="Arial" w:cs="Arial"/>
          <w:sz w:val="24"/>
          <w:szCs w:val="24"/>
        </w:rPr>
        <w:sectPr w:rsidR="00AB106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rsidR="00756B64" w:rsidRPr="00B766A5" w:rsidRDefault="00200F18" w:rsidP="00606E88">
      <w:pPr>
        <w:jc w:val="both"/>
        <w:rPr>
          <w:rFonts w:ascii="Arial" w:hAnsi="Arial" w:cs="Arial"/>
          <w:sz w:val="24"/>
          <w:szCs w:val="24"/>
        </w:rPr>
      </w:pPr>
      <w:r w:rsidRPr="00B766A5">
        <w:rPr>
          <w:rFonts w:ascii="Arial" w:hAnsi="Arial" w:cs="Arial"/>
          <w:sz w:val="24"/>
          <w:szCs w:val="24"/>
        </w:rPr>
        <w:lastRenderedPageBreak/>
        <w:t>¿Qué es una certificación?</w:t>
      </w:r>
    </w:p>
    <w:p w:rsidR="00756B64" w:rsidRPr="00B766A5" w:rsidRDefault="00756B64" w:rsidP="008C0C6C">
      <w:pPr>
        <w:pStyle w:val="Prrafodelista"/>
        <w:numPr>
          <w:ilvl w:val="1"/>
          <w:numId w:val="4"/>
        </w:numPr>
        <w:ind w:left="1068"/>
        <w:jc w:val="both"/>
        <w:rPr>
          <w:rFonts w:ascii="Arial" w:hAnsi="Arial" w:cs="Arial"/>
          <w:sz w:val="24"/>
          <w:szCs w:val="24"/>
        </w:rPr>
      </w:pPr>
      <w:r w:rsidRPr="00B766A5">
        <w:rPr>
          <w:rFonts w:ascii="Arial" w:hAnsi="Arial" w:cs="Arial"/>
          <w:sz w:val="24"/>
          <w:szCs w:val="24"/>
        </w:rPr>
        <w:t>La </w:t>
      </w:r>
      <w:r w:rsidRPr="00B766A5">
        <w:rPr>
          <w:rFonts w:ascii="Arial" w:hAnsi="Arial" w:cs="Arial"/>
          <w:bCs/>
          <w:sz w:val="24"/>
          <w:szCs w:val="24"/>
        </w:rPr>
        <w:t>certificación</w:t>
      </w:r>
      <w:r w:rsidRPr="00B766A5">
        <w:rPr>
          <w:rFonts w:ascii="Arial" w:hAnsi="Arial" w:cs="Arial"/>
          <w:sz w:val="24"/>
          <w:szCs w:val="24"/>
        </w:rPr>
        <w:t> es un procedimiento destinado a que un </w:t>
      </w:r>
      <w:hyperlink r:id="rId15" w:tooltip="Organismo" w:history="1">
        <w:r w:rsidRPr="00B766A5">
          <w:rPr>
            <w:rStyle w:val="Hipervnculo"/>
            <w:rFonts w:ascii="Arial" w:hAnsi="Arial" w:cs="Arial"/>
            <w:color w:val="auto"/>
            <w:sz w:val="24"/>
            <w:szCs w:val="24"/>
            <w:u w:val="none"/>
          </w:rPr>
          <w:t>organismo</w:t>
        </w:r>
      </w:hyperlink>
      <w:r w:rsidRPr="00B766A5">
        <w:rPr>
          <w:rFonts w:ascii="Arial" w:hAnsi="Arial" w:cs="Arial"/>
          <w:sz w:val="24"/>
          <w:szCs w:val="24"/>
        </w:rPr>
        <w:t> independiente y autorizado, valide o dictamine la calidad del sistema aplicado por una </w:t>
      </w:r>
      <w:hyperlink r:id="rId16" w:tooltip="Organización" w:history="1">
        <w:r w:rsidRPr="00B766A5">
          <w:rPr>
            <w:rStyle w:val="Hipervnculo"/>
            <w:rFonts w:ascii="Arial" w:hAnsi="Arial" w:cs="Arial"/>
            <w:color w:val="auto"/>
            <w:sz w:val="24"/>
            <w:szCs w:val="24"/>
            <w:u w:val="none"/>
          </w:rPr>
          <w:t>organización</w:t>
        </w:r>
      </w:hyperlink>
      <w:r w:rsidRPr="00B766A5">
        <w:rPr>
          <w:rFonts w:ascii="Arial" w:hAnsi="Arial" w:cs="Arial"/>
          <w:sz w:val="24"/>
          <w:szCs w:val="24"/>
        </w:rPr>
        <w:t>, partiendo y verificando si la misma cumple o no lo dispuesto por un determinado referencial o modelo de calidad, reconocido y oficial. Es un proceso de evaluación de conformidad, que permite dar como resultado un informe escrito en relación a un producto, una persona, o una organización, asegurando que el mismo responde a ciertos requisitos, características, y/o exigencias</w:t>
      </w:r>
    </w:p>
    <w:p w:rsidR="000A50A3" w:rsidRDefault="000A50A3" w:rsidP="008C0C6C">
      <w:pPr>
        <w:pStyle w:val="Prrafodelista"/>
        <w:numPr>
          <w:ilvl w:val="1"/>
          <w:numId w:val="4"/>
        </w:numPr>
        <w:ind w:left="1068"/>
        <w:jc w:val="both"/>
        <w:rPr>
          <w:rFonts w:ascii="Arial" w:hAnsi="Arial" w:cs="Arial"/>
          <w:sz w:val="24"/>
          <w:szCs w:val="24"/>
        </w:rPr>
      </w:pPr>
      <w:r w:rsidRPr="00B766A5">
        <w:rPr>
          <w:rFonts w:ascii="Arial" w:hAnsi="Arial" w:cs="Arial"/>
          <w:sz w:val="24"/>
          <w:szCs w:val="24"/>
        </w:rPr>
        <w:t>Ejemplos:</w:t>
      </w:r>
    </w:p>
    <w:p w:rsidR="0022692F" w:rsidRDefault="0022692F" w:rsidP="0022692F">
      <w:pPr>
        <w:pStyle w:val="Prrafodelista"/>
        <w:numPr>
          <w:ilvl w:val="2"/>
          <w:numId w:val="4"/>
        </w:numPr>
        <w:jc w:val="both"/>
        <w:rPr>
          <w:rFonts w:ascii="Arial" w:hAnsi="Arial" w:cs="Arial"/>
          <w:sz w:val="24"/>
          <w:szCs w:val="24"/>
        </w:rPr>
      </w:pPr>
      <w:r w:rsidRPr="0022692F">
        <w:rPr>
          <w:rFonts w:ascii="Arial" w:hAnsi="Arial" w:cs="Arial"/>
          <w:sz w:val="24"/>
          <w:szCs w:val="24"/>
        </w:rPr>
        <w:t>La norma ISO 9000</w:t>
      </w:r>
      <w:r w:rsidR="00F21B9B">
        <w:rPr>
          <w:rFonts w:ascii="Arial" w:hAnsi="Arial" w:cs="Arial"/>
          <w:sz w:val="24"/>
          <w:szCs w:val="24"/>
        </w:rPr>
        <w:t xml:space="preserve"> (</w:t>
      </w:r>
      <w:r w:rsidR="00F21B9B" w:rsidRPr="00F21B9B">
        <w:rPr>
          <w:rFonts w:ascii="Arial" w:hAnsi="Arial" w:cs="Arial"/>
          <w:sz w:val="24"/>
          <w:szCs w:val="24"/>
        </w:rPr>
        <w:t xml:space="preserve">International </w:t>
      </w:r>
      <w:proofErr w:type="spellStart"/>
      <w:r w:rsidR="00F21B9B" w:rsidRPr="00F21B9B">
        <w:rPr>
          <w:rFonts w:ascii="Arial" w:hAnsi="Arial" w:cs="Arial"/>
          <w:sz w:val="24"/>
          <w:szCs w:val="24"/>
        </w:rPr>
        <w:t>Organization</w:t>
      </w:r>
      <w:proofErr w:type="spellEnd"/>
      <w:r w:rsidR="00F21B9B" w:rsidRPr="00F21B9B">
        <w:rPr>
          <w:rFonts w:ascii="Arial" w:hAnsi="Arial" w:cs="Arial"/>
          <w:sz w:val="24"/>
          <w:szCs w:val="24"/>
        </w:rPr>
        <w:t xml:space="preserve"> </w:t>
      </w:r>
      <w:proofErr w:type="spellStart"/>
      <w:r w:rsidR="00F21B9B" w:rsidRPr="00F21B9B">
        <w:rPr>
          <w:rFonts w:ascii="Arial" w:hAnsi="Arial" w:cs="Arial"/>
          <w:sz w:val="24"/>
          <w:szCs w:val="24"/>
        </w:rPr>
        <w:t>for</w:t>
      </w:r>
      <w:proofErr w:type="spellEnd"/>
      <w:r w:rsidR="00F21B9B" w:rsidRPr="00F21B9B">
        <w:rPr>
          <w:rFonts w:ascii="Arial" w:hAnsi="Arial" w:cs="Arial"/>
          <w:sz w:val="24"/>
          <w:szCs w:val="24"/>
        </w:rPr>
        <w:t xml:space="preserve"> </w:t>
      </w:r>
      <w:proofErr w:type="spellStart"/>
      <w:r w:rsidR="00F21B9B" w:rsidRPr="00F21B9B">
        <w:rPr>
          <w:rFonts w:ascii="Arial" w:hAnsi="Arial" w:cs="Arial"/>
          <w:sz w:val="24"/>
          <w:szCs w:val="24"/>
        </w:rPr>
        <w:t>Standardization</w:t>
      </w:r>
      <w:proofErr w:type="spellEnd"/>
      <w:r w:rsidR="00F21B9B">
        <w:rPr>
          <w:rFonts w:ascii="Arial" w:hAnsi="Arial" w:cs="Arial"/>
          <w:sz w:val="24"/>
          <w:szCs w:val="24"/>
        </w:rPr>
        <w:t>)</w:t>
      </w:r>
      <w:r>
        <w:rPr>
          <w:rFonts w:ascii="Arial" w:hAnsi="Arial" w:cs="Arial"/>
          <w:sz w:val="24"/>
          <w:szCs w:val="24"/>
        </w:rPr>
        <w:t>,</w:t>
      </w:r>
      <w:r w:rsidRPr="0022692F">
        <w:rPr>
          <w:rFonts w:ascii="Arial" w:hAnsi="Arial" w:cs="Arial"/>
          <w:sz w:val="24"/>
          <w:szCs w:val="24"/>
        </w:rPr>
        <w:t xml:space="preserve"> es un conjunto de directrices y herramientas sobre la Gestión de la Calidad y Mejora Continua, orientadas a que los productos y servicios estén enfocados al mercado y las exigencias de los clientes.</w:t>
      </w:r>
    </w:p>
    <w:p w:rsidR="0022692F" w:rsidRPr="00B766A5" w:rsidRDefault="0022692F" w:rsidP="0022692F">
      <w:pPr>
        <w:pStyle w:val="Prrafodelista"/>
        <w:numPr>
          <w:ilvl w:val="2"/>
          <w:numId w:val="4"/>
        </w:numPr>
        <w:ind w:left="1788"/>
        <w:jc w:val="both"/>
        <w:rPr>
          <w:rFonts w:ascii="Arial" w:hAnsi="Arial" w:cs="Arial"/>
          <w:sz w:val="24"/>
          <w:szCs w:val="24"/>
        </w:rPr>
      </w:pPr>
      <w:proofErr w:type="gramStart"/>
      <w:r w:rsidRPr="00B766A5">
        <w:rPr>
          <w:rFonts w:ascii="Arial" w:hAnsi="Arial" w:cs="Arial"/>
          <w:sz w:val="24"/>
          <w:szCs w:val="24"/>
        </w:rPr>
        <w:t>ITIL</w:t>
      </w:r>
      <w:r w:rsidR="00F21B9B">
        <w:rPr>
          <w:rFonts w:ascii="Arial" w:hAnsi="Arial" w:cs="Arial"/>
          <w:sz w:val="24"/>
          <w:szCs w:val="24"/>
        </w:rPr>
        <w:t>(</w:t>
      </w:r>
      <w:proofErr w:type="spellStart"/>
      <w:proofErr w:type="gramEnd"/>
      <w:r w:rsidR="00F21B9B" w:rsidRPr="00F21B9B">
        <w:rPr>
          <w:rFonts w:ascii="Arial" w:hAnsi="Arial" w:cs="Arial"/>
          <w:sz w:val="24"/>
          <w:szCs w:val="24"/>
        </w:rPr>
        <w:t>Information</w:t>
      </w:r>
      <w:proofErr w:type="spellEnd"/>
      <w:r w:rsidR="00F21B9B" w:rsidRPr="00F21B9B">
        <w:rPr>
          <w:rFonts w:ascii="Arial" w:hAnsi="Arial" w:cs="Arial"/>
          <w:sz w:val="24"/>
          <w:szCs w:val="24"/>
        </w:rPr>
        <w:t xml:space="preserve"> </w:t>
      </w:r>
      <w:proofErr w:type="spellStart"/>
      <w:r w:rsidR="00F21B9B" w:rsidRPr="00F21B9B">
        <w:rPr>
          <w:rFonts w:ascii="Arial" w:hAnsi="Arial" w:cs="Arial"/>
          <w:sz w:val="24"/>
          <w:szCs w:val="24"/>
        </w:rPr>
        <w:t>Technology</w:t>
      </w:r>
      <w:proofErr w:type="spellEnd"/>
      <w:r w:rsidR="00F21B9B" w:rsidRPr="00F21B9B">
        <w:rPr>
          <w:rFonts w:ascii="Arial" w:hAnsi="Arial" w:cs="Arial"/>
          <w:sz w:val="24"/>
          <w:szCs w:val="24"/>
        </w:rPr>
        <w:t xml:space="preserve"> </w:t>
      </w:r>
      <w:proofErr w:type="spellStart"/>
      <w:r w:rsidR="00F21B9B" w:rsidRPr="00F21B9B">
        <w:rPr>
          <w:rFonts w:ascii="Arial" w:hAnsi="Arial" w:cs="Arial"/>
          <w:sz w:val="24"/>
          <w:szCs w:val="24"/>
        </w:rPr>
        <w:t>Infraestructure</w:t>
      </w:r>
      <w:proofErr w:type="spellEnd"/>
      <w:r w:rsidR="00F21B9B" w:rsidRPr="00F21B9B">
        <w:rPr>
          <w:rFonts w:ascii="Arial" w:hAnsi="Arial" w:cs="Arial"/>
          <w:sz w:val="24"/>
          <w:szCs w:val="24"/>
        </w:rPr>
        <w:t xml:space="preserve"> Library</w:t>
      </w:r>
      <w:r w:rsidR="00F21B9B">
        <w:rPr>
          <w:rFonts w:ascii="Arial" w:hAnsi="Arial" w:cs="Arial"/>
          <w:sz w:val="24"/>
          <w:szCs w:val="24"/>
        </w:rPr>
        <w:t>)</w:t>
      </w:r>
      <w:r w:rsidRPr="00B766A5">
        <w:rPr>
          <w:rFonts w:ascii="Arial" w:hAnsi="Arial" w:cs="Arial"/>
          <w:sz w:val="24"/>
          <w:szCs w:val="24"/>
        </w:rPr>
        <w:t>: Fundamentos y ciclo de vida (operación, mejora continua, transición, estrategia, y ofertas y acuerdos de servicios).</w:t>
      </w:r>
    </w:p>
    <w:p w:rsidR="000A50A3" w:rsidRPr="00B766A5" w:rsidRDefault="000A50A3" w:rsidP="008C0C6C">
      <w:pPr>
        <w:pStyle w:val="Prrafodelista"/>
        <w:numPr>
          <w:ilvl w:val="2"/>
          <w:numId w:val="4"/>
        </w:numPr>
        <w:ind w:left="1788"/>
        <w:jc w:val="both"/>
        <w:rPr>
          <w:rFonts w:ascii="Arial" w:hAnsi="Arial" w:cs="Arial"/>
          <w:sz w:val="24"/>
          <w:szCs w:val="24"/>
        </w:rPr>
      </w:pPr>
      <w:r w:rsidRPr="00B766A5">
        <w:rPr>
          <w:rFonts w:ascii="Arial" w:hAnsi="Arial" w:cs="Arial"/>
          <w:sz w:val="24"/>
          <w:szCs w:val="24"/>
        </w:rPr>
        <w:t xml:space="preserve">Microsoft: </w:t>
      </w:r>
    </w:p>
    <w:p w:rsidR="000A50A3" w:rsidRPr="00B766A5" w:rsidRDefault="000A50A3" w:rsidP="008C0C6C">
      <w:pPr>
        <w:pStyle w:val="Prrafodelista"/>
        <w:numPr>
          <w:ilvl w:val="3"/>
          <w:numId w:val="4"/>
        </w:numPr>
        <w:ind w:left="2508"/>
        <w:jc w:val="both"/>
        <w:rPr>
          <w:rFonts w:ascii="Arial" w:hAnsi="Arial" w:cs="Arial"/>
          <w:sz w:val="24"/>
          <w:szCs w:val="24"/>
        </w:rPr>
      </w:pPr>
      <w:r w:rsidRPr="00B766A5">
        <w:rPr>
          <w:rFonts w:ascii="Arial" w:hAnsi="Arial" w:cs="Arial"/>
          <w:sz w:val="24"/>
          <w:szCs w:val="24"/>
        </w:rPr>
        <w:t>MOS</w:t>
      </w:r>
      <w:r w:rsidR="0087295B" w:rsidRPr="00B766A5">
        <w:rPr>
          <w:rFonts w:ascii="Arial" w:hAnsi="Arial" w:cs="Arial"/>
          <w:sz w:val="24"/>
          <w:szCs w:val="24"/>
        </w:rPr>
        <w:t xml:space="preserve"> (Microsoft Office </w:t>
      </w:r>
      <w:proofErr w:type="spellStart"/>
      <w:r w:rsidR="0087295B" w:rsidRPr="00B766A5">
        <w:rPr>
          <w:rFonts w:ascii="Arial" w:hAnsi="Arial" w:cs="Arial"/>
          <w:sz w:val="24"/>
          <w:szCs w:val="24"/>
        </w:rPr>
        <w:t>Specialista</w:t>
      </w:r>
      <w:proofErr w:type="spellEnd"/>
      <w:r w:rsidR="0087295B" w:rsidRPr="00B766A5">
        <w:rPr>
          <w:rFonts w:ascii="Arial" w:hAnsi="Arial" w:cs="Arial"/>
          <w:sz w:val="24"/>
          <w:szCs w:val="24"/>
        </w:rPr>
        <w:t>)</w:t>
      </w:r>
    </w:p>
    <w:p w:rsidR="000A50A3" w:rsidRPr="00B766A5" w:rsidRDefault="000A50A3" w:rsidP="008C0C6C">
      <w:pPr>
        <w:pStyle w:val="Prrafodelista"/>
        <w:numPr>
          <w:ilvl w:val="3"/>
          <w:numId w:val="4"/>
        </w:numPr>
        <w:ind w:left="2508"/>
        <w:jc w:val="both"/>
        <w:rPr>
          <w:rFonts w:ascii="Arial" w:hAnsi="Arial" w:cs="Arial"/>
          <w:sz w:val="24"/>
          <w:szCs w:val="24"/>
        </w:rPr>
      </w:pPr>
      <w:proofErr w:type="gramStart"/>
      <w:r w:rsidRPr="00B766A5">
        <w:rPr>
          <w:rFonts w:ascii="Arial" w:hAnsi="Arial" w:cs="Arial"/>
          <w:sz w:val="24"/>
          <w:szCs w:val="24"/>
        </w:rPr>
        <w:t>MTA  (</w:t>
      </w:r>
      <w:proofErr w:type="gramEnd"/>
      <w:r w:rsidRPr="00B766A5">
        <w:rPr>
          <w:rFonts w:ascii="Arial" w:hAnsi="Arial" w:cs="Arial"/>
          <w:sz w:val="24"/>
          <w:szCs w:val="24"/>
        </w:rPr>
        <w:t xml:space="preserve">Microsoft </w:t>
      </w:r>
      <w:proofErr w:type="spellStart"/>
      <w:r w:rsidRPr="00B766A5">
        <w:rPr>
          <w:rFonts w:ascii="Arial" w:hAnsi="Arial" w:cs="Arial"/>
          <w:sz w:val="24"/>
          <w:szCs w:val="24"/>
        </w:rPr>
        <w:t>Technology</w:t>
      </w:r>
      <w:proofErr w:type="spellEnd"/>
      <w:r w:rsidRPr="00B766A5">
        <w:rPr>
          <w:rFonts w:ascii="Arial" w:hAnsi="Arial" w:cs="Arial"/>
          <w:sz w:val="24"/>
          <w:szCs w:val="24"/>
        </w:rPr>
        <w:t xml:space="preserve"> </w:t>
      </w:r>
      <w:proofErr w:type="spellStart"/>
      <w:r w:rsidRPr="00B766A5">
        <w:rPr>
          <w:rFonts w:ascii="Arial" w:hAnsi="Arial" w:cs="Arial"/>
          <w:sz w:val="24"/>
          <w:szCs w:val="24"/>
        </w:rPr>
        <w:t>Associate</w:t>
      </w:r>
      <w:proofErr w:type="spellEnd"/>
      <w:r w:rsidRPr="00B766A5">
        <w:rPr>
          <w:rFonts w:ascii="Arial" w:hAnsi="Arial" w:cs="Arial"/>
          <w:sz w:val="24"/>
          <w:szCs w:val="24"/>
        </w:rPr>
        <w:t>)</w:t>
      </w:r>
    </w:p>
    <w:p w:rsidR="000A50A3" w:rsidRPr="00B766A5" w:rsidRDefault="0087295B" w:rsidP="008C0C6C">
      <w:pPr>
        <w:pStyle w:val="Prrafodelista"/>
        <w:numPr>
          <w:ilvl w:val="3"/>
          <w:numId w:val="4"/>
        </w:numPr>
        <w:ind w:left="2508"/>
        <w:jc w:val="both"/>
        <w:rPr>
          <w:rFonts w:ascii="Arial" w:hAnsi="Arial" w:cs="Arial"/>
          <w:sz w:val="24"/>
          <w:szCs w:val="24"/>
        </w:rPr>
      </w:pPr>
      <w:proofErr w:type="spellStart"/>
      <w:r w:rsidRPr="00B766A5">
        <w:rPr>
          <w:rFonts w:ascii="Arial" w:hAnsi="Arial" w:cs="Arial"/>
          <w:sz w:val="24"/>
          <w:szCs w:val="24"/>
        </w:rPr>
        <w:t>etc</w:t>
      </w:r>
      <w:proofErr w:type="spellEnd"/>
    </w:p>
    <w:p w:rsidR="000A50A3" w:rsidRPr="00B766A5" w:rsidRDefault="000A50A3" w:rsidP="008C0C6C">
      <w:pPr>
        <w:pStyle w:val="Prrafodelista"/>
        <w:numPr>
          <w:ilvl w:val="2"/>
          <w:numId w:val="4"/>
        </w:numPr>
        <w:ind w:left="1788"/>
        <w:jc w:val="both"/>
        <w:rPr>
          <w:rFonts w:ascii="Arial" w:hAnsi="Arial" w:cs="Arial"/>
          <w:sz w:val="24"/>
          <w:szCs w:val="24"/>
          <w:lang w:val="en-US"/>
        </w:rPr>
      </w:pPr>
      <w:r w:rsidRPr="00B766A5">
        <w:rPr>
          <w:rFonts w:ascii="Arial" w:hAnsi="Arial" w:cs="Arial"/>
          <w:sz w:val="24"/>
          <w:szCs w:val="24"/>
          <w:lang w:val="en-US"/>
        </w:rPr>
        <w:t>Cisco: CCNA</w:t>
      </w:r>
      <w:r w:rsidR="0087295B" w:rsidRPr="00B766A5">
        <w:rPr>
          <w:rFonts w:ascii="Arial" w:hAnsi="Arial" w:cs="Arial"/>
          <w:color w:val="222222"/>
          <w:sz w:val="24"/>
          <w:szCs w:val="24"/>
          <w:shd w:val="clear" w:color="auto" w:fill="FFFFFF"/>
          <w:lang w:val="en-US"/>
        </w:rPr>
        <w:t xml:space="preserve"> </w:t>
      </w:r>
      <w:r w:rsidR="0087295B" w:rsidRPr="00B766A5">
        <w:rPr>
          <w:rFonts w:ascii="Arial" w:hAnsi="Arial" w:cs="Arial"/>
          <w:sz w:val="24"/>
          <w:szCs w:val="24"/>
          <w:lang w:val="en-US"/>
        </w:rPr>
        <w:t>Cisco Certified Network Associate</w:t>
      </w:r>
      <w:r w:rsidRPr="00B766A5">
        <w:rPr>
          <w:rFonts w:ascii="Arial" w:hAnsi="Arial" w:cs="Arial"/>
          <w:sz w:val="24"/>
          <w:szCs w:val="24"/>
          <w:lang w:val="en-US"/>
        </w:rPr>
        <w:t xml:space="preserve"> R</w:t>
      </w:r>
      <w:r w:rsidR="0087295B" w:rsidRPr="00B766A5">
        <w:rPr>
          <w:rFonts w:ascii="Arial" w:hAnsi="Arial" w:cs="Arial"/>
          <w:sz w:val="24"/>
          <w:szCs w:val="24"/>
          <w:lang w:val="en-US"/>
        </w:rPr>
        <w:t xml:space="preserve">outing and Switching, </w:t>
      </w:r>
      <w:proofErr w:type="spellStart"/>
      <w:r w:rsidR="0087295B" w:rsidRPr="00B766A5">
        <w:rPr>
          <w:rFonts w:ascii="Arial" w:hAnsi="Arial" w:cs="Arial"/>
          <w:sz w:val="24"/>
          <w:szCs w:val="24"/>
          <w:lang w:val="en-US"/>
        </w:rPr>
        <w:t>Secutity</w:t>
      </w:r>
      <w:proofErr w:type="spellEnd"/>
      <w:r w:rsidR="0087295B" w:rsidRPr="00B766A5">
        <w:rPr>
          <w:rFonts w:ascii="Arial" w:hAnsi="Arial" w:cs="Arial"/>
          <w:sz w:val="24"/>
          <w:szCs w:val="24"/>
          <w:lang w:val="en-US"/>
        </w:rPr>
        <w:t>.</w:t>
      </w:r>
    </w:p>
    <w:p w:rsidR="000A50A3" w:rsidRPr="00B766A5" w:rsidRDefault="000A50A3" w:rsidP="008C0C6C">
      <w:pPr>
        <w:pStyle w:val="Prrafodelista"/>
        <w:numPr>
          <w:ilvl w:val="2"/>
          <w:numId w:val="4"/>
        </w:numPr>
        <w:ind w:left="1788"/>
        <w:jc w:val="both"/>
        <w:rPr>
          <w:rFonts w:ascii="Arial" w:hAnsi="Arial" w:cs="Arial"/>
          <w:sz w:val="24"/>
          <w:szCs w:val="24"/>
        </w:rPr>
      </w:pPr>
      <w:r w:rsidRPr="00B766A5">
        <w:rPr>
          <w:rFonts w:ascii="Arial" w:hAnsi="Arial" w:cs="Arial"/>
          <w:sz w:val="24"/>
          <w:szCs w:val="24"/>
        </w:rPr>
        <w:t xml:space="preserve">Scrum: Gestión y desarrollo ágil de software. </w:t>
      </w:r>
      <w:proofErr w:type="spellStart"/>
      <w:r w:rsidRPr="00B766A5">
        <w:rPr>
          <w:rFonts w:ascii="Arial" w:hAnsi="Arial" w:cs="Arial"/>
          <w:sz w:val="24"/>
          <w:szCs w:val="24"/>
        </w:rPr>
        <w:t>Certified</w:t>
      </w:r>
      <w:proofErr w:type="spellEnd"/>
      <w:r w:rsidRPr="00B766A5">
        <w:rPr>
          <w:rFonts w:ascii="Arial" w:hAnsi="Arial" w:cs="Arial"/>
          <w:sz w:val="24"/>
          <w:szCs w:val="24"/>
        </w:rPr>
        <w:t xml:space="preserve"> Scrum </w:t>
      </w:r>
      <w:proofErr w:type="gramStart"/>
      <w:r w:rsidRPr="00B766A5">
        <w:rPr>
          <w:rFonts w:ascii="Arial" w:hAnsi="Arial" w:cs="Arial"/>
          <w:sz w:val="24"/>
          <w:szCs w:val="24"/>
        </w:rPr>
        <w:t>Master</w:t>
      </w:r>
      <w:proofErr w:type="gramEnd"/>
      <w:r w:rsidRPr="00B766A5">
        <w:rPr>
          <w:rFonts w:ascii="Arial" w:hAnsi="Arial" w:cs="Arial"/>
          <w:sz w:val="24"/>
          <w:szCs w:val="24"/>
        </w:rPr>
        <w:t xml:space="preserve"> CSM.</w:t>
      </w:r>
    </w:p>
    <w:p w:rsidR="000A50A3" w:rsidRPr="00B766A5" w:rsidRDefault="000A50A3" w:rsidP="008C0C6C">
      <w:pPr>
        <w:pStyle w:val="Prrafodelista"/>
        <w:numPr>
          <w:ilvl w:val="2"/>
          <w:numId w:val="4"/>
        </w:numPr>
        <w:ind w:left="1788"/>
        <w:jc w:val="both"/>
        <w:rPr>
          <w:rFonts w:ascii="Arial" w:hAnsi="Arial" w:cs="Arial"/>
          <w:sz w:val="24"/>
          <w:szCs w:val="24"/>
          <w:lang w:val="en-US"/>
        </w:rPr>
      </w:pPr>
      <w:r w:rsidRPr="00B766A5">
        <w:rPr>
          <w:rFonts w:ascii="Arial" w:hAnsi="Arial" w:cs="Arial"/>
          <w:sz w:val="24"/>
          <w:szCs w:val="24"/>
          <w:lang w:val="en-US"/>
        </w:rPr>
        <w:t>Oracle</w:t>
      </w:r>
      <w:r w:rsidR="008C0C6C" w:rsidRPr="00B766A5">
        <w:rPr>
          <w:rFonts w:ascii="Arial" w:hAnsi="Arial" w:cs="Arial"/>
          <w:sz w:val="24"/>
          <w:szCs w:val="24"/>
          <w:lang w:val="en-US"/>
        </w:rPr>
        <w:t>, Database Design &amp; Programming with SQL de Oracle Academy.</w:t>
      </w:r>
    </w:p>
    <w:p w:rsidR="008C0C6C" w:rsidRPr="00007483" w:rsidRDefault="008C0C6C" w:rsidP="008C0C6C">
      <w:pPr>
        <w:pStyle w:val="Prrafodelista"/>
        <w:numPr>
          <w:ilvl w:val="2"/>
          <w:numId w:val="4"/>
        </w:numPr>
        <w:ind w:left="1788"/>
        <w:rPr>
          <w:rFonts w:ascii="Arial" w:hAnsi="Arial" w:cs="Arial"/>
          <w:sz w:val="24"/>
          <w:szCs w:val="24"/>
          <w:lang w:val="en-US"/>
        </w:rPr>
      </w:pPr>
      <w:r w:rsidRPr="00007483">
        <w:rPr>
          <w:rFonts w:ascii="Arial" w:hAnsi="Arial" w:cs="Arial"/>
          <w:sz w:val="24"/>
          <w:szCs w:val="24"/>
          <w:lang w:val="en-US"/>
        </w:rPr>
        <w:t>SQA (</w:t>
      </w:r>
      <w:proofErr w:type="spellStart"/>
      <w:r w:rsidRPr="00007483">
        <w:rPr>
          <w:rFonts w:ascii="Arial" w:hAnsi="Arial" w:cs="Arial"/>
          <w:sz w:val="24"/>
          <w:szCs w:val="24"/>
          <w:lang w:val="en-US"/>
        </w:rPr>
        <w:t>Sofware</w:t>
      </w:r>
      <w:proofErr w:type="spellEnd"/>
      <w:r w:rsidRPr="00007483">
        <w:rPr>
          <w:rFonts w:ascii="Arial" w:hAnsi="Arial" w:cs="Arial"/>
          <w:sz w:val="24"/>
          <w:szCs w:val="24"/>
          <w:lang w:val="en-US"/>
        </w:rPr>
        <w:t xml:space="preserve"> Quality </w:t>
      </w:r>
      <w:proofErr w:type="gramStart"/>
      <w:r w:rsidRPr="00007483">
        <w:rPr>
          <w:rFonts w:ascii="Arial" w:hAnsi="Arial" w:cs="Arial"/>
          <w:sz w:val="24"/>
          <w:szCs w:val="24"/>
          <w:lang w:val="en-US"/>
        </w:rPr>
        <w:t xml:space="preserve">Assurance)   </w:t>
      </w:r>
      <w:proofErr w:type="gramEnd"/>
      <w:r w:rsidRPr="00007483">
        <w:rPr>
          <w:rFonts w:ascii="Arial" w:hAnsi="Arial" w:cs="Arial"/>
          <w:sz w:val="24"/>
          <w:szCs w:val="24"/>
          <w:lang w:val="en-US"/>
        </w:rPr>
        <w:t xml:space="preserve">y ISTQB (International Software Testing Qualifications Board): </w:t>
      </w:r>
      <w:proofErr w:type="spellStart"/>
      <w:r w:rsidRPr="00007483">
        <w:rPr>
          <w:rFonts w:ascii="Arial" w:hAnsi="Arial" w:cs="Arial"/>
          <w:sz w:val="24"/>
          <w:szCs w:val="24"/>
          <w:lang w:val="en-US"/>
        </w:rPr>
        <w:t>Aseguramiento</w:t>
      </w:r>
      <w:proofErr w:type="spellEnd"/>
      <w:r w:rsidRPr="00007483">
        <w:rPr>
          <w:rFonts w:ascii="Arial" w:hAnsi="Arial" w:cs="Arial"/>
          <w:sz w:val="24"/>
          <w:szCs w:val="24"/>
          <w:lang w:val="en-US"/>
        </w:rPr>
        <w:t xml:space="preserve"> de la </w:t>
      </w:r>
      <w:proofErr w:type="spellStart"/>
      <w:r w:rsidRPr="00007483">
        <w:rPr>
          <w:rFonts w:ascii="Arial" w:hAnsi="Arial" w:cs="Arial"/>
          <w:sz w:val="24"/>
          <w:szCs w:val="24"/>
          <w:lang w:val="en-US"/>
        </w:rPr>
        <w:t>calidad</w:t>
      </w:r>
      <w:proofErr w:type="spellEnd"/>
      <w:r w:rsidRPr="00007483">
        <w:rPr>
          <w:rFonts w:ascii="Arial" w:hAnsi="Arial" w:cs="Arial"/>
          <w:sz w:val="24"/>
          <w:szCs w:val="24"/>
          <w:lang w:val="en-US"/>
        </w:rPr>
        <w:t xml:space="preserve"> </w:t>
      </w:r>
      <w:proofErr w:type="spellStart"/>
      <w:r w:rsidRPr="00007483">
        <w:rPr>
          <w:rFonts w:ascii="Arial" w:hAnsi="Arial" w:cs="Arial"/>
          <w:sz w:val="24"/>
          <w:szCs w:val="24"/>
          <w:lang w:val="en-US"/>
        </w:rPr>
        <w:t>y en</w:t>
      </w:r>
      <w:proofErr w:type="spellEnd"/>
      <w:r w:rsidRPr="00007483">
        <w:rPr>
          <w:rFonts w:ascii="Arial" w:hAnsi="Arial" w:cs="Arial"/>
          <w:sz w:val="24"/>
          <w:szCs w:val="24"/>
          <w:lang w:val="en-US"/>
        </w:rPr>
        <w:t xml:space="preserve"> testing del </w:t>
      </w:r>
      <w:proofErr w:type="spellStart"/>
      <w:r w:rsidRPr="00007483">
        <w:rPr>
          <w:rFonts w:ascii="Arial" w:hAnsi="Arial" w:cs="Arial"/>
          <w:sz w:val="24"/>
          <w:szCs w:val="24"/>
          <w:lang w:val="en-US"/>
        </w:rPr>
        <w:t>sofware</w:t>
      </w:r>
      <w:proofErr w:type="spellEnd"/>
      <w:r w:rsidRPr="00007483">
        <w:rPr>
          <w:rFonts w:ascii="Arial" w:hAnsi="Arial" w:cs="Arial"/>
          <w:sz w:val="24"/>
          <w:szCs w:val="24"/>
          <w:lang w:val="en-US"/>
        </w:rPr>
        <w:t>.</w:t>
      </w:r>
    </w:p>
    <w:p w:rsidR="005D393F" w:rsidRDefault="005D393F" w:rsidP="00E134E6">
      <w:pPr>
        <w:pStyle w:val="Prrafodelista"/>
        <w:numPr>
          <w:ilvl w:val="2"/>
          <w:numId w:val="4"/>
        </w:numPr>
        <w:ind w:left="1788"/>
        <w:jc w:val="both"/>
        <w:rPr>
          <w:rFonts w:ascii="Arial" w:hAnsi="Arial" w:cs="Arial"/>
          <w:sz w:val="24"/>
          <w:szCs w:val="24"/>
        </w:rPr>
      </w:pPr>
      <w:r w:rsidRPr="005D393F">
        <w:rPr>
          <w:rFonts w:ascii="Arial" w:hAnsi="Arial" w:cs="Arial"/>
          <w:sz w:val="24"/>
          <w:szCs w:val="24"/>
        </w:rPr>
        <w:t>La Administración Federal de Aviación (FAA) de los Estados Unidos</w:t>
      </w:r>
      <w:r>
        <w:rPr>
          <w:rFonts w:ascii="Arial" w:hAnsi="Arial" w:cs="Arial"/>
          <w:sz w:val="24"/>
          <w:szCs w:val="24"/>
        </w:rPr>
        <w:t>, certifica todo lo relacionado con aviación</w:t>
      </w:r>
      <w:bookmarkStart w:id="0" w:name="_GoBack"/>
      <w:bookmarkEnd w:id="0"/>
      <w:r>
        <w:rPr>
          <w:rFonts w:ascii="Arial" w:hAnsi="Arial" w:cs="Arial"/>
          <w:sz w:val="24"/>
          <w:szCs w:val="24"/>
        </w:rPr>
        <w:t xml:space="preserve"> en USA, incluye los software de navegación del avión</w:t>
      </w:r>
    </w:p>
    <w:p w:rsidR="008C0C6C" w:rsidRPr="00B766A5" w:rsidRDefault="008C0C6C" w:rsidP="00E134E6">
      <w:pPr>
        <w:pStyle w:val="Prrafodelista"/>
        <w:numPr>
          <w:ilvl w:val="2"/>
          <w:numId w:val="4"/>
        </w:numPr>
        <w:ind w:left="1788"/>
        <w:jc w:val="both"/>
        <w:rPr>
          <w:rFonts w:ascii="Arial" w:hAnsi="Arial" w:cs="Arial"/>
          <w:sz w:val="24"/>
          <w:szCs w:val="24"/>
        </w:rPr>
      </w:pPr>
      <w:r w:rsidRPr="00B766A5">
        <w:rPr>
          <w:rFonts w:ascii="Arial" w:hAnsi="Arial" w:cs="Arial"/>
          <w:sz w:val="24"/>
          <w:szCs w:val="24"/>
        </w:rPr>
        <w:t>Entre muchos más</w:t>
      </w:r>
    </w:p>
    <w:p w:rsidR="008C0C6C" w:rsidRPr="00B766A5" w:rsidRDefault="008C0C6C" w:rsidP="008C0C6C">
      <w:pPr>
        <w:pStyle w:val="Prrafodelista"/>
        <w:ind w:left="1788"/>
        <w:jc w:val="both"/>
        <w:rPr>
          <w:rFonts w:ascii="Arial" w:hAnsi="Arial" w:cs="Arial"/>
          <w:sz w:val="24"/>
          <w:szCs w:val="24"/>
        </w:rPr>
      </w:pPr>
    </w:p>
    <w:p w:rsidR="00756B64" w:rsidRPr="00B766A5" w:rsidRDefault="00756B64" w:rsidP="008C0C6C">
      <w:pPr>
        <w:ind w:left="-372"/>
        <w:rPr>
          <w:rFonts w:ascii="Arial" w:hAnsi="Arial" w:cs="Arial"/>
          <w:sz w:val="24"/>
          <w:szCs w:val="24"/>
        </w:rPr>
      </w:pPr>
    </w:p>
    <w:sectPr w:rsidR="00756B64" w:rsidRPr="00B766A5" w:rsidSect="008A45B2">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5EC" w:rsidRDefault="001D05EC" w:rsidP="00ED6C6A">
      <w:pPr>
        <w:spacing w:after="0" w:line="240" w:lineRule="auto"/>
      </w:pPr>
      <w:r>
        <w:separator/>
      </w:r>
    </w:p>
  </w:endnote>
  <w:endnote w:type="continuationSeparator" w:id="0">
    <w:p w:rsidR="001D05EC" w:rsidRDefault="001D05EC" w:rsidP="00ED6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5EC" w:rsidRDefault="001D05EC" w:rsidP="00ED6C6A">
      <w:pPr>
        <w:spacing w:after="0" w:line="240" w:lineRule="auto"/>
      </w:pPr>
      <w:r>
        <w:separator/>
      </w:r>
    </w:p>
  </w:footnote>
  <w:footnote w:type="continuationSeparator" w:id="0">
    <w:p w:rsidR="001D05EC" w:rsidRDefault="001D05EC" w:rsidP="00ED6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C6A" w:rsidRDefault="001D05EC" w:rsidP="00ED6C6A">
    <w:pPr>
      <w:pStyle w:val="Propio"/>
    </w:pPr>
    <w:sdt>
      <w:sdtPr>
        <w:id w:val="1438481189"/>
        <w:docPartObj>
          <w:docPartGallery w:val="Page Numbers (Margins)"/>
          <w:docPartUnique/>
        </w:docPartObj>
      </w:sdtPr>
      <w:sdtEndPr/>
      <w:sdtContent>
        <w:r w:rsidR="008A45B2">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9525" t="0" r="0" b="0"/>
                  <wp:wrapNone/>
                  <wp:docPr id="1" name="Flecha: a la derech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8A45B2" w:rsidRDefault="008A45B2">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rsidR="008A45B2" w:rsidRDefault="008A45B2"/>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SSrQIAAG4FAAAOAAAAZHJzL2Uyb0RvYy54bWysVFFv0zAQfkfiP1h+7+KEZE2ipdPWUoQ0&#10;YNLgB7ix0xgcO9hu0w3x3zk76dYBQgjRB9d3OX++u+/zXVweOon23FihVYXjM4IRV7VmQm0r/Onj&#10;epZjZB1VjEqteIXvucWXi5cvLoa+5IlutWTcIABRthz6CrfO9WUU2brlHbVnuucKPjbadNSBabYR&#10;M3QA9E5GCSHn0aAN642uubXgXY0f8SLgNw2v3YemsdwhWWHIzYXVhHXj12hxQcutoX0r6ikN+g9Z&#10;dFQouPQRakUdRTsjfoHqRG201Y07q3UX6aYRNQ81QDUx+amau5b2PNQCzbH9Y5vs/4Ot3+9vDRIM&#10;uMNI0Q4oWktet7REFEmKgB1vodh3auhtCQfu+lvja7X9ja6/WKT0sqVqy6+M0UPLKYP8Qnz07IA3&#10;LBxFm+GdZnAR3TkdmnZoTIeMBnJikhP/C27oDjoEqu4fqeIHh2pwZnlMkgyjGj6lpMjmmU8woqXH&#10;8sn1xro3XHfIbypsxLZ1IcEATfc31gW+2FQ1ZZ+hA00ngf49lSgjyTyf5HESkzyLSdI8me6dECGD&#10;482hRVoKthZSBsNsN0tpEMBXeEkykq6mw/Y0TCofrLQ/NtY0eqD0KWnfhCCub0WcpOQ6KWbr83w+&#10;S9dpNivmJJ+RuLguzklapKv1d19xnJatYIyrG6H4Uehx+ndCmp7cKNEgdTRUuMiAgD8XmS3zV9fp&#10;74rshIN3L0VX4Ynx8BK9el4rFvaOCjnuo+fpB56hB8f/0JWgNS+vUabusDkAitfcRrN7UF3QF4wA&#10;GFagh1abB4wGePgVtl931HCM5FsFyi3iNPWTIhiwMafezdFLVQ0QFXYYjdulG6fKrg9S8y9gpPEK&#10;VN4I55l8ymYy4FGHIqYB5KfGqR2insbk4gcAAAD//wMAUEsDBBQABgAIAAAAIQAHddAl3AAAAAMB&#10;AAAPAAAAZHJzL2Rvd25yZXYueG1sTI9BS8NAEIXvgv9hGcGb3VRMiWk2pUSkIHgwLZXeptlpEpqd&#10;DdltE/+9qxe9DDze471vstVkOnGlwbWWFcxnEQjiyuqWawW77etDAsJ5ZI2dZVLwRQ5W+e1Nhqm2&#10;I3/QtfS1CCXsUlTQeN+nUrqqIYNuZnvi4J3sYNAHOdRSDziGctPJxyhaSIMth4UGeyoaqs7lxSiI&#10;8W38XMtil7xvXopDuU82HDml7u+m9RKEp8n/heEHP6BDHpiO9sLaiU5BeMT/3uA9z2MQRwWLpxhk&#10;nsn/7Pk3AAAA//8DAFBLAQItABQABgAIAAAAIQC2gziS/gAAAOEBAAATAAAAAAAAAAAAAAAAAAAA&#10;AABbQ29udGVudF9UeXBlc10ueG1sUEsBAi0AFAAGAAgAAAAhADj9If/WAAAAlAEAAAsAAAAAAAAA&#10;AAAAAAAALwEAAF9yZWxzLy5yZWxzUEsBAi0AFAAGAAgAAAAhABHDtJKtAgAAbgUAAA4AAAAAAAAA&#10;AAAAAAAALgIAAGRycy9lMm9Eb2MueG1sUEsBAi0AFAAGAAgAAAAhAAd10CXcAAAAAwEAAA8AAAAA&#10;AAAAAAAAAAAABwUAAGRycy9kb3ducmV2LnhtbFBLBQYAAAAABAAEAPMAAAAQBgAAAAA=&#10;" o:allowincell="f" adj="13609,5370" fillcolor="#c0504d" stroked="f" strokecolor="#5c83b4">
                  <v:textbox inset=",0,,0">
                    <w:txbxContent>
                      <w:p w:rsidR="008A45B2" w:rsidRDefault="008A45B2">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rsidR="008A45B2" w:rsidRDefault="008A45B2"/>
                    </w:txbxContent>
                  </v:textbox>
                  <w10:wrap anchorx="margin" anchory="margin"/>
                </v:shape>
              </w:pict>
            </mc:Fallback>
          </mc:AlternateContent>
        </w:r>
      </w:sdtContent>
    </w:sdt>
    <w:r w:rsidR="00AB1068">
      <w:t xml:space="preserve"> P</w:t>
    </w:r>
    <w:r w:rsidR="007F3C0B">
      <w:t>rofesiones</w:t>
    </w:r>
    <w:r w:rsidR="00AB1068">
      <w:t xml:space="preserve"> en las TIC</w:t>
    </w:r>
  </w:p>
  <w:p w:rsidR="00ED6C6A" w:rsidRDefault="00ED6C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5B2" w:rsidRDefault="008A45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068" w:rsidRDefault="001D05EC" w:rsidP="00ED6C6A">
    <w:pPr>
      <w:pStyle w:val="Propio"/>
    </w:pPr>
    <w:sdt>
      <w:sdtPr>
        <w:id w:val="2137976842"/>
        <w:docPartObj>
          <w:docPartGallery w:val="Page Numbers (Margins)"/>
          <w:docPartUnique/>
        </w:docPartObj>
      </w:sdtPr>
      <w:sdtEndPr/>
      <w:sdtContent>
        <w:r w:rsidR="008A45B2">
          <w:rPr>
            <w:noProof/>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margin">
                    <wp:align>top</wp:align>
                  </wp:positionV>
                  <wp:extent cx="581025" cy="409575"/>
                  <wp:effectExtent l="9525" t="0" r="0" b="0"/>
                  <wp:wrapNone/>
                  <wp:docPr id="2" name="Flecha: a la derech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8A45B2" w:rsidRDefault="008A45B2">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rsidR="008A45B2" w:rsidRDefault="008A45B2"/>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7" type="#_x0000_t13" style="position:absolute;left:0;text-align:left;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yswIAAHUFAAAOAAAAZHJzL2Uyb0RvYy54bWysVFFv0zAQfkfiP1h+7+KEZE2ipdPWUoQ0&#10;YNLgB7ix0xgcO9hu04H475ydtHSAEEL0wb27nM933313V9eHTqI9N1ZoVeH4gmDEVa2ZUNsKf3i/&#10;nuUYWUcVo1IrXuFHbvH14vmzq6EveaJbLRk3CIIoWw59hVvn+jKKbN3yjtoL3XMFHxttOupANduI&#10;GTpA9E5GCSGX0aAN642uubVgXY0f8SLEbxpeu3dNY7lDssKQmwunCefGn9HiipZbQ/tW1FMa9B+y&#10;6KhQ8Ogp1Io6inZG/BKqE7XRVjfuotZdpJtG1DzUANXE5KdqHlra81ALgGP7E0z2/4Wt3+7vDRKs&#10;wglGinbQorXkdUtLRJGkCLrjNZR4pIbelnDhob83vlbb3+n6k0VKL1uqtvzGGD20nDLIL/b+0ZML&#10;XrFwFW2GN5rBQ3TndADt0JgOGQ3NiUlO/C+YAR10CK16PLWKHxyqwZjlMUkyjGr4lJIim2fhQVr6&#10;WD653lj3iusOeaHCRmxbFxIMoen+zrrQLzZVTdnHGKOmk9D+PZUoI8k8n+hx5gMonfkkaR6AiWg5&#10;RQTp+HKASEvB1kLKoJjtZikNgvAVXpKMpKspaXvuJpV3Vtpf8yDScrRA6VPSHoRArq9FnKTkNilm&#10;68t8PkvXaTYr5iSfkbi4LS5JWqSr9TdfcZyWrWCMqzuh+JHocfp3RJpGbqRooDoaKlxk0IA/F5kt&#10;8xe36e+K7ISDuZeiq/DU8TCJnj0vFQuyo0KOcvQ0/YAJYHD8D6gErnl6jTR1h80h0DoQ0VNvo9kj&#10;kC/QDDYB7CygRavNF4wGmP8K2887ajhG8rUCAhdxmvqFERQQzLl1c7RSVUOICjuMRnHpxuWy6wPj&#10;/CCM3bwBsjfCHadizGYaEZjtUMu0h/zyONeD149tufgOAAD//wMAUEsDBBQABgAIAAAAIQAHddAl&#10;3AAAAAMBAAAPAAAAZHJzL2Rvd25yZXYueG1sTI9BS8NAEIXvgv9hGcGb3VRMiWk2pUSkIHgwLZXe&#10;ptlpEpqdDdltE/+9qxe9DDze471vstVkOnGlwbWWFcxnEQjiyuqWawW77etDAsJ5ZI2dZVLwRQ5W&#10;+e1Nhqm2I3/QtfS1CCXsUlTQeN+nUrqqIYNuZnvi4J3sYNAHOdRSDziGctPJxyhaSIMth4UGeyoa&#10;qs7lxSiI8W38XMtil7xvXopDuU82HDml7u+m9RKEp8n/heEHP6BDHpiO9sLaiU5BeMT/3uA9z2MQ&#10;RwWLpxhknsn/7Pk3AAAA//8DAFBLAQItABQABgAIAAAAIQC2gziS/gAAAOEBAAATAAAAAAAAAAAA&#10;AAAAAAAAAABbQ29udGVudF9UeXBlc10ueG1sUEsBAi0AFAAGAAgAAAAhADj9If/WAAAAlAEAAAsA&#10;AAAAAAAAAAAAAAAALwEAAF9yZWxzLy5yZWxzUEsBAi0AFAAGAAgAAAAhAFf5oPKzAgAAdQUAAA4A&#10;AAAAAAAAAAAAAAAALgIAAGRycy9lMm9Eb2MueG1sUEsBAi0AFAAGAAgAAAAhAAd10CXcAAAAAwEA&#10;AA8AAAAAAAAAAAAAAAAADQUAAGRycy9kb3ducmV2LnhtbFBLBQYAAAAABAAEAPMAAAAWBgAAAAA=&#10;" o:allowincell="f" adj="13609,5370" fillcolor="#c0504d" stroked="f" strokecolor="#5c83b4">
                  <v:textbox inset=",0,,0">
                    <w:txbxContent>
                      <w:p w:rsidR="008A45B2" w:rsidRDefault="008A45B2">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rsidR="008A45B2" w:rsidRDefault="008A45B2"/>
                    </w:txbxContent>
                  </v:textbox>
                  <w10:wrap anchorx="margin" anchory="margin"/>
                </v:shape>
              </w:pict>
            </mc:Fallback>
          </mc:AlternateContent>
        </w:r>
      </w:sdtContent>
    </w:sdt>
    <w:r w:rsidR="00AB1068">
      <w:t>Certificaciones en las TIC</w:t>
    </w:r>
  </w:p>
  <w:p w:rsidR="00AB1068" w:rsidRDefault="00AB10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9D7"/>
    <w:multiLevelType w:val="hybridMultilevel"/>
    <w:tmpl w:val="533C9B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 w15:restartNumberingAfterBreak="0">
    <w:nsid w:val="051D4AB2"/>
    <w:multiLevelType w:val="hybridMultilevel"/>
    <w:tmpl w:val="018CD32E"/>
    <w:lvl w:ilvl="0" w:tplc="180A000B">
      <w:start w:val="1"/>
      <w:numFmt w:val="bullet"/>
      <w:lvlText w:val=""/>
      <w:lvlJc w:val="left"/>
      <w:pPr>
        <w:ind w:left="2576" w:hanging="360"/>
      </w:pPr>
      <w:rPr>
        <w:rFonts w:ascii="Wingdings" w:hAnsi="Wingdings" w:hint="default"/>
      </w:rPr>
    </w:lvl>
    <w:lvl w:ilvl="1" w:tplc="580A0003" w:tentative="1">
      <w:start w:val="1"/>
      <w:numFmt w:val="bullet"/>
      <w:lvlText w:val="o"/>
      <w:lvlJc w:val="left"/>
      <w:pPr>
        <w:ind w:left="3296" w:hanging="360"/>
      </w:pPr>
      <w:rPr>
        <w:rFonts w:ascii="Courier New" w:hAnsi="Courier New" w:cs="Courier New" w:hint="default"/>
      </w:rPr>
    </w:lvl>
    <w:lvl w:ilvl="2" w:tplc="580A0005" w:tentative="1">
      <w:start w:val="1"/>
      <w:numFmt w:val="bullet"/>
      <w:lvlText w:val=""/>
      <w:lvlJc w:val="left"/>
      <w:pPr>
        <w:ind w:left="4016" w:hanging="360"/>
      </w:pPr>
      <w:rPr>
        <w:rFonts w:ascii="Wingdings" w:hAnsi="Wingdings" w:hint="default"/>
      </w:rPr>
    </w:lvl>
    <w:lvl w:ilvl="3" w:tplc="580A0001" w:tentative="1">
      <w:start w:val="1"/>
      <w:numFmt w:val="bullet"/>
      <w:lvlText w:val=""/>
      <w:lvlJc w:val="left"/>
      <w:pPr>
        <w:ind w:left="4736" w:hanging="360"/>
      </w:pPr>
      <w:rPr>
        <w:rFonts w:ascii="Symbol" w:hAnsi="Symbol" w:hint="default"/>
      </w:rPr>
    </w:lvl>
    <w:lvl w:ilvl="4" w:tplc="580A0003" w:tentative="1">
      <w:start w:val="1"/>
      <w:numFmt w:val="bullet"/>
      <w:lvlText w:val="o"/>
      <w:lvlJc w:val="left"/>
      <w:pPr>
        <w:ind w:left="5456" w:hanging="360"/>
      </w:pPr>
      <w:rPr>
        <w:rFonts w:ascii="Courier New" w:hAnsi="Courier New" w:cs="Courier New" w:hint="default"/>
      </w:rPr>
    </w:lvl>
    <w:lvl w:ilvl="5" w:tplc="580A0005" w:tentative="1">
      <w:start w:val="1"/>
      <w:numFmt w:val="bullet"/>
      <w:lvlText w:val=""/>
      <w:lvlJc w:val="left"/>
      <w:pPr>
        <w:ind w:left="6176" w:hanging="360"/>
      </w:pPr>
      <w:rPr>
        <w:rFonts w:ascii="Wingdings" w:hAnsi="Wingdings" w:hint="default"/>
      </w:rPr>
    </w:lvl>
    <w:lvl w:ilvl="6" w:tplc="580A0001" w:tentative="1">
      <w:start w:val="1"/>
      <w:numFmt w:val="bullet"/>
      <w:lvlText w:val=""/>
      <w:lvlJc w:val="left"/>
      <w:pPr>
        <w:ind w:left="6896" w:hanging="360"/>
      </w:pPr>
      <w:rPr>
        <w:rFonts w:ascii="Symbol" w:hAnsi="Symbol" w:hint="default"/>
      </w:rPr>
    </w:lvl>
    <w:lvl w:ilvl="7" w:tplc="580A0003" w:tentative="1">
      <w:start w:val="1"/>
      <w:numFmt w:val="bullet"/>
      <w:lvlText w:val="o"/>
      <w:lvlJc w:val="left"/>
      <w:pPr>
        <w:ind w:left="7616" w:hanging="360"/>
      </w:pPr>
      <w:rPr>
        <w:rFonts w:ascii="Courier New" w:hAnsi="Courier New" w:cs="Courier New" w:hint="default"/>
      </w:rPr>
    </w:lvl>
    <w:lvl w:ilvl="8" w:tplc="580A0005" w:tentative="1">
      <w:start w:val="1"/>
      <w:numFmt w:val="bullet"/>
      <w:lvlText w:val=""/>
      <w:lvlJc w:val="left"/>
      <w:pPr>
        <w:ind w:left="8336" w:hanging="360"/>
      </w:pPr>
      <w:rPr>
        <w:rFonts w:ascii="Wingdings" w:hAnsi="Wingdings" w:hint="default"/>
      </w:rPr>
    </w:lvl>
  </w:abstractNum>
  <w:abstractNum w:abstractNumId="2" w15:restartNumberingAfterBreak="0">
    <w:nsid w:val="0B1B3480"/>
    <w:multiLevelType w:val="hybridMultilevel"/>
    <w:tmpl w:val="90E4FD70"/>
    <w:lvl w:ilvl="0" w:tplc="180A000B">
      <w:start w:val="1"/>
      <w:numFmt w:val="bullet"/>
      <w:lvlText w:val=""/>
      <w:lvlJc w:val="left"/>
      <w:pPr>
        <w:ind w:left="644" w:hanging="360"/>
      </w:pPr>
      <w:rPr>
        <w:rFonts w:ascii="Wingdings" w:hAnsi="Wingdings" w:hint="default"/>
      </w:rPr>
    </w:lvl>
    <w:lvl w:ilvl="1" w:tplc="580A0003" w:tentative="1">
      <w:start w:val="1"/>
      <w:numFmt w:val="bullet"/>
      <w:lvlText w:val="o"/>
      <w:lvlJc w:val="left"/>
      <w:pPr>
        <w:ind w:left="1364" w:hanging="360"/>
      </w:pPr>
      <w:rPr>
        <w:rFonts w:ascii="Courier New" w:hAnsi="Courier New" w:cs="Courier New" w:hint="default"/>
      </w:rPr>
    </w:lvl>
    <w:lvl w:ilvl="2" w:tplc="580A0005" w:tentative="1">
      <w:start w:val="1"/>
      <w:numFmt w:val="bullet"/>
      <w:lvlText w:val=""/>
      <w:lvlJc w:val="left"/>
      <w:pPr>
        <w:ind w:left="2084" w:hanging="360"/>
      </w:pPr>
      <w:rPr>
        <w:rFonts w:ascii="Wingdings" w:hAnsi="Wingdings" w:hint="default"/>
      </w:rPr>
    </w:lvl>
    <w:lvl w:ilvl="3" w:tplc="580A0001" w:tentative="1">
      <w:start w:val="1"/>
      <w:numFmt w:val="bullet"/>
      <w:lvlText w:val=""/>
      <w:lvlJc w:val="left"/>
      <w:pPr>
        <w:ind w:left="2804" w:hanging="360"/>
      </w:pPr>
      <w:rPr>
        <w:rFonts w:ascii="Symbol" w:hAnsi="Symbol" w:hint="default"/>
      </w:rPr>
    </w:lvl>
    <w:lvl w:ilvl="4" w:tplc="580A0003" w:tentative="1">
      <w:start w:val="1"/>
      <w:numFmt w:val="bullet"/>
      <w:lvlText w:val="o"/>
      <w:lvlJc w:val="left"/>
      <w:pPr>
        <w:ind w:left="3524" w:hanging="360"/>
      </w:pPr>
      <w:rPr>
        <w:rFonts w:ascii="Courier New" w:hAnsi="Courier New" w:cs="Courier New" w:hint="default"/>
      </w:rPr>
    </w:lvl>
    <w:lvl w:ilvl="5" w:tplc="580A0005" w:tentative="1">
      <w:start w:val="1"/>
      <w:numFmt w:val="bullet"/>
      <w:lvlText w:val=""/>
      <w:lvlJc w:val="left"/>
      <w:pPr>
        <w:ind w:left="4244" w:hanging="360"/>
      </w:pPr>
      <w:rPr>
        <w:rFonts w:ascii="Wingdings" w:hAnsi="Wingdings" w:hint="default"/>
      </w:rPr>
    </w:lvl>
    <w:lvl w:ilvl="6" w:tplc="580A0001" w:tentative="1">
      <w:start w:val="1"/>
      <w:numFmt w:val="bullet"/>
      <w:lvlText w:val=""/>
      <w:lvlJc w:val="left"/>
      <w:pPr>
        <w:ind w:left="4964" w:hanging="360"/>
      </w:pPr>
      <w:rPr>
        <w:rFonts w:ascii="Symbol" w:hAnsi="Symbol" w:hint="default"/>
      </w:rPr>
    </w:lvl>
    <w:lvl w:ilvl="7" w:tplc="580A0003" w:tentative="1">
      <w:start w:val="1"/>
      <w:numFmt w:val="bullet"/>
      <w:lvlText w:val="o"/>
      <w:lvlJc w:val="left"/>
      <w:pPr>
        <w:ind w:left="5684" w:hanging="360"/>
      </w:pPr>
      <w:rPr>
        <w:rFonts w:ascii="Courier New" w:hAnsi="Courier New" w:cs="Courier New" w:hint="default"/>
      </w:rPr>
    </w:lvl>
    <w:lvl w:ilvl="8" w:tplc="580A0005" w:tentative="1">
      <w:start w:val="1"/>
      <w:numFmt w:val="bullet"/>
      <w:lvlText w:val=""/>
      <w:lvlJc w:val="left"/>
      <w:pPr>
        <w:ind w:left="6404" w:hanging="360"/>
      </w:pPr>
      <w:rPr>
        <w:rFonts w:ascii="Wingdings" w:hAnsi="Wingdings" w:hint="default"/>
      </w:rPr>
    </w:lvl>
  </w:abstractNum>
  <w:abstractNum w:abstractNumId="3" w15:restartNumberingAfterBreak="0">
    <w:nsid w:val="0E0C1B62"/>
    <w:multiLevelType w:val="hybridMultilevel"/>
    <w:tmpl w:val="862A9D94"/>
    <w:lvl w:ilvl="0" w:tplc="180A000B">
      <w:start w:val="1"/>
      <w:numFmt w:val="bullet"/>
      <w:lvlText w:val=""/>
      <w:lvlJc w:val="left"/>
      <w:pPr>
        <w:ind w:left="644" w:hanging="360"/>
      </w:pPr>
      <w:rPr>
        <w:rFonts w:ascii="Wingdings" w:hAnsi="Wingdings" w:hint="default"/>
      </w:rPr>
    </w:lvl>
    <w:lvl w:ilvl="1" w:tplc="580A0003" w:tentative="1">
      <w:start w:val="1"/>
      <w:numFmt w:val="bullet"/>
      <w:lvlText w:val="o"/>
      <w:lvlJc w:val="left"/>
      <w:pPr>
        <w:ind w:left="1364" w:hanging="360"/>
      </w:pPr>
      <w:rPr>
        <w:rFonts w:ascii="Courier New" w:hAnsi="Courier New" w:cs="Courier New" w:hint="default"/>
      </w:rPr>
    </w:lvl>
    <w:lvl w:ilvl="2" w:tplc="580A0005" w:tentative="1">
      <w:start w:val="1"/>
      <w:numFmt w:val="bullet"/>
      <w:lvlText w:val=""/>
      <w:lvlJc w:val="left"/>
      <w:pPr>
        <w:ind w:left="2084" w:hanging="360"/>
      </w:pPr>
      <w:rPr>
        <w:rFonts w:ascii="Wingdings" w:hAnsi="Wingdings" w:hint="default"/>
      </w:rPr>
    </w:lvl>
    <w:lvl w:ilvl="3" w:tplc="580A0001" w:tentative="1">
      <w:start w:val="1"/>
      <w:numFmt w:val="bullet"/>
      <w:lvlText w:val=""/>
      <w:lvlJc w:val="left"/>
      <w:pPr>
        <w:ind w:left="2804" w:hanging="360"/>
      </w:pPr>
      <w:rPr>
        <w:rFonts w:ascii="Symbol" w:hAnsi="Symbol" w:hint="default"/>
      </w:rPr>
    </w:lvl>
    <w:lvl w:ilvl="4" w:tplc="580A0003" w:tentative="1">
      <w:start w:val="1"/>
      <w:numFmt w:val="bullet"/>
      <w:lvlText w:val="o"/>
      <w:lvlJc w:val="left"/>
      <w:pPr>
        <w:ind w:left="3524" w:hanging="360"/>
      </w:pPr>
      <w:rPr>
        <w:rFonts w:ascii="Courier New" w:hAnsi="Courier New" w:cs="Courier New" w:hint="default"/>
      </w:rPr>
    </w:lvl>
    <w:lvl w:ilvl="5" w:tplc="580A0005" w:tentative="1">
      <w:start w:val="1"/>
      <w:numFmt w:val="bullet"/>
      <w:lvlText w:val=""/>
      <w:lvlJc w:val="left"/>
      <w:pPr>
        <w:ind w:left="4244" w:hanging="360"/>
      </w:pPr>
      <w:rPr>
        <w:rFonts w:ascii="Wingdings" w:hAnsi="Wingdings" w:hint="default"/>
      </w:rPr>
    </w:lvl>
    <w:lvl w:ilvl="6" w:tplc="580A0001" w:tentative="1">
      <w:start w:val="1"/>
      <w:numFmt w:val="bullet"/>
      <w:lvlText w:val=""/>
      <w:lvlJc w:val="left"/>
      <w:pPr>
        <w:ind w:left="4964" w:hanging="360"/>
      </w:pPr>
      <w:rPr>
        <w:rFonts w:ascii="Symbol" w:hAnsi="Symbol" w:hint="default"/>
      </w:rPr>
    </w:lvl>
    <w:lvl w:ilvl="7" w:tplc="580A0003" w:tentative="1">
      <w:start w:val="1"/>
      <w:numFmt w:val="bullet"/>
      <w:lvlText w:val="o"/>
      <w:lvlJc w:val="left"/>
      <w:pPr>
        <w:ind w:left="5684" w:hanging="360"/>
      </w:pPr>
      <w:rPr>
        <w:rFonts w:ascii="Courier New" w:hAnsi="Courier New" w:cs="Courier New" w:hint="default"/>
      </w:rPr>
    </w:lvl>
    <w:lvl w:ilvl="8" w:tplc="580A0005" w:tentative="1">
      <w:start w:val="1"/>
      <w:numFmt w:val="bullet"/>
      <w:lvlText w:val=""/>
      <w:lvlJc w:val="left"/>
      <w:pPr>
        <w:ind w:left="6404" w:hanging="360"/>
      </w:pPr>
      <w:rPr>
        <w:rFonts w:ascii="Wingdings" w:hAnsi="Wingdings" w:hint="default"/>
      </w:rPr>
    </w:lvl>
  </w:abstractNum>
  <w:abstractNum w:abstractNumId="4" w15:restartNumberingAfterBreak="0">
    <w:nsid w:val="14985154"/>
    <w:multiLevelType w:val="multilevel"/>
    <w:tmpl w:val="87DA3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B04AA"/>
    <w:multiLevelType w:val="hybridMultilevel"/>
    <w:tmpl w:val="D8AA77D8"/>
    <w:lvl w:ilvl="0" w:tplc="180A000B">
      <w:start w:val="1"/>
      <w:numFmt w:val="bullet"/>
      <w:lvlText w:val=""/>
      <w:lvlJc w:val="left"/>
      <w:pPr>
        <w:ind w:left="360" w:hanging="360"/>
      </w:pPr>
      <w:rPr>
        <w:rFonts w:ascii="Wingdings" w:hAnsi="Wingdings"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160910A2"/>
    <w:multiLevelType w:val="hybridMultilevel"/>
    <w:tmpl w:val="7D66268E"/>
    <w:lvl w:ilvl="0" w:tplc="1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7" w15:restartNumberingAfterBreak="0">
    <w:nsid w:val="1ECF2B73"/>
    <w:multiLevelType w:val="hybridMultilevel"/>
    <w:tmpl w:val="096CC090"/>
    <w:lvl w:ilvl="0" w:tplc="180A0001">
      <w:start w:val="1"/>
      <w:numFmt w:val="bullet"/>
      <w:lvlText w:val=""/>
      <w:lvlJc w:val="left"/>
      <w:pPr>
        <w:ind w:left="2133" w:hanging="360"/>
      </w:pPr>
      <w:rPr>
        <w:rFonts w:ascii="Symbol" w:hAnsi="Symbol" w:hint="default"/>
      </w:rPr>
    </w:lvl>
    <w:lvl w:ilvl="1" w:tplc="180A0003" w:tentative="1">
      <w:start w:val="1"/>
      <w:numFmt w:val="bullet"/>
      <w:lvlText w:val="o"/>
      <w:lvlJc w:val="left"/>
      <w:pPr>
        <w:ind w:left="2853" w:hanging="360"/>
      </w:pPr>
      <w:rPr>
        <w:rFonts w:ascii="Courier New" w:hAnsi="Courier New" w:cs="Courier New" w:hint="default"/>
      </w:rPr>
    </w:lvl>
    <w:lvl w:ilvl="2" w:tplc="180A0005" w:tentative="1">
      <w:start w:val="1"/>
      <w:numFmt w:val="bullet"/>
      <w:lvlText w:val=""/>
      <w:lvlJc w:val="left"/>
      <w:pPr>
        <w:ind w:left="3573" w:hanging="360"/>
      </w:pPr>
      <w:rPr>
        <w:rFonts w:ascii="Wingdings" w:hAnsi="Wingdings" w:hint="default"/>
      </w:rPr>
    </w:lvl>
    <w:lvl w:ilvl="3" w:tplc="180A0001" w:tentative="1">
      <w:start w:val="1"/>
      <w:numFmt w:val="bullet"/>
      <w:lvlText w:val=""/>
      <w:lvlJc w:val="left"/>
      <w:pPr>
        <w:ind w:left="4293" w:hanging="360"/>
      </w:pPr>
      <w:rPr>
        <w:rFonts w:ascii="Symbol" w:hAnsi="Symbol" w:hint="default"/>
      </w:rPr>
    </w:lvl>
    <w:lvl w:ilvl="4" w:tplc="180A0003" w:tentative="1">
      <w:start w:val="1"/>
      <w:numFmt w:val="bullet"/>
      <w:lvlText w:val="o"/>
      <w:lvlJc w:val="left"/>
      <w:pPr>
        <w:ind w:left="5013" w:hanging="360"/>
      </w:pPr>
      <w:rPr>
        <w:rFonts w:ascii="Courier New" w:hAnsi="Courier New" w:cs="Courier New" w:hint="default"/>
      </w:rPr>
    </w:lvl>
    <w:lvl w:ilvl="5" w:tplc="180A0005" w:tentative="1">
      <w:start w:val="1"/>
      <w:numFmt w:val="bullet"/>
      <w:lvlText w:val=""/>
      <w:lvlJc w:val="left"/>
      <w:pPr>
        <w:ind w:left="5733" w:hanging="360"/>
      </w:pPr>
      <w:rPr>
        <w:rFonts w:ascii="Wingdings" w:hAnsi="Wingdings" w:hint="default"/>
      </w:rPr>
    </w:lvl>
    <w:lvl w:ilvl="6" w:tplc="180A0001" w:tentative="1">
      <w:start w:val="1"/>
      <w:numFmt w:val="bullet"/>
      <w:lvlText w:val=""/>
      <w:lvlJc w:val="left"/>
      <w:pPr>
        <w:ind w:left="6453" w:hanging="360"/>
      </w:pPr>
      <w:rPr>
        <w:rFonts w:ascii="Symbol" w:hAnsi="Symbol" w:hint="default"/>
      </w:rPr>
    </w:lvl>
    <w:lvl w:ilvl="7" w:tplc="180A0003" w:tentative="1">
      <w:start w:val="1"/>
      <w:numFmt w:val="bullet"/>
      <w:lvlText w:val="o"/>
      <w:lvlJc w:val="left"/>
      <w:pPr>
        <w:ind w:left="7173" w:hanging="360"/>
      </w:pPr>
      <w:rPr>
        <w:rFonts w:ascii="Courier New" w:hAnsi="Courier New" w:cs="Courier New" w:hint="default"/>
      </w:rPr>
    </w:lvl>
    <w:lvl w:ilvl="8" w:tplc="180A0005" w:tentative="1">
      <w:start w:val="1"/>
      <w:numFmt w:val="bullet"/>
      <w:lvlText w:val=""/>
      <w:lvlJc w:val="left"/>
      <w:pPr>
        <w:ind w:left="7893" w:hanging="360"/>
      </w:pPr>
      <w:rPr>
        <w:rFonts w:ascii="Wingdings" w:hAnsi="Wingdings" w:hint="default"/>
      </w:rPr>
    </w:lvl>
  </w:abstractNum>
  <w:abstractNum w:abstractNumId="8" w15:restartNumberingAfterBreak="0">
    <w:nsid w:val="20674A5E"/>
    <w:multiLevelType w:val="hybridMultilevel"/>
    <w:tmpl w:val="576C32C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9" w15:restartNumberingAfterBreak="0">
    <w:nsid w:val="2F225C55"/>
    <w:multiLevelType w:val="hybridMultilevel"/>
    <w:tmpl w:val="D3783C5E"/>
    <w:lvl w:ilvl="0" w:tplc="1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6132755"/>
    <w:multiLevelType w:val="hybridMultilevel"/>
    <w:tmpl w:val="2DEE79AE"/>
    <w:lvl w:ilvl="0" w:tplc="180A000B">
      <w:start w:val="1"/>
      <w:numFmt w:val="bullet"/>
      <w:lvlText w:val=""/>
      <w:lvlJc w:val="left"/>
      <w:pPr>
        <w:ind w:left="644" w:hanging="360"/>
      </w:pPr>
      <w:rPr>
        <w:rFonts w:ascii="Wingdings" w:hAnsi="Wingdings" w:hint="default"/>
      </w:rPr>
    </w:lvl>
    <w:lvl w:ilvl="1" w:tplc="580A0003" w:tentative="1">
      <w:start w:val="1"/>
      <w:numFmt w:val="bullet"/>
      <w:lvlText w:val="o"/>
      <w:lvlJc w:val="left"/>
      <w:pPr>
        <w:ind w:left="1364" w:hanging="360"/>
      </w:pPr>
      <w:rPr>
        <w:rFonts w:ascii="Courier New" w:hAnsi="Courier New" w:cs="Courier New" w:hint="default"/>
      </w:rPr>
    </w:lvl>
    <w:lvl w:ilvl="2" w:tplc="580A0005" w:tentative="1">
      <w:start w:val="1"/>
      <w:numFmt w:val="bullet"/>
      <w:lvlText w:val=""/>
      <w:lvlJc w:val="left"/>
      <w:pPr>
        <w:ind w:left="2084" w:hanging="360"/>
      </w:pPr>
      <w:rPr>
        <w:rFonts w:ascii="Wingdings" w:hAnsi="Wingdings" w:hint="default"/>
      </w:rPr>
    </w:lvl>
    <w:lvl w:ilvl="3" w:tplc="580A0001" w:tentative="1">
      <w:start w:val="1"/>
      <w:numFmt w:val="bullet"/>
      <w:lvlText w:val=""/>
      <w:lvlJc w:val="left"/>
      <w:pPr>
        <w:ind w:left="2804" w:hanging="360"/>
      </w:pPr>
      <w:rPr>
        <w:rFonts w:ascii="Symbol" w:hAnsi="Symbol" w:hint="default"/>
      </w:rPr>
    </w:lvl>
    <w:lvl w:ilvl="4" w:tplc="580A0003" w:tentative="1">
      <w:start w:val="1"/>
      <w:numFmt w:val="bullet"/>
      <w:lvlText w:val="o"/>
      <w:lvlJc w:val="left"/>
      <w:pPr>
        <w:ind w:left="3524" w:hanging="360"/>
      </w:pPr>
      <w:rPr>
        <w:rFonts w:ascii="Courier New" w:hAnsi="Courier New" w:cs="Courier New" w:hint="default"/>
      </w:rPr>
    </w:lvl>
    <w:lvl w:ilvl="5" w:tplc="580A0005" w:tentative="1">
      <w:start w:val="1"/>
      <w:numFmt w:val="bullet"/>
      <w:lvlText w:val=""/>
      <w:lvlJc w:val="left"/>
      <w:pPr>
        <w:ind w:left="4244" w:hanging="360"/>
      </w:pPr>
      <w:rPr>
        <w:rFonts w:ascii="Wingdings" w:hAnsi="Wingdings" w:hint="default"/>
      </w:rPr>
    </w:lvl>
    <w:lvl w:ilvl="6" w:tplc="580A0001" w:tentative="1">
      <w:start w:val="1"/>
      <w:numFmt w:val="bullet"/>
      <w:lvlText w:val=""/>
      <w:lvlJc w:val="left"/>
      <w:pPr>
        <w:ind w:left="4964" w:hanging="360"/>
      </w:pPr>
      <w:rPr>
        <w:rFonts w:ascii="Symbol" w:hAnsi="Symbol" w:hint="default"/>
      </w:rPr>
    </w:lvl>
    <w:lvl w:ilvl="7" w:tplc="580A0003" w:tentative="1">
      <w:start w:val="1"/>
      <w:numFmt w:val="bullet"/>
      <w:lvlText w:val="o"/>
      <w:lvlJc w:val="left"/>
      <w:pPr>
        <w:ind w:left="5684" w:hanging="360"/>
      </w:pPr>
      <w:rPr>
        <w:rFonts w:ascii="Courier New" w:hAnsi="Courier New" w:cs="Courier New" w:hint="default"/>
      </w:rPr>
    </w:lvl>
    <w:lvl w:ilvl="8" w:tplc="580A0005" w:tentative="1">
      <w:start w:val="1"/>
      <w:numFmt w:val="bullet"/>
      <w:lvlText w:val=""/>
      <w:lvlJc w:val="left"/>
      <w:pPr>
        <w:ind w:left="6404" w:hanging="360"/>
      </w:pPr>
      <w:rPr>
        <w:rFonts w:ascii="Wingdings" w:hAnsi="Wingdings" w:hint="default"/>
      </w:rPr>
    </w:lvl>
  </w:abstractNum>
  <w:abstractNum w:abstractNumId="11" w15:restartNumberingAfterBreak="0">
    <w:nsid w:val="3BB67AEB"/>
    <w:multiLevelType w:val="hybridMultilevel"/>
    <w:tmpl w:val="F59E6EC2"/>
    <w:lvl w:ilvl="0" w:tplc="180A0001">
      <w:start w:val="1"/>
      <w:numFmt w:val="bullet"/>
      <w:lvlText w:val=""/>
      <w:lvlJc w:val="left"/>
      <w:pPr>
        <w:ind w:left="360" w:hanging="360"/>
      </w:pPr>
      <w:rPr>
        <w:rFonts w:ascii="Symbol" w:hAnsi="Symbol" w:hint="default"/>
      </w:rPr>
    </w:lvl>
    <w:lvl w:ilvl="1" w:tplc="180A000B">
      <w:start w:val="1"/>
      <w:numFmt w:val="bullet"/>
      <w:lvlText w:val=""/>
      <w:lvlJc w:val="left"/>
      <w:pPr>
        <w:ind w:left="1080" w:hanging="360"/>
      </w:pPr>
      <w:rPr>
        <w:rFonts w:ascii="Wingdings" w:hAnsi="Wingdings" w:hint="default"/>
      </w:rPr>
    </w:lvl>
    <w:lvl w:ilvl="2" w:tplc="180A0005">
      <w:start w:val="1"/>
      <w:numFmt w:val="bullet"/>
      <w:lvlText w:val=""/>
      <w:lvlJc w:val="left"/>
      <w:pPr>
        <w:ind w:left="1800" w:hanging="360"/>
      </w:pPr>
      <w:rPr>
        <w:rFonts w:ascii="Wingdings" w:hAnsi="Wingdings" w:hint="default"/>
      </w:rPr>
    </w:lvl>
    <w:lvl w:ilvl="3" w:tplc="180A000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15:restartNumberingAfterBreak="0">
    <w:nsid w:val="3C733771"/>
    <w:multiLevelType w:val="hybridMultilevel"/>
    <w:tmpl w:val="2DA6A808"/>
    <w:lvl w:ilvl="0" w:tplc="180A000B">
      <w:start w:val="1"/>
      <w:numFmt w:val="bullet"/>
      <w:lvlText w:val=""/>
      <w:lvlJc w:val="left"/>
      <w:pPr>
        <w:ind w:left="644" w:hanging="360"/>
      </w:pPr>
      <w:rPr>
        <w:rFonts w:ascii="Wingdings" w:hAnsi="Wingdings" w:hint="default"/>
      </w:rPr>
    </w:lvl>
    <w:lvl w:ilvl="1" w:tplc="580A0003" w:tentative="1">
      <w:start w:val="1"/>
      <w:numFmt w:val="bullet"/>
      <w:lvlText w:val="o"/>
      <w:lvlJc w:val="left"/>
      <w:pPr>
        <w:ind w:left="1364" w:hanging="360"/>
      </w:pPr>
      <w:rPr>
        <w:rFonts w:ascii="Courier New" w:hAnsi="Courier New" w:cs="Courier New" w:hint="default"/>
      </w:rPr>
    </w:lvl>
    <w:lvl w:ilvl="2" w:tplc="580A0005" w:tentative="1">
      <w:start w:val="1"/>
      <w:numFmt w:val="bullet"/>
      <w:lvlText w:val=""/>
      <w:lvlJc w:val="left"/>
      <w:pPr>
        <w:ind w:left="2084" w:hanging="360"/>
      </w:pPr>
      <w:rPr>
        <w:rFonts w:ascii="Wingdings" w:hAnsi="Wingdings" w:hint="default"/>
      </w:rPr>
    </w:lvl>
    <w:lvl w:ilvl="3" w:tplc="580A0001" w:tentative="1">
      <w:start w:val="1"/>
      <w:numFmt w:val="bullet"/>
      <w:lvlText w:val=""/>
      <w:lvlJc w:val="left"/>
      <w:pPr>
        <w:ind w:left="2804" w:hanging="360"/>
      </w:pPr>
      <w:rPr>
        <w:rFonts w:ascii="Symbol" w:hAnsi="Symbol" w:hint="default"/>
      </w:rPr>
    </w:lvl>
    <w:lvl w:ilvl="4" w:tplc="580A0003" w:tentative="1">
      <w:start w:val="1"/>
      <w:numFmt w:val="bullet"/>
      <w:lvlText w:val="o"/>
      <w:lvlJc w:val="left"/>
      <w:pPr>
        <w:ind w:left="3524" w:hanging="360"/>
      </w:pPr>
      <w:rPr>
        <w:rFonts w:ascii="Courier New" w:hAnsi="Courier New" w:cs="Courier New" w:hint="default"/>
      </w:rPr>
    </w:lvl>
    <w:lvl w:ilvl="5" w:tplc="580A0005" w:tentative="1">
      <w:start w:val="1"/>
      <w:numFmt w:val="bullet"/>
      <w:lvlText w:val=""/>
      <w:lvlJc w:val="left"/>
      <w:pPr>
        <w:ind w:left="4244" w:hanging="360"/>
      </w:pPr>
      <w:rPr>
        <w:rFonts w:ascii="Wingdings" w:hAnsi="Wingdings" w:hint="default"/>
      </w:rPr>
    </w:lvl>
    <w:lvl w:ilvl="6" w:tplc="580A0001" w:tentative="1">
      <w:start w:val="1"/>
      <w:numFmt w:val="bullet"/>
      <w:lvlText w:val=""/>
      <w:lvlJc w:val="left"/>
      <w:pPr>
        <w:ind w:left="4964" w:hanging="360"/>
      </w:pPr>
      <w:rPr>
        <w:rFonts w:ascii="Symbol" w:hAnsi="Symbol" w:hint="default"/>
      </w:rPr>
    </w:lvl>
    <w:lvl w:ilvl="7" w:tplc="580A0003" w:tentative="1">
      <w:start w:val="1"/>
      <w:numFmt w:val="bullet"/>
      <w:lvlText w:val="o"/>
      <w:lvlJc w:val="left"/>
      <w:pPr>
        <w:ind w:left="5684" w:hanging="360"/>
      </w:pPr>
      <w:rPr>
        <w:rFonts w:ascii="Courier New" w:hAnsi="Courier New" w:cs="Courier New" w:hint="default"/>
      </w:rPr>
    </w:lvl>
    <w:lvl w:ilvl="8" w:tplc="580A0005" w:tentative="1">
      <w:start w:val="1"/>
      <w:numFmt w:val="bullet"/>
      <w:lvlText w:val=""/>
      <w:lvlJc w:val="left"/>
      <w:pPr>
        <w:ind w:left="6404" w:hanging="360"/>
      </w:pPr>
      <w:rPr>
        <w:rFonts w:ascii="Wingdings" w:hAnsi="Wingdings" w:hint="default"/>
      </w:rPr>
    </w:lvl>
  </w:abstractNum>
  <w:abstractNum w:abstractNumId="13" w15:restartNumberingAfterBreak="0">
    <w:nsid w:val="4870387D"/>
    <w:multiLevelType w:val="hybridMultilevel"/>
    <w:tmpl w:val="C7780028"/>
    <w:lvl w:ilvl="0" w:tplc="180A000B">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4" w15:restartNumberingAfterBreak="0">
    <w:nsid w:val="5D0001AC"/>
    <w:multiLevelType w:val="hybridMultilevel"/>
    <w:tmpl w:val="B016E49A"/>
    <w:lvl w:ilvl="0" w:tplc="1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FAE6360"/>
    <w:multiLevelType w:val="hybridMultilevel"/>
    <w:tmpl w:val="66460FC8"/>
    <w:lvl w:ilvl="0" w:tplc="C77ED4C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70D90BDF"/>
    <w:multiLevelType w:val="hybridMultilevel"/>
    <w:tmpl w:val="57466E40"/>
    <w:lvl w:ilvl="0" w:tplc="C77ED4C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7AC064B5"/>
    <w:multiLevelType w:val="hybridMultilevel"/>
    <w:tmpl w:val="F6DA8F02"/>
    <w:lvl w:ilvl="0" w:tplc="180A000B">
      <w:start w:val="1"/>
      <w:numFmt w:val="bullet"/>
      <w:lvlText w:val=""/>
      <w:lvlJc w:val="left"/>
      <w:pPr>
        <w:ind w:left="644" w:hanging="360"/>
      </w:pPr>
      <w:rPr>
        <w:rFonts w:ascii="Wingdings" w:hAnsi="Wingdings" w:hint="default"/>
      </w:rPr>
    </w:lvl>
    <w:lvl w:ilvl="1" w:tplc="580A0003" w:tentative="1">
      <w:start w:val="1"/>
      <w:numFmt w:val="bullet"/>
      <w:lvlText w:val="o"/>
      <w:lvlJc w:val="left"/>
      <w:pPr>
        <w:ind w:left="1364" w:hanging="360"/>
      </w:pPr>
      <w:rPr>
        <w:rFonts w:ascii="Courier New" w:hAnsi="Courier New" w:cs="Courier New" w:hint="default"/>
      </w:rPr>
    </w:lvl>
    <w:lvl w:ilvl="2" w:tplc="580A0005" w:tentative="1">
      <w:start w:val="1"/>
      <w:numFmt w:val="bullet"/>
      <w:lvlText w:val=""/>
      <w:lvlJc w:val="left"/>
      <w:pPr>
        <w:ind w:left="2084" w:hanging="360"/>
      </w:pPr>
      <w:rPr>
        <w:rFonts w:ascii="Wingdings" w:hAnsi="Wingdings" w:hint="default"/>
      </w:rPr>
    </w:lvl>
    <w:lvl w:ilvl="3" w:tplc="580A0001" w:tentative="1">
      <w:start w:val="1"/>
      <w:numFmt w:val="bullet"/>
      <w:lvlText w:val=""/>
      <w:lvlJc w:val="left"/>
      <w:pPr>
        <w:ind w:left="2804" w:hanging="360"/>
      </w:pPr>
      <w:rPr>
        <w:rFonts w:ascii="Symbol" w:hAnsi="Symbol" w:hint="default"/>
      </w:rPr>
    </w:lvl>
    <w:lvl w:ilvl="4" w:tplc="580A0003" w:tentative="1">
      <w:start w:val="1"/>
      <w:numFmt w:val="bullet"/>
      <w:lvlText w:val="o"/>
      <w:lvlJc w:val="left"/>
      <w:pPr>
        <w:ind w:left="3524" w:hanging="360"/>
      </w:pPr>
      <w:rPr>
        <w:rFonts w:ascii="Courier New" w:hAnsi="Courier New" w:cs="Courier New" w:hint="default"/>
      </w:rPr>
    </w:lvl>
    <w:lvl w:ilvl="5" w:tplc="580A0005" w:tentative="1">
      <w:start w:val="1"/>
      <w:numFmt w:val="bullet"/>
      <w:lvlText w:val=""/>
      <w:lvlJc w:val="left"/>
      <w:pPr>
        <w:ind w:left="4244" w:hanging="360"/>
      </w:pPr>
      <w:rPr>
        <w:rFonts w:ascii="Wingdings" w:hAnsi="Wingdings" w:hint="default"/>
      </w:rPr>
    </w:lvl>
    <w:lvl w:ilvl="6" w:tplc="580A0001" w:tentative="1">
      <w:start w:val="1"/>
      <w:numFmt w:val="bullet"/>
      <w:lvlText w:val=""/>
      <w:lvlJc w:val="left"/>
      <w:pPr>
        <w:ind w:left="4964" w:hanging="360"/>
      </w:pPr>
      <w:rPr>
        <w:rFonts w:ascii="Symbol" w:hAnsi="Symbol" w:hint="default"/>
      </w:rPr>
    </w:lvl>
    <w:lvl w:ilvl="7" w:tplc="580A0003" w:tentative="1">
      <w:start w:val="1"/>
      <w:numFmt w:val="bullet"/>
      <w:lvlText w:val="o"/>
      <w:lvlJc w:val="left"/>
      <w:pPr>
        <w:ind w:left="5684" w:hanging="360"/>
      </w:pPr>
      <w:rPr>
        <w:rFonts w:ascii="Courier New" w:hAnsi="Courier New" w:cs="Courier New" w:hint="default"/>
      </w:rPr>
    </w:lvl>
    <w:lvl w:ilvl="8" w:tplc="580A0005" w:tentative="1">
      <w:start w:val="1"/>
      <w:numFmt w:val="bullet"/>
      <w:lvlText w:val=""/>
      <w:lvlJc w:val="left"/>
      <w:pPr>
        <w:ind w:left="6404" w:hanging="360"/>
      </w:pPr>
      <w:rPr>
        <w:rFonts w:ascii="Wingdings" w:hAnsi="Wingdings" w:hint="default"/>
      </w:rPr>
    </w:lvl>
  </w:abstractNum>
  <w:num w:numId="1">
    <w:abstractNumId w:val="0"/>
  </w:num>
  <w:num w:numId="2">
    <w:abstractNumId w:val="8"/>
  </w:num>
  <w:num w:numId="3">
    <w:abstractNumId w:val="7"/>
  </w:num>
  <w:num w:numId="4">
    <w:abstractNumId w:val="11"/>
  </w:num>
  <w:num w:numId="5">
    <w:abstractNumId w:val="4"/>
  </w:num>
  <w:num w:numId="6">
    <w:abstractNumId w:val="16"/>
  </w:num>
  <w:num w:numId="7">
    <w:abstractNumId w:val="1"/>
  </w:num>
  <w:num w:numId="8">
    <w:abstractNumId w:val="5"/>
  </w:num>
  <w:num w:numId="9">
    <w:abstractNumId w:val="10"/>
  </w:num>
  <w:num w:numId="10">
    <w:abstractNumId w:val="14"/>
  </w:num>
  <w:num w:numId="11">
    <w:abstractNumId w:val="17"/>
  </w:num>
  <w:num w:numId="12">
    <w:abstractNumId w:val="2"/>
  </w:num>
  <w:num w:numId="13">
    <w:abstractNumId w:val="9"/>
  </w:num>
  <w:num w:numId="14">
    <w:abstractNumId w:val="12"/>
  </w:num>
  <w:num w:numId="15">
    <w:abstractNumId w:val="3"/>
  </w:num>
  <w:num w:numId="16">
    <w:abstractNumId w:val="15"/>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FEC"/>
    <w:rsid w:val="00007483"/>
    <w:rsid w:val="000A50A3"/>
    <w:rsid w:val="001C1517"/>
    <w:rsid w:val="001D05EC"/>
    <w:rsid w:val="00200F18"/>
    <w:rsid w:val="00216EE5"/>
    <w:rsid w:val="0022692F"/>
    <w:rsid w:val="00243AB2"/>
    <w:rsid w:val="0028364E"/>
    <w:rsid w:val="00386E8E"/>
    <w:rsid w:val="004D3A0B"/>
    <w:rsid w:val="00512CDB"/>
    <w:rsid w:val="005937AF"/>
    <w:rsid w:val="005D393F"/>
    <w:rsid w:val="005F5152"/>
    <w:rsid w:val="00606E88"/>
    <w:rsid w:val="006848A5"/>
    <w:rsid w:val="006E2533"/>
    <w:rsid w:val="0075495E"/>
    <w:rsid w:val="00756B64"/>
    <w:rsid w:val="007F3C0B"/>
    <w:rsid w:val="008163EA"/>
    <w:rsid w:val="0087295B"/>
    <w:rsid w:val="00883B2C"/>
    <w:rsid w:val="008A45B2"/>
    <w:rsid w:val="008C0C6C"/>
    <w:rsid w:val="008E1757"/>
    <w:rsid w:val="008F5CE8"/>
    <w:rsid w:val="00907AB1"/>
    <w:rsid w:val="00957FEC"/>
    <w:rsid w:val="009A702D"/>
    <w:rsid w:val="00A70B14"/>
    <w:rsid w:val="00AB1068"/>
    <w:rsid w:val="00B766A5"/>
    <w:rsid w:val="00BA0467"/>
    <w:rsid w:val="00BA1C32"/>
    <w:rsid w:val="00DA25C4"/>
    <w:rsid w:val="00E76C67"/>
    <w:rsid w:val="00ED6C6A"/>
    <w:rsid w:val="00F21B9B"/>
    <w:rsid w:val="00F611A8"/>
    <w:rsid w:val="00FA34B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816F4"/>
  <w15:chartTrackingRefBased/>
  <w15:docId w15:val="{8A9E3D9A-1836-43FA-81D8-55283A97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0A50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07AB1"/>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paragraph" w:styleId="Ttulo5">
    <w:name w:val="heading 5"/>
    <w:basedOn w:val="Normal"/>
    <w:next w:val="Normal"/>
    <w:link w:val="Ttulo5Car"/>
    <w:uiPriority w:val="9"/>
    <w:semiHidden/>
    <w:unhideWhenUsed/>
    <w:qFormat/>
    <w:rsid w:val="00907A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6C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6C6A"/>
  </w:style>
  <w:style w:type="paragraph" w:styleId="Piedepgina">
    <w:name w:val="footer"/>
    <w:basedOn w:val="Normal"/>
    <w:link w:val="PiedepginaCar"/>
    <w:uiPriority w:val="99"/>
    <w:unhideWhenUsed/>
    <w:rsid w:val="00ED6C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6C6A"/>
  </w:style>
  <w:style w:type="paragraph" w:customStyle="1" w:styleId="Propio">
    <w:name w:val="Propio"/>
    <w:basedOn w:val="TDC5"/>
    <w:qFormat/>
    <w:rsid w:val="00ED6C6A"/>
    <w:pPr>
      <w:pBdr>
        <w:top w:val="single" w:sz="8" w:space="1" w:color="auto"/>
        <w:bottom w:val="single" w:sz="8" w:space="1" w:color="auto"/>
      </w:pBdr>
      <w:jc w:val="center"/>
    </w:pPr>
    <w:rPr>
      <w:rFonts w:ascii="Arial" w:hAnsi="Arial"/>
      <w:b/>
      <w:color w:val="4472C4" w:themeColor="accent5"/>
      <w:sz w:val="28"/>
    </w:rPr>
  </w:style>
  <w:style w:type="paragraph" w:styleId="Prrafodelista">
    <w:name w:val="List Paragraph"/>
    <w:basedOn w:val="Normal"/>
    <w:uiPriority w:val="34"/>
    <w:qFormat/>
    <w:rsid w:val="00ED6C6A"/>
    <w:pPr>
      <w:ind w:left="720"/>
      <w:contextualSpacing/>
    </w:pPr>
  </w:style>
  <w:style w:type="paragraph" w:styleId="TDC5">
    <w:name w:val="toc 5"/>
    <w:basedOn w:val="Normal"/>
    <w:next w:val="Normal"/>
    <w:autoRedefine/>
    <w:uiPriority w:val="39"/>
    <w:semiHidden/>
    <w:unhideWhenUsed/>
    <w:rsid w:val="00ED6C6A"/>
    <w:pPr>
      <w:spacing w:after="100"/>
      <w:ind w:left="880"/>
    </w:pPr>
  </w:style>
  <w:style w:type="character" w:styleId="Hipervnculo">
    <w:name w:val="Hyperlink"/>
    <w:basedOn w:val="Fuentedeprrafopredeter"/>
    <w:uiPriority w:val="99"/>
    <w:unhideWhenUsed/>
    <w:rsid w:val="00756B64"/>
    <w:rPr>
      <w:color w:val="0563C1" w:themeColor="hyperlink"/>
      <w:u w:val="single"/>
    </w:rPr>
  </w:style>
  <w:style w:type="character" w:customStyle="1" w:styleId="Ttulo2Car">
    <w:name w:val="Título 2 Car"/>
    <w:basedOn w:val="Fuentedeprrafopredeter"/>
    <w:link w:val="Ttulo2"/>
    <w:uiPriority w:val="9"/>
    <w:semiHidden/>
    <w:rsid w:val="000A50A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7AB1"/>
    <w:rPr>
      <w:rFonts w:ascii="Times New Roman" w:eastAsia="Times New Roman" w:hAnsi="Times New Roman" w:cs="Times New Roman"/>
      <w:b/>
      <w:bCs/>
      <w:sz w:val="27"/>
      <w:szCs w:val="27"/>
      <w:lang w:val="es-419" w:eastAsia="es-419"/>
    </w:rPr>
  </w:style>
  <w:style w:type="paragraph" w:styleId="NormalWeb">
    <w:name w:val="Normal (Web)"/>
    <w:basedOn w:val="Normal"/>
    <w:uiPriority w:val="99"/>
    <w:unhideWhenUsed/>
    <w:rsid w:val="00907AB1"/>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Textoennegrita">
    <w:name w:val="Strong"/>
    <w:basedOn w:val="Fuentedeprrafopredeter"/>
    <w:uiPriority w:val="22"/>
    <w:qFormat/>
    <w:rsid w:val="00907AB1"/>
    <w:rPr>
      <w:b/>
      <w:bCs/>
    </w:rPr>
  </w:style>
  <w:style w:type="character" w:customStyle="1" w:styleId="Ttulo5Car">
    <w:name w:val="Título 5 Car"/>
    <w:basedOn w:val="Fuentedeprrafopredeter"/>
    <w:link w:val="Ttulo5"/>
    <w:uiPriority w:val="9"/>
    <w:semiHidden/>
    <w:rsid w:val="00907AB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4031">
      <w:bodyDiv w:val="1"/>
      <w:marLeft w:val="0"/>
      <w:marRight w:val="0"/>
      <w:marTop w:val="0"/>
      <w:marBottom w:val="0"/>
      <w:divBdr>
        <w:top w:val="none" w:sz="0" w:space="0" w:color="auto"/>
        <w:left w:val="none" w:sz="0" w:space="0" w:color="auto"/>
        <w:bottom w:val="none" w:sz="0" w:space="0" w:color="auto"/>
        <w:right w:val="none" w:sz="0" w:space="0" w:color="auto"/>
      </w:divBdr>
    </w:div>
    <w:div w:id="1209683448">
      <w:bodyDiv w:val="1"/>
      <w:marLeft w:val="0"/>
      <w:marRight w:val="0"/>
      <w:marTop w:val="0"/>
      <w:marBottom w:val="0"/>
      <w:divBdr>
        <w:top w:val="none" w:sz="0" w:space="0" w:color="auto"/>
        <w:left w:val="none" w:sz="0" w:space="0" w:color="auto"/>
        <w:bottom w:val="none" w:sz="0" w:space="0" w:color="auto"/>
        <w:right w:val="none" w:sz="0" w:space="0" w:color="auto"/>
      </w:divBdr>
    </w:div>
    <w:div w:id="1418597074">
      <w:bodyDiv w:val="1"/>
      <w:marLeft w:val="0"/>
      <w:marRight w:val="0"/>
      <w:marTop w:val="0"/>
      <w:marBottom w:val="0"/>
      <w:divBdr>
        <w:top w:val="none" w:sz="0" w:space="0" w:color="auto"/>
        <w:left w:val="none" w:sz="0" w:space="0" w:color="auto"/>
        <w:bottom w:val="none" w:sz="0" w:space="0" w:color="auto"/>
        <w:right w:val="none" w:sz="0" w:space="0" w:color="auto"/>
      </w:divBdr>
    </w:div>
    <w:div w:id="21342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andaluciaesdigital.es/cuales-son-las-tendencias-en-comercio-electronico-para-2017/"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www.blog.andaluciaesdigital.es/plataformas-para-crear-una-tienda-online/" TargetMode="Externa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s.wikipedia.org/wiki/Organizaci%C3%B3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s.wikipedia.org/wiki/Organismo"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1845</Words>
  <Characters>10152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Jeremias Herrera</cp:lastModifiedBy>
  <cp:revision>2</cp:revision>
  <dcterms:created xsi:type="dcterms:W3CDTF">2020-04-12T18:30:00Z</dcterms:created>
  <dcterms:modified xsi:type="dcterms:W3CDTF">2020-04-12T18:30:00Z</dcterms:modified>
</cp:coreProperties>
</file>