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4B9E" w14:textId="23F3C973" w:rsidR="0014791F" w:rsidRPr="005A59A3" w:rsidRDefault="000B476D" w:rsidP="0014791F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8241" behindDoc="0" locked="0" layoutInCell="1" allowOverlap="1" wp14:anchorId="55BB74BE" wp14:editId="5A840E2D">
            <wp:simplePos x="0" y="0"/>
            <wp:positionH relativeFrom="margin">
              <wp:align>right</wp:align>
            </wp:positionH>
            <wp:positionV relativeFrom="paragraph">
              <wp:posOffset>-172085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91F"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1" allowOverlap="1" wp14:anchorId="5B9674CF" wp14:editId="5AE7B530">
            <wp:simplePos x="0" y="0"/>
            <wp:positionH relativeFrom="margin">
              <wp:align>left</wp:align>
            </wp:positionH>
            <wp:positionV relativeFrom="paragraph">
              <wp:posOffset>-181610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91F" w:rsidRPr="0941E577">
        <w:rPr>
          <w:b/>
          <w:sz w:val="24"/>
          <w:szCs w:val="24"/>
        </w:rPr>
        <w:t>UNIVERSIDAD TECNOLÓGICA DE PANAMÁ</w:t>
      </w:r>
    </w:p>
    <w:p w14:paraId="43D5CEC8" w14:textId="77777777"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14:paraId="4EFA2C7E" w14:textId="2B3D7001" w:rsidR="000B476D" w:rsidRDefault="000B476D" w:rsidP="0014791F">
      <w:pPr>
        <w:pStyle w:val="Encabezado"/>
        <w:jc w:val="center"/>
        <w:rPr>
          <w:b/>
          <w:sz w:val="24"/>
        </w:rPr>
      </w:pPr>
      <w:r w:rsidRPr="000B476D">
        <w:rPr>
          <w:b/>
          <w:sz w:val="24"/>
        </w:rPr>
        <w:t xml:space="preserve">DEPARTAMENTO DE </w:t>
      </w:r>
      <w:r w:rsidR="00783CB7">
        <w:rPr>
          <w:b/>
          <w:sz w:val="24"/>
        </w:rPr>
        <w:t>PROGRAMACIÓN DE COMPUTADORAS</w:t>
      </w:r>
    </w:p>
    <w:p w14:paraId="1FE6634E" w14:textId="7DBE76F2" w:rsidR="0014791F" w:rsidRDefault="00E026A3" w:rsidP="0014791F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>PRÁCTICA</w:t>
      </w:r>
      <w:r w:rsidR="007D7047">
        <w:rPr>
          <w:b/>
          <w:sz w:val="28"/>
        </w:rPr>
        <w:t xml:space="preserve"> N°</w:t>
      </w:r>
      <w:r w:rsidR="00FE4B29">
        <w:rPr>
          <w:b/>
          <w:sz w:val="28"/>
        </w:rPr>
        <w:t>1</w:t>
      </w:r>
    </w:p>
    <w:p w14:paraId="662A09D1" w14:textId="50F31C2B" w:rsidR="00106155" w:rsidRDefault="00106155" w:rsidP="00117488">
      <w:pPr>
        <w:spacing w:after="0"/>
        <w:rPr>
          <w:b/>
        </w:rPr>
      </w:pPr>
    </w:p>
    <w:p w14:paraId="68FFD603" w14:textId="113DDAA5" w:rsidR="00117488" w:rsidRDefault="00783CB7" w:rsidP="0011748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Docente</w:t>
      </w:r>
      <w:r w:rsidR="00117488" w:rsidRPr="00E9557F">
        <w:rPr>
          <w:rFonts w:ascii="Arial Narrow" w:hAnsi="Arial Narrow"/>
          <w:b/>
          <w:sz w:val="24"/>
          <w:szCs w:val="24"/>
        </w:rPr>
        <w:t>:</w:t>
      </w:r>
      <w:r w:rsidR="00117488" w:rsidRPr="006038AC">
        <w:rPr>
          <w:rFonts w:ascii="Arial Narrow" w:hAnsi="Arial Narrow"/>
          <w:sz w:val="24"/>
          <w:szCs w:val="24"/>
        </w:rPr>
        <w:t xml:space="preserve"> </w:t>
      </w:r>
      <w:r w:rsidR="002C38CF">
        <w:rPr>
          <w:rFonts w:ascii="Arial Narrow" w:hAnsi="Arial Narrow"/>
          <w:sz w:val="24"/>
          <w:szCs w:val="24"/>
        </w:rPr>
        <w:t>Kexy Rodríguez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E9557F">
        <w:rPr>
          <w:rFonts w:ascii="Arial Narrow" w:hAnsi="Arial Narrow"/>
          <w:sz w:val="24"/>
          <w:szCs w:val="24"/>
        </w:rPr>
        <w:t xml:space="preserve">                </w:t>
      </w:r>
      <w:r w:rsidR="00117488" w:rsidRPr="006038AC">
        <w:rPr>
          <w:rFonts w:ascii="Arial Narrow" w:hAnsi="Arial Narrow"/>
          <w:sz w:val="24"/>
          <w:szCs w:val="24"/>
        </w:rPr>
        <w:t xml:space="preserve"> </w:t>
      </w:r>
      <w:r w:rsidR="00117488" w:rsidRPr="00E9557F">
        <w:rPr>
          <w:rFonts w:ascii="Arial Narrow" w:hAnsi="Arial Narrow"/>
          <w:b/>
          <w:sz w:val="24"/>
          <w:szCs w:val="24"/>
        </w:rPr>
        <w:t>Asignatura:</w:t>
      </w:r>
      <w:r w:rsidR="009E162B">
        <w:rPr>
          <w:rFonts w:ascii="Arial Narrow" w:hAnsi="Arial Narrow"/>
          <w:sz w:val="24"/>
          <w:szCs w:val="24"/>
        </w:rPr>
        <w:t xml:space="preserve"> </w:t>
      </w:r>
      <w:r w:rsidR="0005123F">
        <w:rPr>
          <w:rFonts w:ascii="Arial Narrow" w:hAnsi="Arial Narrow"/>
          <w:sz w:val="24"/>
          <w:szCs w:val="24"/>
        </w:rPr>
        <w:t>Herramientas de programación aplicada I</w:t>
      </w:r>
      <w:r w:rsidR="00E9557F">
        <w:rPr>
          <w:rFonts w:ascii="Arial Narrow" w:hAnsi="Arial Narrow"/>
          <w:sz w:val="24"/>
          <w:szCs w:val="24"/>
        </w:rPr>
        <w:t xml:space="preserve">   </w:t>
      </w:r>
      <w:r w:rsidR="00E9557F">
        <w:rPr>
          <w:rFonts w:ascii="Arial Narrow" w:hAnsi="Arial Narrow"/>
          <w:sz w:val="24"/>
          <w:szCs w:val="24"/>
        </w:rPr>
        <w:br/>
      </w:r>
      <w:r w:rsidR="00A70598" w:rsidRPr="00A70598">
        <w:rPr>
          <w:rFonts w:ascii="Arial Narrow" w:hAnsi="Arial Narrow"/>
          <w:b/>
          <w:sz w:val="24"/>
          <w:szCs w:val="24"/>
        </w:rPr>
        <w:t>Grupo:</w:t>
      </w:r>
      <w:r w:rsidR="00A70598">
        <w:rPr>
          <w:rFonts w:ascii="Arial Narrow" w:hAnsi="Arial Narrow"/>
          <w:sz w:val="24"/>
          <w:szCs w:val="24"/>
        </w:rPr>
        <w:t xml:space="preserve"> </w:t>
      </w:r>
      <w:r w:rsidR="0005123F" w:rsidRPr="0005123F">
        <w:rPr>
          <w:rFonts w:ascii="Arial Narrow" w:hAnsi="Arial Narrow"/>
          <w:sz w:val="24"/>
          <w:szCs w:val="24"/>
        </w:rPr>
        <w:t>1IL112</w:t>
      </w:r>
    </w:p>
    <w:p w14:paraId="0CF9B5E6" w14:textId="77777777" w:rsidR="00877D70" w:rsidRPr="006038AC" w:rsidRDefault="00877D70" w:rsidP="00117488">
      <w:pPr>
        <w:spacing w:after="0"/>
        <w:rPr>
          <w:rFonts w:ascii="Arial Narrow" w:hAnsi="Arial Narrow"/>
          <w:sz w:val="24"/>
          <w:szCs w:val="24"/>
        </w:rPr>
      </w:pPr>
    </w:p>
    <w:p w14:paraId="39C21C03" w14:textId="56204160" w:rsidR="00117488" w:rsidRDefault="00877D70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Integrantes:</w:t>
      </w:r>
    </w:p>
    <w:p w14:paraId="3D324EE2" w14:textId="77777777" w:rsidR="00877D70" w:rsidRDefault="00877D70" w:rsidP="00877D70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</w:rPr>
        <w:t>Robert Lu Zheng 3-750-1980</w:t>
      </w:r>
      <w:r>
        <w:rPr>
          <w:rStyle w:val="eop"/>
          <w:rFonts w:ascii="Arial Narrow" w:hAnsi="Arial Narrow"/>
        </w:rPr>
        <w:t> </w:t>
      </w:r>
    </w:p>
    <w:p w14:paraId="4E08F943" w14:textId="77777777" w:rsidR="00877D70" w:rsidRDefault="00877D70" w:rsidP="00877D70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</w:rPr>
        <w:t>Martin Castañeda 8-970-1352</w:t>
      </w:r>
      <w:r>
        <w:rPr>
          <w:rStyle w:val="eop"/>
          <w:rFonts w:ascii="Arial Narrow" w:hAnsi="Arial Narrow"/>
        </w:rPr>
        <w:t> </w:t>
      </w:r>
    </w:p>
    <w:p w14:paraId="494F62EB" w14:textId="77777777" w:rsidR="00877D70" w:rsidRDefault="00877D70" w:rsidP="00877D70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</w:rPr>
        <w:t>Leonardo Dieppa 8-928-410</w:t>
      </w:r>
      <w:r>
        <w:rPr>
          <w:rStyle w:val="eop"/>
          <w:rFonts w:ascii="Arial Narrow" w:hAnsi="Arial Narrow"/>
        </w:rPr>
        <w:t> </w:t>
      </w:r>
    </w:p>
    <w:p w14:paraId="0592BA93" w14:textId="77777777" w:rsidR="00877D70" w:rsidRDefault="00877D70" w:rsidP="00877D70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 Narrow" w:hAnsi="Arial Narrow" w:cs="Calibri"/>
        </w:rPr>
        <w:t>Johan Ovalle 8-970-795</w:t>
      </w:r>
      <w:r>
        <w:rPr>
          <w:rStyle w:val="eop"/>
          <w:rFonts w:ascii="Arial Narrow" w:hAnsi="Arial Narrow" w:cs="Calibri"/>
        </w:rPr>
        <w:t> </w:t>
      </w:r>
    </w:p>
    <w:p w14:paraId="690C4DC6" w14:textId="77777777" w:rsidR="00877D70" w:rsidRDefault="00877D70" w:rsidP="00877D70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 Narrow" w:hAnsi="Arial Narrow" w:cs="Calibri"/>
        </w:rPr>
        <w:t>Antonio Reyna 8-964-1747</w:t>
      </w:r>
      <w:r>
        <w:rPr>
          <w:rStyle w:val="eop"/>
          <w:rFonts w:ascii="Arial Narrow" w:hAnsi="Arial Narrow" w:cs="Calibri"/>
        </w:rPr>
        <w:t> </w:t>
      </w:r>
    </w:p>
    <w:p w14:paraId="39C79541" w14:textId="77777777" w:rsidR="00877D70" w:rsidRDefault="00877D70" w:rsidP="00D77758">
      <w:pPr>
        <w:spacing w:after="0"/>
        <w:rPr>
          <w:rFonts w:ascii="Arial Narrow" w:hAnsi="Arial Narrow"/>
          <w:sz w:val="24"/>
          <w:szCs w:val="24"/>
        </w:rPr>
      </w:pPr>
    </w:p>
    <w:p w14:paraId="12DDCE16" w14:textId="77777777" w:rsidR="00877D70" w:rsidRDefault="00877D70" w:rsidP="00D77758">
      <w:pPr>
        <w:spacing w:after="0"/>
        <w:rPr>
          <w:rFonts w:ascii="Arial Narrow" w:hAnsi="Arial Narrow"/>
          <w:sz w:val="24"/>
          <w:szCs w:val="24"/>
        </w:rPr>
      </w:pPr>
    </w:p>
    <w:p w14:paraId="481117C4" w14:textId="5FBB40EA" w:rsidR="009D7AB2" w:rsidRDefault="009D7AB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ENUNCIADO:</w:t>
      </w:r>
    </w:p>
    <w:p w14:paraId="5278ABC9" w14:textId="50B5C1B1" w:rsidR="009D7AB2" w:rsidRDefault="009D5AAF" w:rsidP="009D5AAF">
      <w:pPr>
        <w:pStyle w:val="Prrafodelista"/>
        <w:ind w:left="1068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Una</w:t>
      </w:r>
      <w:r w:rsidRPr="009D5AAF">
        <w:rPr>
          <w:rFonts w:ascii="Arial Narrow" w:hAnsi="Arial Narrow"/>
          <w:bCs/>
          <w:sz w:val="24"/>
          <w:szCs w:val="24"/>
        </w:rPr>
        <w:t xml:space="preserve"> empresa </w:t>
      </w:r>
      <w:r>
        <w:rPr>
          <w:rFonts w:ascii="Arial Narrow" w:hAnsi="Arial Narrow"/>
          <w:bCs/>
          <w:sz w:val="24"/>
          <w:szCs w:val="24"/>
        </w:rPr>
        <w:t>quiere</w:t>
      </w:r>
      <w:r w:rsidRPr="009D5AAF">
        <w:rPr>
          <w:rFonts w:ascii="Arial Narrow" w:hAnsi="Arial Narrow"/>
          <w:bCs/>
          <w:sz w:val="24"/>
          <w:szCs w:val="24"/>
        </w:rPr>
        <w:t xml:space="preserve"> fabrica</w:t>
      </w:r>
      <w:r>
        <w:rPr>
          <w:rFonts w:ascii="Arial Narrow" w:hAnsi="Arial Narrow"/>
          <w:bCs/>
          <w:sz w:val="24"/>
          <w:szCs w:val="24"/>
        </w:rPr>
        <w:t>r</w:t>
      </w:r>
      <w:r w:rsidRPr="009D5AAF">
        <w:rPr>
          <w:rFonts w:ascii="Arial Narrow" w:hAnsi="Arial Narrow"/>
          <w:bCs/>
          <w:sz w:val="24"/>
          <w:szCs w:val="24"/>
        </w:rPr>
        <w:t xml:space="preserve"> un modelo de máquinas expendedoras de </w:t>
      </w:r>
      <w:r>
        <w:rPr>
          <w:rFonts w:ascii="Arial Narrow" w:hAnsi="Arial Narrow"/>
          <w:bCs/>
          <w:sz w:val="24"/>
          <w:szCs w:val="24"/>
        </w:rPr>
        <w:t>mascarillas</w:t>
      </w:r>
      <w:r w:rsidRPr="009D5AAF">
        <w:rPr>
          <w:rFonts w:ascii="Arial Narrow" w:hAnsi="Arial Narrow"/>
          <w:bCs/>
          <w:sz w:val="24"/>
          <w:szCs w:val="24"/>
        </w:rPr>
        <w:t xml:space="preserve"> necesita un programa que realice el cálculo de cuantas monedas de cada tipo debe devolver. Para </w:t>
      </w:r>
      <w:r>
        <w:rPr>
          <w:rFonts w:ascii="Arial Narrow" w:hAnsi="Arial Narrow"/>
          <w:bCs/>
          <w:sz w:val="24"/>
          <w:szCs w:val="24"/>
        </w:rPr>
        <w:t xml:space="preserve">este prototipo </w:t>
      </w:r>
      <w:r w:rsidRPr="009D5AAF">
        <w:rPr>
          <w:rFonts w:ascii="Arial Narrow" w:hAnsi="Arial Narrow"/>
          <w:bCs/>
          <w:sz w:val="24"/>
          <w:szCs w:val="24"/>
        </w:rPr>
        <w:t>se introducirá por teclado la cantidad a devolver en balboas (múltiplo de 5 centésimos, que es la moneda más pequeña que se dispone). Se debe tener en cuenta que: se dispone de monedas de 50, 25, 10 y 5 centésimos; se debe devolver el menor número de monedas posibles. Ejemplo: si se introduce la cantidad de 1 dólar con 85 centésimos, el programa debe imprimir: 3 monedas de 50 centésimos, 1 moneda de 25 centésimos y una moneda de 10 centésimos</w:t>
      </w:r>
      <w:r w:rsidR="00E026A3" w:rsidRPr="00E026A3">
        <w:rPr>
          <w:rFonts w:ascii="Arial Narrow" w:hAnsi="Arial Narrow"/>
          <w:bCs/>
          <w:sz w:val="24"/>
          <w:szCs w:val="24"/>
        </w:rPr>
        <w:t>.</w:t>
      </w:r>
    </w:p>
    <w:p w14:paraId="67D48096" w14:textId="77777777" w:rsidR="009D5AAF" w:rsidRDefault="009D5AAF" w:rsidP="009D5AAF">
      <w:pPr>
        <w:pStyle w:val="Prrafodelista"/>
        <w:ind w:left="1068"/>
        <w:jc w:val="both"/>
        <w:rPr>
          <w:rFonts w:ascii="Arial Narrow" w:hAnsi="Arial Narrow"/>
          <w:bCs/>
          <w:sz w:val="24"/>
          <w:szCs w:val="24"/>
        </w:rPr>
      </w:pPr>
    </w:p>
    <w:p w14:paraId="69CBF653" w14:textId="77777777" w:rsidR="009D5AAF" w:rsidRDefault="009D5AAF" w:rsidP="009D5AAF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ENUNCIADO:</w:t>
      </w:r>
    </w:p>
    <w:p w14:paraId="7D0E3406" w14:textId="50DC4CD9" w:rsidR="00166B17" w:rsidRDefault="009D5AAF" w:rsidP="009D5AAF">
      <w:pPr>
        <w:pStyle w:val="Prrafodelista"/>
        <w:numPr>
          <w:ilvl w:val="1"/>
          <w:numId w:val="2"/>
        </w:numPr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Elabore el pseudocódigo </w:t>
      </w:r>
      <w:r w:rsidR="00F622E5">
        <w:rPr>
          <w:rFonts w:ascii="Arial Narrow" w:hAnsi="Arial Narrow"/>
          <w:bCs/>
          <w:sz w:val="24"/>
          <w:szCs w:val="24"/>
        </w:rPr>
        <w:t>para resolver el</w:t>
      </w:r>
      <w:r>
        <w:rPr>
          <w:rFonts w:ascii="Arial Narrow" w:hAnsi="Arial Narrow"/>
          <w:bCs/>
          <w:sz w:val="24"/>
          <w:szCs w:val="24"/>
        </w:rPr>
        <w:t xml:space="preserve"> problema</w:t>
      </w:r>
    </w:p>
    <w:p w14:paraId="59DB8B32" w14:textId="2EA45A8B" w:rsidR="009D5AAF" w:rsidRPr="009D5AAF" w:rsidRDefault="009D5AAF" w:rsidP="009D5AAF">
      <w:pPr>
        <w:pStyle w:val="Prrafodelista"/>
        <w:numPr>
          <w:ilvl w:val="1"/>
          <w:numId w:val="2"/>
        </w:numPr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Elabore la prueba de escritorio</w:t>
      </w:r>
    </w:p>
    <w:p w14:paraId="2822C948" w14:textId="4B3EB5D6" w:rsidR="00166B17" w:rsidRDefault="00166B17" w:rsidP="00166B17">
      <w:pPr>
        <w:rPr>
          <w:rFonts w:ascii="Arial Narrow" w:hAnsi="Arial Narrow"/>
          <w:bCs/>
          <w:sz w:val="24"/>
          <w:szCs w:val="24"/>
        </w:rPr>
      </w:pPr>
    </w:p>
    <w:p w14:paraId="3FD29D55" w14:textId="42D263FA" w:rsidR="00310D84" w:rsidRDefault="00310D84" w:rsidP="00166B17">
      <w:pPr>
        <w:rPr>
          <w:rFonts w:ascii="Arial Narrow" w:hAnsi="Arial Narrow"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C50CAA" w:rsidRPr="00BF3CEE" w14:paraId="55BA6D3F" w14:textId="77777777" w:rsidTr="00A17F6B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0B83448" w14:textId="77777777" w:rsidR="00C50CAA" w:rsidRPr="00BF3CEE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C50CAA" w14:paraId="53689826" w14:textId="77777777" w:rsidTr="00A17F6B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FDE17A" w14:textId="77777777" w:rsidR="00C50CAA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FEC20" w14:textId="77777777" w:rsidR="00C50CAA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D24332" w14:textId="77777777" w:rsidR="00C50CAA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C50CAA" w14:paraId="6A33FDF8" w14:textId="77777777" w:rsidTr="00A17F6B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D27A" w14:textId="50621241" w:rsidR="00C50CAA" w:rsidRDefault="00491C67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dinero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8902" w14:textId="11A57743" w:rsidR="00C50CAA" w:rsidRDefault="00D81B86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Restar consecuentemente por cada rango y por cada resta, aumentar una unidad a cada rango restado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E0C7" w14:textId="3ADF7AD2" w:rsidR="00C50CAA" w:rsidRDefault="00D81B86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C50, c25, c10, c5</w:t>
            </w:r>
          </w:p>
        </w:tc>
      </w:tr>
      <w:tr w:rsidR="00C50CAA" w:rsidRPr="00A85880" w14:paraId="7309003B" w14:textId="77777777" w:rsidTr="00A17F6B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7A2FE77" w14:textId="77777777" w:rsidR="00C50CAA" w:rsidRPr="00A85880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C50CAA" w14:paraId="5613A309" w14:textId="77777777" w:rsidTr="00A17F6B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D1F1" w14:textId="77777777" w:rsidR="00C50CAA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C1AF2D8" w14:textId="77777777" w:rsidR="00C50CAA" w:rsidRPr="00310D84" w:rsidRDefault="00C50CAA" w:rsidP="00C50CAA">
            <w:pP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Algoritmo DevolverMonedas{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flotante dinero = 0;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entero c50 = 0, c25 =0, c10 =0,c5 = 0;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lastRenderedPageBreak/>
              <w:t>    imprimir("Introduzca el monto.");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leer(dinero);</w:t>
            </w:r>
          </w:p>
          <w:p w14:paraId="70E31E55" w14:textId="77777777" w:rsidR="00C50CAA" w:rsidRPr="00310D84" w:rsidRDefault="00C50CAA" w:rsidP="00C50CAA">
            <w:pP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 </w:t>
            </w:r>
          </w:p>
          <w:p w14:paraId="540FA939" w14:textId="77777777" w:rsidR="00C50CAA" w:rsidRPr="00310D84" w:rsidRDefault="00C50CAA" w:rsidP="00C50CAA">
            <w:pP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    si(dinero % 5 == 0){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mientras(dinero &gt;= 0){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si(dinero - 0.50 &gt;= 0 ){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dinero -= 0.50;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c50++;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}de otro modo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si(dinero - 0.25 &gt;= 0){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    dinero -= 0.25;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    c25++;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}de otro modo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    si(dinero -0.10 &gt;= 0){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        dinero -= 0.10;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        c10++;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    }de otro modo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        si(dinero - 0.05 &gt;= 0){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            dinero -= 0.05;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            c5++;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                }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}</w:t>
            </w:r>
          </w:p>
          <w:p w14:paraId="77DBE3C5" w14:textId="77777777" w:rsidR="00C50CAA" w:rsidRPr="00310D84" w:rsidRDefault="00C50CAA" w:rsidP="00C50CAA">
            <w:pP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 </w:t>
            </w:r>
          </w:p>
          <w:p w14:paraId="49BDE444" w14:textId="77777777" w:rsidR="00C50CAA" w:rsidRPr="00310D84" w:rsidRDefault="00C50CAA" w:rsidP="00C50CAA">
            <w:pP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        imprimir(c50, " monedas de 50 centésimos");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imprimir(c25, " monedas de 25 centésimos");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imprimir(c10, " monedas de 10 centésimos");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imprimir(c5, " monedas de 5 centésimos");</w:t>
            </w:r>
          </w:p>
          <w:p w14:paraId="14EAED88" w14:textId="77777777" w:rsidR="00C50CAA" w:rsidRPr="00310D84" w:rsidRDefault="00C50CAA" w:rsidP="00C50CAA">
            <w:pP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 </w:t>
            </w:r>
          </w:p>
          <w:p w14:paraId="13A7324E" w14:textId="77777777" w:rsidR="00C50CAA" w:rsidRPr="00310D84" w:rsidRDefault="00C50CAA" w:rsidP="00C50CAA">
            <w:pP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}de otro modo{</w:t>
            </w: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br/>
              <w:t>        imprimir("Ese monto no es un múltiplo de 5");</w:t>
            </w:r>
          </w:p>
          <w:p w14:paraId="1041A125" w14:textId="77777777" w:rsidR="00C50CAA" w:rsidRPr="00310D84" w:rsidRDefault="00C50CAA" w:rsidP="00C50CAA">
            <w:pP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 </w:t>
            </w:r>
          </w:p>
          <w:p w14:paraId="40CFD4DE" w14:textId="77777777" w:rsidR="00C50CAA" w:rsidRPr="00310D84" w:rsidRDefault="00C50CAA" w:rsidP="00C50CAA">
            <w:pP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    }</w:t>
            </w:r>
          </w:p>
          <w:p w14:paraId="00262CFB" w14:textId="77777777" w:rsidR="00C50CAA" w:rsidRPr="00310D84" w:rsidRDefault="00C50CAA" w:rsidP="00C50CAA">
            <w:pP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 </w:t>
            </w:r>
          </w:p>
          <w:p w14:paraId="539854FA" w14:textId="77777777" w:rsidR="00C50CAA" w:rsidRPr="00310D84" w:rsidRDefault="00C50CAA" w:rsidP="00C50CAA">
            <w:pP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 w:rsidRPr="00310D84"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}</w:t>
            </w:r>
          </w:p>
          <w:p w14:paraId="2634E3CB" w14:textId="77777777" w:rsidR="00C50CAA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C50CAA" w:rsidRPr="00A85880" w14:paraId="3BAD4FEF" w14:textId="77777777" w:rsidTr="00A17F6B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A626444" w14:textId="77777777" w:rsidR="00C50CAA" w:rsidRPr="00A85880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C50CAA" w14:paraId="023050A3" w14:textId="77777777" w:rsidTr="00A17F6B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4564" w14:textId="77777777" w:rsidR="00C50CAA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70D2BE54" w14:textId="77777777" w:rsidR="00C50CAA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7"/>
              <w:gridCol w:w="4661"/>
            </w:tblGrid>
            <w:tr w:rsidR="003E7F93" w:rsidRPr="003E7F93" w14:paraId="53F9F2A8" w14:textId="77777777" w:rsidTr="003E7F93">
              <w:trPr>
                <w:tblCellSpacing w:w="15" w:type="dxa"/>
              </w:trPr>
              <w:tc>
                <w:tcPr>
                  <w:tcW w:w="3690" w:type="dxa"/>
                  <w:vAlign w:val="center"/>
                  <w:hideMark/>
                </w:tcPr>
                <w:p w14:paraId="135F5F43" w14:textId="77777777" w:rsidR="003E7F93" w:rsidRPr="003E7F93" w:rsidRDefault="003E7F93" w:rsidP="003E7F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3E7F9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zh-CN"/>
                    </w:rPr>
                    <w:t>Variables en memoria</w:t>
                  </w:r>
                </w:p>
              </w:tc>
              <w:tc>
                <w:tcPr>
                  <w:tcW w:w="5370" w:type="dxa"/>
                  <w:vMerge w:val="restart"/>
                  <w:vAlign w:val="center"/>
                  <w:hideMark/>
                </w:tcPr>
                <w:p w14:paraId="4CD64AA1" w14:textId="77777777" w:rsidR="003E7F93" w:rsidRPr="003E7F93" w:rsidRDefault="003E7F93" w:rsidP="003E7F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3E7F9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zh-CN"/>
                    </w:rPr>
                    <w:t>Pantalla</w:t>
                  </w:r>
                </w:p>
              </w:tc>
            </w:tr>
            <w:tr w:rsidR="003E7F93" w:rsidRPr="003E7F93" w14:paraId="0E4185AB" w14:textId="77777777" w:rsidTr="003E7F93">
              <w:trPr>
                <w:tblCellSpacing w:w="15" w:type="dxa"/>
              </w:trPr>
              <w:tc>
                <w:tcPr>
                  <w:tcW w:w="3690" w:type="dxa"/>
                  <w:vAlign w:val="center"/>
                  <w:hideMark/>
                </w:tcPr>
                <w:p w14:paraId="36DEEDA6" w14:textId="77777777" w:rsidR="003E7F93" w:rsidRPr="003E7F93" w:rsidRDefault="003E7F93" w:rsidP="003E7F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3E7F9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zh-CN"/>
                    </w:rPr>
                    <w:t>dinero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14FD23F" w14:textId="77777777" w:rsidR="003E7F93" w:rsidRPr="003E7F93" w:rsidRDefault="003E7F93" w:rsidP="003E7F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3E7F93" w:rsidRPr="003E7F93" w14:paraId="34DF2D4E" w14:textId="77777777" w:rsidTr="003E7F93">
              <w:trPr>
                <w:tblCellSpacing w:w="15" w:type="dxa"/>
              </w:trPr>
              <w:tc>
                <w:tcPr>
                  <w:tcW w:w="3690" w:type="dxa"/>
                  <w:vAlign w:val="center"/>
                  <w:hideMark/>
                </w:tcPr>
                <w:p w14:paraId="02B1AF3E" w14:textId="77777777" w:rsidR="003E7F93" w:rsidRPr="003E7F93" w:rsidRDefault="003E7F93" w:rsidP="003E7F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3E7F93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zh-CN"/>
                    </w:rPr>
                    <w:t>4.20</w:t>
                  </w:r>
                </w:p>
              </w:tc>
              <w:tc>
                <w:tcPr>
                  <w:tcW w:w="5370" w:type="dxa"/>
                  <w:vAlign w:val="center"/>
                  <w:hideMark/>
                </w:tcPr>
                <w:p w14:paraId="759C80E3" w14:textId="77777777" w:rsidR="003E7F93" w:rsidRPr="003E7F93" w:rsidRDefault="003E7F93" w:rsidP="003E7F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3E7F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Introduzca dinero:</w:t>
                  </w:r>
                </w:p>
                <w:p w14:paraId="10097A7C" w14:textId="77777777" w:rsidR="003E7F93" w:rsidRPr="003E7F93" w:rsidRDefault="003E7F93" w:rsidP="003E7F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3E7F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4.20</w:t>
                  </w:r>
                </w:p>
                <w:p w14:paraId="56AC8E62" w14:textId="77777777" w:rsidR="003E7F93" w:rsidRPr="003E7F93" w:rsidRDefault="003E7F93" w:rsidP="003E7F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3E7F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t>8 monedas de 50 centésimos</w:t>
                  </w:r>
                  <w:r w:rsidRPr="003E7F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  <w:t>0 monedas de 25 centésimos</w:t>
                  </w:r>
                  <w:r w:rsidRPr="003E7F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</w:r>
                  <w:r w:rsidRPr="003E7F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lastRenderedPageBreak/>
                    <w:t>2 monedas de 10 centésimos</w:t>
                  </w:r>
                  <w:r w:rsidRPr="003E7F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  <w:br/>
                    <w:t>0 monedas de 5 centésimos</w:t>
                  </w:r>
                </w:p>
              </w:tc>
            </w:tr>
          </w:tbl>
          <w:p w14:paraId="4DA61877" w14:textId="77777777" w:rsidR="00C50CAA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805663E" w14:textId="77777777" w:rsidR="00C50CAA" w:rsidRDefault="00C50CAA" w:rsidP="00A17F6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1C523A2D" w14:textId="77777777" w:rsidR="00C50CAA" w:rsidRPr="00166B17" w:rsidRDefault="00C50CAA" w:rsidP="00166B17">
      <w:pPr>
        <w:rPr>
          <w:rFonts w:ascii="Arial Narrow" w:hAnsi="Arial Narrow"/>
          <w:bCs/>
          <w:sz w:val="24"/>
          <w:szCs w:val="24"/>
        </w:rPr>
      </w:pPr>
    </w:p>
    <w:sectPr w:rsidR="00C50CAA" w:rsidRPr="00166B17" w:rsidSect="001D78E6">
      <w:headerReference w:type="default" r:id="rId12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3AD8C" w14:textId="77777777" w:rsidR="00F34EBD" w:rsidRDefault="00F34EBD" w:rsidP="001D78E6">
      <w:pPr>
        <w:spacing w:after="0" w:line="240" w:lineRule="auto"/>
      </w:pPr>
      <w:r>
        <w:separator/>
      </w:r>
    </w:p>
  </w:endnote>
  <w:endnote w:type="continuationSeparator" w:id="0">
    <w:p w14:paraId="244AD7C5" w14:textId="77777777" w:rsidR="00F34EBD" w:rsidRDefault="00F34EBD" w:rsidP="001D78E6">
      <w:pPr>
        <w:spacing w:after="0" w:line="240" w:lineRule="auto"/>
      </w:pPr>
      <w:r>
        <w:continuationSeparator/>
      </w:r>
    </w:p>
  </w:endnote>
  <w:endnote w:type="continuationNotice" w:id="1">
    <w:p w14:paraId="6B104559" w14:textId="77777777" w:rsidR="00F34EBD" w:rsidRDefault="00F34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0D623" w14:textId="77777777" w:rsidR="00F34EBD" w:rsidRDefault="00F34EBD" w:rsidP="001D78E6">
      <w:pPr>
        <w:spacing w:after="0" w:line="240" w:lineRule="auto"/>
      </w:pPr>
      <w:r>
        <w:separator/>
      </w:r>
    </w:p>
  </w:footnote>
  <w:footnote w:type="continuationSeparator" w:id="0">
    <w:p w14:paraId="6B2A3144" w14:textId="77777777" w:rsidR="00F34EBD" w:rsidRDefault="00F34EBD" w:rsidP="001D78E6">
      <w:pPr>
        <w:spacing w:after="0" w:line="240" w:lineRule="auto"/>
      </w:pPr>
      <w:r>
        <w:continuationSeparator/>
      </w:r>
    </w:p>
  </w:footnote>
  <w:footnote w:type="continuationNotice" w:id="1">
    <w:p w14:paraId="3D588B82" w14:textId="77777777" w:rsidR="00F34EBD" w:rsidRDefault="00F34E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7D2E4" w14:textId="77777777" w:rsidR="001D78E6" w:rsidRPr="0014791F" w:rsidRDefault="00205225" w:rsidP="0014791F">
    <w:pPr>
      <w:pStyle w:val="Encabezado"/>
    </w:pPr>
    <w:r w:rsidRPr="0014791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4C8F"/>
    <w:multiLevelType w:val="hybridMultilevel"/>
    <w:tmpl w:val="871C9C10"/>
    <w:lvl w:ilvl="0" w:tplc="391E968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264A7"/>
    <w:multiLevelType w:val="hybridMultilevel"/>
    <w:tmpl w:val="6B041A52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A7764"/>
    <w:multiLevelType w:val="hybridMultilevel"/>
    <w:tmpl w:val="FE665DE2"/>
    <w:lvl w:ilvl="0" w:tplc="5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C6050A"/>
    <w:multiLevelType w:val="multilevel"/>
    <w:tmpl w:val="059A44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9799A"/>
    <w:multiLevelType w:val="hybridMultilevel"/>
    <w:tmpl w:val="CB32C8E4"/>
    <w:lvl w:ilvl="0" w:tplc="391E968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180A000F">
      <w:start w:val="1"/>
      <w:numFmt w:val="decimal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0C79F9"/>
    <w:multiLevelType w:val="hybridMultilevel"/>
    <w:tmpl w:val="2E8863F6"/>
    <w:lvl w:ilvl="0" w:tplc="391E968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180A000F">
      <w:start w:val="1"/>
      <w:numFmt w:val="decimal"/>
      <w:lvlText w:val="%2."/>
      <w:lvlJc w:val="left"/>
      <w:pPr>
        <w:ind w:left="1080" w:hanging="360"/>
      </w:pPr>
    </w:lvl>
    <w:lvl w:ilvl="2" w:tplc="1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3D22B8"/>
    <w:multiLevelType w:val="hybridMultilevel"/>
    <w:tmpl w:val="30A4811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0A525E"/>
    <w:multiLevelType w:val="hybridMultilevel"/>
    <w:tmpl w:val="293EAC92"/>
    <w:lvl w:ilvl="0" w:tplc="391E968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180A000F">
      <w:start w:val="1"/>
      <w:numFmt w:val="decimal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6B0E80"/>
    <w:multiLevelType w:val="hybridMultilevel"/>
    <w:tmpl w:val="762E1D2E"/>
    <w:lvl w:ilvl="0" w:tplc="391E968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5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E17D51"/>
    <w:multiLevelType w:val="hybridMultilevel"/>
    <w:tmpl w:val="AF64FE7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0D0A4C"/>
    <w:multiLevelType w:val="multilevel"/>
    <w:tmpl w:val="63DC8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531DF"/>
    <w:multiLevelType w:val="hybridMultilevel"/>
    <w:tmpl w:val="7D6AD17E"/>
    <w:lvl w:ilvl="0" w:tplc="5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184E32"/>
    <w:multiLevelType w:val="hybridMultilevel"/>
    <w:tmpl w:val="E632B4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44E09"/>
    <w:multiLevelType w:val="hybridMultilevel"/>
    <w:tmpl w:val="BCAA3D22"/>
    <w:lvl w:ilvl="0" w:tplc="391E968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180A000F">
      <w:start w:val="1"/>
      <w:numFmt w:val="decimal"/>
      <w:lvlText w:val="%2."/>
      <w:lvlJc w:val="left"/>
      <w:pPr>
        <w:ind w:left="1080" w:hanging="360"/>
      </w:pPr>
    </w:lvl>
    <w:lvl w:ilvl="2" w:tplc="58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F4038F"/>
    <w:multiLevelType w:val="multilevel"/>
    <w:tmpl w:val="4260B0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C8756E"/>
    <w:multiLevelType w:val="multilevel"/>
    <w:tmpl w:val="BC188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6B2629"/>
    <w:multiLevelType w:val="hybridMultilevel"/>
    <w:tmpl w:val="FE665DE2"/>
    <w:lvl w:ilvl="0" w:tplc="5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E2D759B"/>
    <w:multiLevelType w:val="hybridMultilevel"/>
    <w:tmpl w:val="58AC5A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EB461F"/>
    <w:multiLevelType w:val="hybridMultilevel"/>
    <w:tmpl w:val="B6D240FA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607470D"/>
    <w:multiLevelType w:val="multilevel"/>
    <w:tmpl w:val="FABC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4"/>
  </w:num>
  <w:num w:numId="5">
    <w:abstractNumId w:val="7"/>
  </w:num>
  <w:num w:numId="6">
    <w:abstractNumId w:val="5"/>
  </w:num>
  <w:num w:numId="7">
    <w:abstractNumId w:val="20"/>
  </w:num>
  <w:num w:numId="8">
    <w:abstractNumId w:val="6"/>
  </w:num>
  <w:num w:numId="9">
    <w:abstractNumId w:val="2"/>
  </w:num>
  <w:num w:numId="10">
    <w:abstractNumId w:val="17"/>
  </w:num>
  <w:num w:numId="11">
    <w:abstractNumId w:val="11"/>
  </w:num>
  <w:num w:numId="12">
    <w:abstractNumId w:val="8"/>
  </w:num>
  <w:num w:numId="13">
    <w:abstractNumId w:val="0"/>
  </w:num>
  <w:num w:numId="14">
    <w:abstractNumId w:val="9"/>
  </w:num>
  <w:num w:numId="15">
    <w:abstractNumId w:val="18"/>
  </w:num>
  <w:num w:numId="16">
    <w:abstractNumId w:val="12"/>
  </w:num>
  <w:num w:numId="17">
    <w:abstractNumId w:val="1"/>
  </w:num>
  <w:num w:numId="18">
    <w:abstractNumId w:val="21"/>
  </w:num>
  <w:num w:numId="19">
    <w:abstractNumId w:val="10"/>
  </w:num>
  <w:num w:numId="20">
    <w:abstractNumId w:val="16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07771"/>
    <w:rsid w:val="00036FBC"/>
    <w:rsid w:val="00040666"/>
    <w:rsid w:val="00044EE9"/>
    <w:rsid w:val="0004516E"/>
    <w:rsid w:val="0005123F"/>
    <w:rsid w:val="00055066"/>
    <w:rsid w:val="00062614"/>
    <w:rsid w:val="000633C6"/>
    <w:rsid w:val="00096822"/>
    <w:rsid w:val="000B3BC8"/>
    <w:rsid w:val="000B476D"/>
    <w:rsid w:val="000C5BC0"/>
    <w:rsid w:val="000C6118"/>
    <w:rsid w:val="000C6B35"/>
    <w:rsid w:val="000D11A6"/>
    <w:rsid w:val="000D6799"/>
    <w:rsid w:val="000D6B6D"/>
    <w:rsid w:val="00106155"/>
    <w:rsid w:val="0011159A"/>
    <w:rsid w:val="00117488"/>
    <w:rsid w:val="001348CE"/>
    <w:rsid w:val="00147541"/>
    <w:rsid w:val="0014791F"/>
    <w:rsid w:val="001504AE"/>
    <w:rsid w:val="00161AA8"/>
    <w:rsid w:val="00166B17"/>
    <w:rsid w:val="00174961"/>
    <w:rsid w:val="00182AF7"/>
    <w:rsid w:val="00185FB8"/>
    <w:rsid w:val="00191D4B"/>
    <w:rsid w:val="00197D28"/>
    <w:rsid w:val="001A717A"/>
    <w:rsid w:val="001B0753"/>
    <w:rsid w:val="001B0EA2"/>
    <w:rsid w:val="001B1600"/>
    <w:rsid w:val="001C2437"/>
    <w:rsid w:val="001C3086"/>
    <w:rsid w:val="001D2FF6"/>
    <w:rsid w:val="001D78E6"/>
    <w:rsid w:val="00205225"/>
    <w:rsid w:val="00216446"/>
    <w:rsid w:val="00216E90"/>
    <w:rsid w:val="0021705D"/>
    <w:rsid w:val="00235C44"/>
    <w:rsid w:val="00242D2F"/>
    <w:rsid w:val="0024627B"/>
    <w:rsid w:val="0025698F"/>
    <w:rsid w:val="00261642"/>
    <w:rsid w:val="00262437"/>
    <w:rsid w:val="002740E5"/>
    <w:rsid w:val="0028338D"/>
    <w:rsid w:val="002964DB"/>
    <w:rsid w:val="002A117C"/>
    <w:rsid w:val="002A7254"/>
    <w:rsid w:val="002B065F"/>
    <w:rsid w:val="002B15D5"/>
    <w:rsid w:val="002B2C5A"/>
    <w:rsid w:val="002B511C"/>
    <w:rsid w:val="002C38CF"/>
    <w:rsid w:val="002D2F09"/>
    <w:rsid w:val="002E5613"/>
    <w:rsid w:val="003001A2"/>
    <w:rsid w:val="00300F62"/>
    <w:rsid w:val="00310D84"/>
    <w:rsid w:val="00324376"/>
    <w:rsid w:val="0032540A"/>
    <w:rsid w:val="00352168"/>
    <w:rsid w:val="003574E8"/>
    <w:rsid w:val="0036689C"/>
    <w:rsid w:val="003B1F64"/>
    <w:rsid w:val="003B1FF0"/>
    <w:rsid w:val="003B46CB"/>
    <w:rsid w:val="003C76EF"/>
    <w:rsid w:val="003E7F93"/>
    <w:rsid w:val="003F7D33"/>
    <w:rsid w:val="0041419A"/>
    <w:rsid w:val="00434691"/>
    <w:rsid w:val="00443ACC"/>
    <w:rsid w:val="004624F1"/>
    <w:rsid w:val="00470BAE"/>
    <w:rsid w:val="0047131D"/>
    <w:rsid w:val="00486B53"/>
    <w:rsid w:val="00491C67"/>
    <w:rsid w:val="004A5A56"/>
    <w:rsid w:val="004A71CC"/>
    <w:rsid w:val="004B3BEC"/>
    <w:rsid w:val="004F3203"/>
    <w:rsid w:val="005054EC"/>
    <w:rsid w:val="00510B11"/>
    <w:rsid w:val="005128B8"/>
    <w:rsid w:val="00550889"/>
    <w:rsid w:val="00551D51"/>
    <w:rsid w:val="005672FF"/>
    <w:rsid w:val="00571D82"/>
    <w:rsid w:val="00581DC9"/>
    <w:rsid w:val="00586C22"/>
    <w:rsid w:val="005A59A3"/>
    <w:rsid w:val="005B1647"/>
    <w:rsid w:val="005B2164"/>
    <w:rsid w:val="005C2DAF"/>
    <w:rsid w:val="005C74E9"/>
    <w:rsid w:val="005D7EF9"/>
    <w:rsid w:val="005F1741"/>
    <w:rsid w:val="005F34DE"/>
    <w:rsid w:val="0060126F"/>
    <w:rsid w:val="006025A5"/>
    <w:rsid w:val="006038AC"/>
    <w:rsid w:val="00616748"/>
    <w:rsid w:val="0061714C"/>
    <w:rsid w:val="00621251"/>
    <w:rsid w:val="0063440E"/>
    <w:rsid w:val="0064006F"/>
    <w:rsid w:val="0064293A"/>
    <w:rsid w:val="006443CD"/>
    <w:rsid w:val="0064749E"/>
    <w:rsid w:val="00647B97"/>
    <w:rsid w:val="006A6021"/>
    <w:rsid w:val="006B05F2"/>
    <w:rsid w:val="006B46F7"/>
    <w:rsid w:val="006B5D67"/>
    <w:rsid w:val="006C358E"/>
    <w:rsid w:val="006C50A2"/>
    <w:rsid w:val="006C61E3"/>
    <w:rsid w:val="006C6D89"/>
    <w:rsid w:val="006C7FFB"/>
    <w:rsid w:val="006D2986"/>
    <w:rsid w:val="006F7C5D"/>
    <w:rsid w:val="00703CCF"/>
    <w:rsid w:val="00705378"/>
    <w:rsid w:val="007258E5"/>
    <w:rsid w:val="00745708"/>
    <w:rsid w:val="007524B0"/>
    <w:rsid w:val="00777BB9"/>
    <w:rsid w:val="00783CB7"/>
    <w:rsid w:val="007849D9"/>
    <w:rsid w:val="007865AA"/>
    <w:rsid w:val="00786DD3"/>
    <w:rsid w:val="00794816"/>
    <w:rsid w:val="007A0A21"/>
    <w:rsid w:val="007A3506"/>
    <w:rsid w:val="007A75B8"/>
    <w:rsid w:val="007C65D7"/>
    <w:rsid w:val="007D28FD"/>
    <w:rsid w:val="007D7047"/>
    <w:rsid w:val="007E2F9B"/>
    <w:rsid w:val="008241D3"/>
    <w:rsid w:val="0084769E"/>
    <w:rsid w:val="00850CBB"/>
    <w:rsid w:val="00851F4F"/>
    <w:rsid w:val="0085698A"/>
    <w:rsid w:val="00861106"/>
    <w:rsid w:val="00874B05"/>
    <w:rsid w:val="00877C91"/>
    <w:rsid w:val="00877D70"/>
    <w:rsid w:val="008922A2"/>
    <w:rsid w:val="008B1CAE"/>
    <w:rsid w:val="008B5607"/>
    <w:rsid w:val="008F65DB"/>
    <w:rsid w:val="00914804"/>
    <w:rsid w:val="00916C50"/>
    <w:rsid w:val="00916D09"/>
    <w:rsid w:val="00917A40"/>
    <w:rsid w:val="0092648A"/>
    <w:rsid w:val="00940970"/>
    <w:rsid w:val="00961603"/>
    <w:rsid w:val="009850D6"/>
    <w:rsid w:val="00985171"/>
    <w:rsid w:val="00986160"/>
    <w:rsid w:val="00986B21"/>
    <w:rsid w:val="0098783C"/>
    <w:rsid w:val="009A2809"/>
    <w:rsid w:val="009A2AB6"/>
    <w:rsid w:val="009A6942"/>
    <w:rsid w:val="009B4736"/>
    <w:rsid w:val="009C44B3"/>
    <w:rsid w:val="009D5AAF"/>
    <w:rsid w:val="009D7AB2"/>
    <w:rsid w:val="009E162B"/>
    <w:rsid w:val="009F3795"/>
    <w:rsid w:val="009F6539"/>
    <w:rsid w:val="00A10366"/>
    <w:rsid w:val="00A179ED"/>
    <w:rsid w:val="00A3050C"/>
    <w:rsid w:val="00A42790"/>
    <w:rsid w:val="00A46225"/>
    <w:rsid w:val="00A46D51"/>
    <w:rsid w:val="00A51717"/>
    <w:rsid w:val="00A54FEF"/>
    <w:rsid w:val="00A55FCC"/>
    <w:rsid w:val="00A648B8"/>
    <w:rsid w:val="00A661A1"/>
    <w:rsid w:val="00A70598"/>
    <w:rsid w:val="00A72219"/>
    <w:rsid w:val="00A8469E"/>
    <w:rsid w:val="00A87692"/>
    <w:rsid w:val="00A87D27"/>
    <w:rsid w:val="00A92681"/>
    <w:rsid w:val="00AA7544"/>
    <w:rsid w:val="00AC12B9"/>
    <w:rsid w:val="00AE284C"/>
    <w:rsid w:val="00AE2B0E"/>
    <w:rsid w:val="00AE5290"/>
    <w:rsid w:val="00AE65A2"/>
    <w:rsid w:val="00AF080D"/>
    <w:rsid w:val="00AF552C"/>
    <w:rsid w:val="00AF57F5"/>
    <w:rsid w:val="00B05C53"/>
    <w:rsid w:val="00B060B8"/>
    <w:rsid w:val="00B10851"/>
    <w:rsid w:val="00B10F0E"/>
    <w:rsid w:val="00B210B3"/>
    <w:rsid w:val="00B25CA4"/>
    <w:rsid w:val="00B35A95"/>
    <w:rsid w:val="00B46856"/>
    <w:rsid w:val="00B52FEB"/>
    <w:rsid w:val="00B5576B"/>
    <w:rsid w:val="00B55F2B"/>
    <w:rsid w:val="00B6458F"/>
    <w:rsid w:val="00B704DE"/>
    <w:rsid w:val="00B70B3E"/>
    <w:rsid w:val="00B8033E"/>
    <w:rsid w:val="00BB04ED"/>
    <w:rsid w:val="00BB42CC"/>
    <w:rsid w:val="00BB66B3"/>
    <w:rsid w:val="00BC5C54"/>
    <w:rsid w:val="00BC6170"/>
    <w:rsid w:val="00BD49C5"/>
    <w:rsid w:val="00BF2DC4"/>
    <w:rsid w:val="00C02952"/>
    <w:rsid w:val="00C138A7"/>
    <w:rsid w:val="00C23412"/>
    <w:rsid w:val="00C460FA"/>
    <w:rsid w:val="00C50CAA"/>
    <w:rsid w:val="00C53009"/>
    <w:rsid w:val="00C569B9"/>
    <w:rsid w:val="00C90BE5"/>
    <w:rsid w:val="00C9452E"/>
    <w:rsid w:val="00CA2E3A"/>
    <w:rsid w:val="00CB16DE"/>
    <w:rsid w:val="00CC3F6D"/>
    <w:rsid w:val="00CC4823"/>
    <w:rsid w:val="00CD1914"/>
    <w:rsid w:val="00CD6EA9"/>
    <w:rsid w:val="00CD6F40"/>
    <w:rsid w:val="00CF12CF"/>
    <w:rsid w:val="00D30A25"/>
    <w:rsid w:val="00D35572"/>
    <w:rsid w:val="00D4297D"/>
    <w:rsid w:val="00D633B6"/>
    <w:rsid w:val="00D65248"/>
    <w:rsid w:val="00D73384"/>
    <w:rsid w:val="00D77758"/>
    <w:rsid w:val="00D81B86"/>
    <w:rsid w:val="00D8728D"/>
    <w:rsid w:val="00D87630"/>
    <w:rsid w:val="00DA46B7"/>
    <w:rsid w:val="00DC1A78"/>
    <w:rsid w:val="00DC6F20"/>
    <w:rsid w:val="00DF5332"/>
    <w:rsid w:val="00E026A3"/>
    <w:rsid w:val="00E0498A"/>
    <w:rsid w:val="00E07F1B"/>
    <w:rsid w:val="00E24709"/>
    <w:rsid w:val="00E3089A"/>
    <w:rsid w:val="00E56F2E"/>
    <w:rsid w:val="00E6104C"/>
    <w:rsid w:val="00E7436B"/>
    <w:rsid w:val="00E76138"/>
    <w:rsid w:val="00E773F7"/>
    <w:rsid w:val="00E848B7"/>
    <w:rsid w:val="00E9557F"/>
    <w:rsid w:val="00EA44CC"/>
    <w:rsid w:val="00EA5F2C"/>
    <w:rsid w:val="00EB7114"/>
    <w:rsid w:val="00EC02BD"/>
    <w:rsid w:val="00EF48B7"/>
    <w:rsid w:val="00F0473B"/>
    <w:rsid w:val="00F06BCB"/>
    <w:rsid w:val="00F15FEB"/>
    <w:rsid w:val="00F31E21"/>
    <w:rsid w:val="00F34A98"/>
    <w:rsid w:val="00F34EBD"/>
    <w:rsid w:val="00F37F25"/>
    <w:rsid w:val="00F46C94"/>
    <w:rsid w:val="00F52F28"/>
    <w:rsid w:val="00F57689"/>
    <w:rsid w:val="00F622E5"/>
    <w:rsid w:val="00F64C11"/>
    <w:rsid w:val="00F7728B"/>
    <w:rsid w:val="00FA2E86"/>
    <w:rsid w:val="00FA3951"/>
    <w:rsid w:val="00FB7CF9"/>
    <w:rsid w:val="00FC270B"/>
    <w:rsid w:val="00FC3C98"/>
    <w:rsid w:val="00FC3F8F"/>
    <w:rsid w:val="00FD2CD8"/>
    <w:rsid w:val="00FD3D26"/>
    <w:rsid w:val="00FD44B0"/>
    <w:rsid w:val="00FE04CB"/>
    <w:rsid w:val="00FE4B29"/>
    <w:rsid w:val="035F78D6"/>
    <w:rsid w:val="0886E5AE"/>
    <w:rsid w:val="0941E577"/>
    <w:rsid w:val="1A2EA7BD"/>
    <w:rsid w:val="1BEDB9D4"/>
    <w:rsid w:val="30422288"/>
    <w:rsid w:val="37691EE3"/>
    <w:rsid w:val="3E1465A5"/>
    <w:rsid w:val="60285A16"/>
    <w:rsid w:val="68DF2F36"/>
    <w:rsid w:val="6D3F338F"/>
    <w:rsid w:val="6E41616C"/>
    <w:rsid w:val="7BD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BF337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C2D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DA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B3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7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Fuentedeprrafopredeter"/>
    <w:rsid w:val="00877D70"/>
  </w:style>
  <w:style w:type="character" w:customStyle="1" w:styleId="eop">
    <w:name w:val="eop"/>
    <w:basedOn w:val="Fuentedeprrafopredeter"/>
    <w:rsid w:val="0087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3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1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53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6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80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17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07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1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1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65255-953A-468B-8C30-3EC6FA539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86014A-C102-4961-BA61-71B3728DA8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BF7E6-5A22-4AE4-A221-14224E19C7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2621</CharactersWithSpaces>
  <SharedDoc>false</SharedDoc>
  <HLinks>
    <vt:vector size="18" baseType="variant">
      <vt:variant>
        <vt:i4>327760</vt:i4>
      </vt:variant>
      <vt:variant>
        <vt:i4>6</vt:i4>
      </vt:variant>
      <vt:variant>
        <vt:i4>0</vt:i4>
      </vt:variant>
      <vt:variant>
        <vt:i4>5</vt:i4>
      </vt:variant>
      <vt:variant>
        <vt:lpwstr>https://ridda2.utp.ac.pa/</vt:lpwstr>
      </vt:variant>
      <vt:variant>
        <vt:lpwstr/>
      </vt:variant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https://revistas.utp.ac.pa/</vt:lpwstr>
      </vt:variant>
      <vt:variant>
        <vt:lpwstr/>
      </vt:variant>
      <vt:variant>
        <vt:i4>1704027</vt:i4>
      </vt:variant>
      <vt:variant>
        <vt:i4>0</vt:i4>
      </vt:variant>
      <vt:variant>
        <vt:i4>0</vt:i4>
      </vt:variant>
      <vt:variant>
        <vt:i4>5</vt:i4>
      </vt:variant>
      <vt:variant>
        <vt:lpwstr>https://abc.senacyt.gob.pa/recursos_de_abc/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Robert Lu Zhen</cp:lastModifiedBy>
  <cp:revision>15</cp:revision>
  <cp:lastPrinted>2020-08-24T16:09:00Z</cp:lastPrinted>
  <dcterms:created xsi:type="dcterms:W3CDTF">2020-08-26T13:49:00Z</dcterms:created>
  <dcterms:modified xsi:type="dcterms:W3CDTF">2020-09-01T01:43:00Z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