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27B2D" w14:textId="77777777" w:rsidR="008E3D1C" w:rsidRDefault="008E3D1C" w:rsidP="008E3D1C">
      <w:pPr>
        <w:jc w:val="center"/>
        <w:rPr>
          <w:color w:val="000000"/>
          <w:sz w:val="27"/>
          <w:szCs w:val="27"/>
        </w:rPr>
      </w:pPr>
    </w:p>
    <w:p w14:paraId="3A6C593F" w14:textId="77777777" w:rsidR="008E3D1C" w:rsidRDefault="008E3D1C" w:rsidP="008E3D1C"/>
    <w:p w14:paraId="69A88EF1" w14:textId="03967BD4" w:rsidR="008E3D1C" w:rsidRDefault="008E3D1C" w:rsidP="008E3D1C">
      <w:pPr>
        <w:rPr>
          <w:rFonts w:ascii="Arial" w:hAnsi="Arial" w:cs="Arial"/>
        </w:rPr>
      </w:pPr>
      <w:r w:rsidRPr="008E3D1C">
        <w:rPr>
          <w:rFonts w:ascii="Arial" w:hAnsi="Arial" w:cs="Arial"/>
        </w:rPr>
        <w:t xml:space="preserve">Integrantes: </w:t>
      </w:r>
      <w:r>
        <w:rPr>
          <w:rFonts w:ascii="Arial" w:hAnsi="Arial" w:cs="Arial"/>
        </w:rPr>
        <w:t xml:space="preserve">Michael Jordan </w:t>
      </w:r>
      <w:r w:rsidR="0087714A">
        <w:rPr>
          <w:rFonts w:ascii="Arial" w:hAnsi="Arial" w:cs="Arial"/>
        </w:rPr>
        <w:t>8-</w:t>
      </w:r>
      <w:r w:rsidR="001B4547">
        <w:rPr>
          <w:rFonts w:ascii="Arial" w:hAnsi="Arial" w:cs="Arial"/>
        </w:rPr>
        <w:t>969-22</w:t>
      </w:r>
      <w:r>
        <w:rPr>
          <w:rFonts w:ascii="Arial" w:hAnsi="Arial" w:cs="Arial"/>
        </w:rPr>
        <w:t xml:space="preserve">      Profesora: Amanda Watson       Grupo: 1IL112</w:t>
      </w:r>
    </w:p>
    <w:p w14:paraId="02809137" w14:textId="2863EC7F" w:rsidR="008E3D1C" w:rsidRDefault="008E3D1C" w:rsidP="008E3D1C">
      <w:pPr>
        <w:rPr>
          <w:rFonts w:ascii="Arial" w:hAnsi="Arial" w:cs="Arial"/>
        </w:rPr>
      </w:pPr>
      <w:r>
        <w:rPr>
          <w:rFonts w:ascii="Arial" w:hAnsi="Arial" w:cs="Arial"/>
        </w:rPr>
        <w:t xml:space="preserve">                    Robert Lu</w:t>
      </w:r>
      <w:r w:rsidR="0087714A">
        <w:rPr>
          <w:rFonts w:ascii="Arial" w:hAnsi="Arial" w:cs="Arial"/>
        </w:rPr>
        <w:t xml:space="preserve"> 3-750-1980</w:t>
      </w:r>
    </w:p>
    <w:p w14:paraId="194FA068" w14:textId="6DB0282B" w:rsidR="008E3D1C" w:rsidRDefault="008E3D1C" w:rsidP="008E3D1C">
      <w:pPr>
        <w:rPr>
          <w:rFonts w:ascii="Arial" w:hAnsi="Arial" w:cs="Arial"/>
        </w:rPr>
      </w:pPr>
      <w:r>
        <w:rPr>
          <w:rFonts w:ascii="Arial" w:hAnsi="Arial" w:cs="Arial"/>
        </w:rPr>
        <w:t xml:space="preserve">                    Horacio Pinilla</w:t>
      </w:r>
      <w:r w:rsidR="0025425F">
        <w:rPr>
          <w:rFonts w:ascii="Arial" w:hAnsi="Arial" w:cs="Arial"/>
        </w:rPr>
        <w:t xml:space="preserve"> 8-982-1317</w:t>
      </w:r>
    </w:p>
    <w:p w14:paraId="1EC97CD1" w14:textId="38445822" w:rsidR="008E3D1C" w:rsidRDefault="008E3D1C" w:rsidP="008E3D1C">
      <w:pPr>
        <w:rPr>
          <w:rFonts w:ascii="Arial" w:hAnsi="Arial" w:cs="Arial"/>
        </w:rPr>
      </w:pPr>
      <w:r>
        <w:rPr>
          <w:rFonts w:ascii="Arial" w:hAnsi="Arial" w:cs="Arial"/>
        </w:rPr>
        <w:t xml:space="preserve">                    Luis Tapia</w:t>
      </w:r>
      <w:r w:rsidR="0087714A">
        <w:rPr>
          <w:rFonts w:ascii="Arial" w:hAnsi="Arial" w:cs="Arial"/>
        </w:rPr>
        <w:t xml:space="preserve"> 8-972-748</w:t>
      </w:r>
    </w:p>
    <w:p w14:paraId="32C62FE6" w14:textId="772965A2" w:rsidR="008E3D1C" w:rsidRDefault="008E3D1C" w:rsidP="008E3D1C">
      <w:pPr>
        <w:rPr>
          <w:rFonts w:ascii="Arial" w:hAnsi="Arial" w:cs="Arial"/>
        </w:rPr>
      </w:pPr>
      <w:r>
        <w:rPr>
          <w:rFonts w:ascii="Arial" w:hAnsi="Arial" w:cs="Arial"/>
        </w:rPr>
        <w:t xml:space="preserve">                    Angie Valdes</w:t>
      </w:r>
      <w:r w:rsidR="0087714A">
        <w:rPr>
          <w:rFonts w:ascii="Arial" w:hAnsi="Arial" w:cs="Arial"/>
        </w:rPr>
        <w:t xml:space="preserve"> 8-978-452</w:t>
      </w:r>
    </w:p>
    <w:p w14:paraId="78285973" w14:textId="77777777" w:rsidR="008E3D1C" w:rsidRDefault="008E3D1C" w:rsidP="008E3D1C">
      <w:pPr>
        <w:rPr>
          <w:rFonts w:ascii="Arial" w:hAnsi="Arial" w:cs="Arial"/>
        </w:rPr>
      </w:pPr>
    </w:p>
    <w:p w14:paraId="3EFC9B3F" w14:textId="77777777" w:rsidR="00F916A0" w:rsidRDefault="00F916A0" w:rsidP="008E3D1C">
      <w:pPr>
        <w:rPr>
          <w:rFonts w:ascii="Arial" w:hAnsi="Arial" w:cs="Arial"/>
        </w:rPr>
      </w:pPr>
    </w:p>
    <w:p w14:paraId="7BDC8D22" w14:textId="77777777" w:rsidR="00F916A0" w:rsidRDefault="00F916A0" w:rsidP="00F916A0">
      <w:pPr>
        <w:jc w:val="both"/>
        <w:rPr>
          <w:rFonts w:ascii="Arial" w:hAnsi="Arial" w:cs="Arial"/>
        </w:rPr>
      </w:pPr>
      <w:r w:rsidRPr="00F916A0">
        <w:rPr>
          <w:rFonts w:ascii="Arial" w:hAnsi="Arial" w:cs="Arial"/>
        </w:rPr>
        <w:t>Observe cuidadosamente la figura asignada. Identifique todos los procedimientos que son inapropiados dentro de un Laboratorio de química. Use esa información para:</w:t>
      </w:r>
    </w:p>
    <w:p w14:paraId="571F5BF8" w14:textId="77777777" w:rsidR="00F916A0" w:rsidRPr="00F916A0" w:rsidRDefault="00F916A0" w:rsidP="00F916A0">
      <w:pPr>
        <w:pStyle w:val="NormalWeb"/>
        <w:numPr>
          <w:ilvl w:val="0"/>
          <w:numId w:val="3"/>
        </w:numPr>
        <w:jc w:val="both"/>
        <w:rPr>
          <w:rFonts w:ascii="Arial" w:eastAsiaTheme="minorHAnsi" w:hAnsi="Arial" w:cs="Arial"/>
          <w:sz w:val="22"/>
          <w:szCs w:val="22"/>
          <w:lang w:eastAsia="en-US"/>
        </w:rPr>
      </w:pPr>
      <w:r w:rsidRPr="00F916A0">
        <w:rPr>
          <w:rFonts w:ascii="Arial" w:eastAsiaTheme="minorHAnsi" w:hAnsi="Arial" w:cs="Arial"/>
          <w:sz w:val="22"/>
          <w:szCs w:val="22"/>
          <w:lang w:eastAsia="en-US"/>
        </w:rPr>
        <w:t>Escribir un escenario que describa lo que está sucediendo.</w:t>
      </w:r>
    </w:p>
    <w:p w14:paraId="6918146E" w14:textId="77777777" w:rsidR="00F916A0" w:rsidRDefault="00F916A0" w:rsidP="00F916A0">
      <w:pPr>
        <w:pStyle w:val="NormalWeb"/>
        <w:numPr>
          <w:ilvl w:val="0"/>
          <w:numId w:val="3"/>
        </w:numPr>
        <w:jc w:val="both"/>
        <w:rPr>
          <w:rFonts w:ascii="Arial" w:eastAsiaTheme="minorHAnsi" w:hAnsi="Arial" w:cs="Arial"/>
          <w:sz w:val="22"/>
          <w:szCs w:val="22"/>
          <w:lang w:eastAsia="en-US"/>
        </w:rPr>
      </w:pPr>
      <w:r w:rsidRPr="00F916A0">
        <w:rPr>
          <w:rFonts w:ascii="Arial" w:eastAsiaTheme="minorHAnsi" w:hAnsi="Arial" w:cs="Arial"/>
          <w:sz w:val="22"/>
          <w:szCs w:val="22"/>
          <w:lang w:eastAsia="en-US"/>
        </w:rPr>
        <w:t>Describir el procediendo correcto para prevenir y que hacer dado el accidente. Referirse a la Reglas de Seguridad ya vistas</w:t>
      </w:r>
    </w:p>
    <w:p w14:paraId="5BD4A9E8" w14:textId="77777777" w:rsidR="00F916A0" w:rsidRDefault="00F916A0" w:rsidP="00F916A0">
      <w:pPr>
        <w:pStyle w:val="NormalWeb"/>
        <w:numPr>
          <w:ilvl w:val="0"/>
          <w:numId w:val="3"/>
        </w:numPr>
        <w:jc w:val="both"/>
        <w:rPr>
          <w:rFonts w:ascii="Arial" w:eastAsiaTheme="minorHAnsi" w:hAnsi="Arial" w:cs="Arial"/>
          <w:sz w:val="22"/>
          <w:szCs w:val="22"/>
          <w:lang w:eastAsia="en-US"/>
        </w:rPr>
      </w:pPr>
      <w:r w:rsidRPr="00F916A0">
        <w:rPr>
          <w:rFonts w:ascii="Arial" w:eastAsiaTheme="minorHAnsi" w:hAnsi="Arial" w:cs="Arial"/>
          <w:sz w:val="22"/>
          <w:szCs w:val="22"/>
          <w:lang w:eastAsia="en-US"/>
        </w:rPr>
        <w:t>Usar la rúbrica proporcionada para auto evaluar su trabajo.</w:t>
      </w:r>
    </w:p>
    <w:p w14:paraId="08872358" w14:textId="77777777" w:rsidR="00F916A0" w:rsidRPr="00F916A0" w:rsidRDefault="00F916A0" w:rsidP="00F916A0">
      <w:pPr>
        <w:pStyle w:val="NormalWeb"/>
        <w:ind w:left="720"/>
        <w:jc w:val="both"/>
        <w:rPr>
          <w:rFonts w:ascii="Arial" w:eastAsiaTheme="minorHAnsi" w:hAnsi="Arial" w:cs="Arial"/>
          <w:sz w:val="22"/>
          <w:szCs w:val="22"/>
          <w:lang w:eastAsia="en-US"/>
        </w:rPr>
      </w:pPr>
    </w:p>
    <w:p w14:paraId="43639653" w14:textId="77777777" w:rsidR="00F916A0" w:rsidRDefault="00F916A0" w:rsidP="008E3D1C">
      <w:pPr>
        <w:rPr>
          <w:rFonts w:ascii="Arial" w:hAnsi="Arial" w:cs="Arial"/>
          <w:b/>
          <w:bCs/>
        </w:rPr>
      </w:pPr>
      <w:r w:rsidRPr="00F916A0">
        <w:rPr>
          <w:rFonts w:ascii="Arial" w:hAnsi="Arial" w:cs="Arial"/>
          <w:b/>
          <w:bCs/>
        </w:rPr>
        <w:t xml:space="preserve">Figura 2: </w:t>
      </w:r>
    </w:p>
    <w:p w14:paraId="5E8AC033" w14:textId="77777777" w:rsidR="00F916A0" w:rsidRPr="00F916A0" w:rsidRDefault="00F916A0" w:rsidP="008E3D1C">
      <w:pPr>
        <w:rPr>
          <w:rFonts w:ascii="Arial" w:hAnsi="Arial" w:cs="Arial"/>
          <w:b/>
          <w:bCs/>
        </w:rPr>
      </w:pPr>
      <w:r>
        <w:rPr>
          <w:noProof/>
          <w:lang w:eastAsia="es-PA"/>
        </w:rPr>
        <w:drawing>
          <wp:anchor distT="0" distB="0" distL="114300" distR="114300" simplePos="0" relativeHeight="251659264" behindDoc="0" locked="0" layoutInCell="1" allowOverlap="1" wp14:anchorId="60BD5270" wp14:editId="5A1086C0">
            <wp:simplePos x="0" y="0"/>
            <wp:positionH relativeFrom="margin">
              <wp:align>left</wp:align>
            </wp:positionH>
            <wp:positionV relativeFrom="paragraph">
              <wp:posOffset>131445</wp:posOffset>
            </wp:positionV>
            <wp:extent cx="5876925" cy="2390775"/>
            <wp:effectExtent l="0" t="0" r="9525" b="9525"/>
            <wp:wrapNone/>
            <wp:docPr id="1816" name="Picture 1816"/>
            <wp:cNvGraphicFramePr/>
            <a:graphic xmlns:a="http://schemas.openxmlformats.org/drawingml/2006/main">
              <a:graphicData uri="http://schemas.openxmlformats.org/drawingml/2006/picture">
                <pic:pic xmlns:pic="http://schemas.openxmlformats.org/drawingml/2006/picture">
                  <pic:nvPicPr>
                    <pic:cNvPr id="1816" name="Picture 1816"/>
                    <pic:cNvPicPr/>
                  </pic:nvPicPr>
                  <pic:blipFill>
                    <a:blip r:embed="rId8" cstate="print"/>
                    <a:stretch>
                      <a:fillRect/>
                    </a:stretch>
                  </pic:blipFill>
                  <pic:spPr>
                    <a:xfrm>
                      <a:off x="0" y="0"/>
                      <a:ext cx="5876925" cy="2390775"/>
                    </a:xfrm>
                    <a:prstGeom prst="rect">
                      <a:avLst/>
                    </a:prstGeom>
                  </pic:spPr>
                </pic:pic>
              </a:graphicData>
            </a:graphic>
          </wp:anchor>
        </w:drawing>
      </w:r>
    </w:p>
    <w:p w14:paraId="0BFC3A66" w14:textId="77777777" w:rsidR="00F916A0" w:rsidRDefault="00F916A0" w:rsidP="008E3D1C">
      <w:pPr>
        <w:rPr>
          <w:rFonts w:ascii="Arial" w:hAnsi="Arial" w:cs="Arial"/>
        </w:rPr>
      </w:pPr>
    </w:p>
    <w:p w14:paraId="665914AC" w14:textId="77777777" w:rsidR="00F916A0" w:rsidRDefault="00F916A0" w:rsidP="008E3D1C">
      <w:pPr>
        <w:rPr>
          <w:rFonts w:ascii="Arial" w:hAnsi="Arial" w:cs="Arial"/>
        </w:rPr>
      </w:pPr>
    </w:p>
    <w:p w14:paraId="027AFE7A" w14:textId="77777777" w:rsidR="008E3D1C" w:rsidRDefault="008E3D1C" w:rsidP="008E3D1C">
      <w:pPr>
        <w:rPr>
          <w:rFonts w:ascii="Arial" w:hAnsi="Arial" w:cs="Arial"/>
        </w:rPr>
      </w:pPr>
    </w:p>
    <w:p w14:paraId="438148B1" w14:textId="77777777" w:rsidR="00F916A0" w:rsidRPr="00F916A0" w:rsidRDefault="00F916A0" w:rsidP="00F916A0">
      <w:pPr>
        <w:rPr>
          <w:rFonts w:ascii="Arial" w:hAnsi="Arial" w:cs="Arial"/>
        </w:rPr>
      </w:pPr>
    </w:p>
    <w:p w14:paraId="51CE74E3" w14:textId="77777777" w:rsidR="00F916A0" w:rsidRPr="00F916A0" w:rsidRDefault="00F916A0" w:rsidP="00F916A0">
      <w:pPr>
        <w:rPr>
          <w:rFonts w:ascii="Arial" w:hAnsi="Arial" w:cs="Arial"/>
        </w:rPr>
      </w:pPr>
    </w:p>
    <w:p w14:paraId="7866F6FD" w14:textId="77777777" w:rsidR="00F916A0" w:rsidRPr="00F916A0" w:rsidRDefault="00F916A0" w:rsidP="00F916A0">
      <w:pPr>
        <w:rPr>
          <w:rFonts w:ascii="Arial" w:hAnsi="Arial" w:cs="Arial"/>
        </w:rPr>
      </w:pPr>
    </w:p>
    <w:p w14:paraId="211E2F8A" w14:textId="77777777" w:rsidR="00F916A0" w:rsidRPr="00F916A0" w:rsidRDefault="00F916A0" w:rsidP="00F916A0">
      <w:pPr>
        <w:rPr>
          <w:rFonts w:ascii="Arial" w:hAnsi="Arial" w:cs="Arial"/>
        </w:rPr>
      </w:pPr>
    </w:p>
    <w:p w14:paraId="1E127CB4" w14:textId="77777777" w:rsidR="00F916A0" w:rsidRPr="00F916A0" w:rsidRDefault="00F916A0" w:rsidP="00F916A0">
      <w:pPr>
        <w:rPr>
          <w:rFonts w:ascii="Arial" w:hAnsi="Arial" w:cs="Arial"/>
        </w:rPr>
      </w:pPr>
    </w:p>
    <w:p w14:paraId="4646C860" w14:textId="77777777" w:rsidR="00F916A0" w:rsidRPr="00F916A0" w:rsidRDefault="00F916A0" w:rsidP="00F916A0">
      <w:pPr>
        <w:rPr>
          <w:rFonts w:ascii="Arial" w:hAnsi="Arial" w:cs="Arial"/>
        </w:rPr>
      </w:pPr>
    </w:p>
    <w:p w14:paraId="2481F38D" w14:textId="77777777" w:rsidR="00F916A0" w:rsidRDefault="00F916A0" w:rsidP="00F916A0">
      <w:pPr>
        <w:rPr>
          <w:rFonts w:ascii="Arial" w:hAnsi="Arial" w:cs="Arial"/>
        </w:rPr>
      </w:pPr>
    </w:p>
    <w:p w14:paraId="2869388C" w14:textId="77777777" w:rsidR="00F916A0" w:rsidRDefault="00F916A0" w:rsidP="00F916A0">
      <w:pPr>
        <w:tabs>
          <w:tab w:val="left" w:pos="3840"/>
        </w:tabs>
        <w:rPr>
          <w:rFonts w:ascii="Arial" w:hAnsi="Arial" w:cs="Arial"/>
        </w:rPr>
      </w:pPr>
      <w:r>
        <w:rPr>
          <w:rFonts w:ascii="Arial" w:hAnsi="Arial" w:cs="Arial"/>
        </w:rPr>
        <w:tab/>
      </w:r>
    </w:p>
    <w:p w14:paraId="67AB21E8" w14:textId="77777777" w:rsidR="00F916A0" w:rsidRDefault="00F916A0" w:rsidP="00F916A0">
      <w:pPr>
        <w:tabs>
          <w:tab w:val="left" w:pos="3840"/>
        </w:tabs>
        <w:rPr>
          <w:rFonts w:ascii="Arial" w:hAnsi="Arial" w:cs="Arial"/>
        </w:rPr>
      </w:pPr>
    </w:p>
    <w:p w14:paraId="2B40B353" w14:textId="77777777" w:rsidR="00F916A0" w:rsidRDefault="00F916A0" w:rsidP="00F916A0">
      <w:pPr>
        <w:tabs>
          <w:tab w:val="left" w:pos="3840"/>
        </w:tabs>
        <w:rPr>
          <w:rFonts w:ascii="Arial" w:hAnsi="Arial" w:cs="Arial"/>
        </w:rPr>
      </w:pPr>
    </w:p>
    <w:p w14:paraId="6C2C3C29" w14:textId="77777777" w:rsidR="00F916A0" w:rsidRDefault="00F916A0" w:rsidP="00F916A0">
      <w:pPr>
        <w:tabs>
          <w:tab w:val="left" w:pos="3840"/>
        </w:tabs>
        <w:rPr>
          <w:rFonts w:ascii="Arial" w:hAnsi="Arial" w:cs="Arial"/>
        </w:rPr>
      </w:pPr>
    </w:p>
    <w:p w14:paraId="780CD5E5" w14:textId="77777777" w:rsidR="00F916A0" w:rsidRPr="002850F9" w:rsidRDefault="00F916A0" w:rsidP="00F916A0">
      <w:pPr>
        <w:pStyle w:val="NormalWeb"/>
        <w:jc w:val="both"/>
        <w:rPr>
          <w:rFonts w:ascii="Arial" w:eastAsiaTheme="minorHAnsi" w:hAnsi="Arial" w:cs="Arial"/>
          <w:b/>
          <w:bCs/>
          <w:sz w:val="22"/>
          <w:szCs w:val="22"/>
          <w:lang w:eastAsia="en-US"/>
        </w:rPr>
      </w:pPr>
      <w:r w:rsidRPr="002850F9">
        <w:rPr>
          <w:rFonts w:ascii="Arial" w:hAnsi="Arial" w:cs="Arial"/>
          <w:b/>
          <w:bCs/>
        </w:rPr>
        <w:t xml:space="preserve">1. </w:t>
      </w:r>
      <w:r w:rsidRPr="002850F9">
        <w:rPr>
          <w:rFonts w:ascii="Arial" w:eastAsiaTheme="minorHAnsi" w:hAnsi="Arial" w:cs="Arial"/>
          <w:b/>
          <w:bCs/>
          <w:sz w:val="22"/>
          <w:szCs w:val="22"/>
          <w:lang w:eastAsia="en-US"/>
        </w:rPr>
        <w:t>Escribir un escenario que describa lo que está sucediendo.</w:t>
      </w:r>
    </w:p>
    <w:p w14:paraId="1F76ACB4" w14:textId="77777777" w:rsidR="00716136" w:rsidRPr="00716136" w:rsidRDefault="00716136" w:rsidP="00716136">
      <w:pPr>
        <w:jc w:val="both"/>
        <w:rPr>
          <w:rFonts w:ascii="Arial" w:hAnsi="Arial" w:cs="Arial"/>
        </w:rPr>
      </w:pPr>
      <w:r w:rsidRPr="00716136">
        <w:rPr>
          <w:rFonts w:ascii="Arial" w:hAnsi="Arial" w:cs="Arial"/>
        </w:rPr>
        <w:t>En la Universidad de Narniana de Alquimistas se da a conocer una prueba de Química. Los estudiantes de 3 año universitario entran a un salón donde le es requerido por uno de los procedimientos, obtener una pequeña solución de una mezcla para así llevarla a reaccionar a otro compuesto.</w:t>
      </w:r>
    </w:p>
    <w:p w14:paraId="26CC2845" w14:textId="77777777" w:rsidR="00716136" w:rsidRPr="00716136" w:rsidRDefault="00716136" w:rsidP="00716136">
      <w:pPr>
        <w:jc w:val="both"/>
        <w:rPr>
          <w:rFonts w:ascii="Arial" w:hAnsi="Arial" w:cs="Arial"/>
        </w:rPr>
      </w:pPr>
      <w:r w:rsidRPr="00716136">
        <w:rPr>
          <w:rFonts w:ascii="Arial" w:hAnsi="Arial" w:cs="Arial"/>
        </w:rPr>
        <w:t>La estudiante Evelyn porta su gafa protectora y con guantes y bata agarra un gotero y extrae la solución sin ningún inconveniente.</w:t>
      </w:r>
    </w:p>
    <w:p w14:paraId="01319F5C" w14:textId="77777777" w:rsidR="00716136" w:rsidRPr="00716136" w:rsidRDefault="00716136" w:rsidP="00716136">
      <w:pPr>
        <w:jc w:val="both"/>
        <w:rPr>
          <w:rFonts w:ascii="Arial" w:hAnsi="Arial" w:cs="Arial"/>
        </w:rPr>
      </w:pPr>
      <w:r w:rsidRPr="00716136">
        <w:rPr>
          <w:rFonts w:ascii="Arial" w:hAnsi="Arial" w:cs="Arial"/>
        </w:rPr>
        <w:t>Mientras que su compañero Kwan, al pensar que la solución tiene color de soda Squirt, toma una pipeta y trata de absorber la solución con la boca. Al hacerlo de manera brusca, se traga un poco de la solución y avisa a Evelyn para que busque ayuda. ¿Qué le pasará a Kwan?</w:t>
      </w:r>
    </w:p>
    <w:p w14:paraId="67BB3A0D" w14:textId="77777777" w:rsidR="00F916A0" w:rsidRPr="00716136" w:rsidRDefault="00716136" w:rsidP="00F916A0">
      <w:pPr>
        <w:pStyle w:val="NormalWeb"/>
        <w:jc w:val="both"/>
        <w:rPr>
          <w:rFonts w:ascii="Arial" w:eastAsiaTheme="minorHAnsi" w:hAnsi="Arial" w:cs="Arial"/>
          <w:b/>
          <w:bCs/>
          <w:sz w:val="22"/>
          <w:szCs w:val="22"/>
          <w:lang w:eastAsia="en-US"/>
        </w:rPr>
      </w:pPr>
      <w:r w:rsidRPr="00716136">
        <w:rPr>
          <w:rFonts w:ascii="Arial" w:eastAsiaTheme="minorHAnsi" w:hAnsi="Arial" w:cs="Arial"/>
          <w:b/>
          <w:bCs/>
          <w:sz w:val="22"/>
          <w:szCs w:val="22"/>
          <w:lang w:eastAsia="en-US"/>
        </w:rPr>
        <w:t>Lo errado</w:t>
      </w:r>
    </w:p>
    <w:p w14:paraId="14AEF651" w14:textId="77777777" w:rsidR="00716136" w:rsidRPr="00716136" w:rsidRDefault="00716136" w:rsidP="00716136">
      <w:pPr>
        <w:jc w:val="both"/>
        <w:rPr>
          <w:rFonts w:ascii="Arial" w:hAnsi="Arial" w:cs="Arial"/>
        </w:rPr>
      </w:pPr>
      <w:r w:rsidRPr="00716136">
        <w:rPr>
          <w:rFonts w:ascii="Arial" w:hAnsi="Arial" w:cs="Arial"/>
        </w:rPr>
        <w:t>Kwan no siguió los procedimientos para la extracción de una solución. Lo que Kwan hizo fue utilizar su boca como extractor de líquido, lo cual es muy peligroso ya que con movimientos bruscos se facilita la posibilidad de ingerir esa solución. Esto ocurre porque al conectar la pipeta con nuestra boca, lo que se hace es crear una presión interna dentro de la pipeta. Y al realizar los movimientos de extraer con nuestra boca, lo que pasa es que creamos una zona de diferencia de presiones, lo que hace que el líquido se acerque a nuestra boca, y tenga mucha probabilidad de que sea ingerido.</w:t>
      </w:r>
    </w:p>
    <w:p w14:paraId="172C4E74" w14:textId="77777777" w:rsidR="00716136" w:rsidRPr="002850F9" w:rsidRDefault="00716136" w:rsidP="00F916A0">
      <w:pPr>
        <w:pStyle w:val="NormalWeb"/>
        <w:jc w:val="both"/>
        <w:rPr>
          <w:rFonts w:ascii="Arial" w:eastAsiaTheme="minorHAnsi" w:hAnsi="Arial" w:cs="Arial"/>
          <w:b/>
          <w:bCs/>
          <w:sz w:val="22"/>
          <w:szCs w:val="22"/>
          <w:lang w:eastAsia="en-US"/>
        </w:rPr>
      </w:pPr>
    </w:p>
    <w:p w14:paraId="19CA877E" w14:textId="77777777" w:rsidR="00716136" w:rsidRPr="002850F9" w:rsidRDefault="00716136" w:rsidP="00716136">
      <w:pPr>
        <w:pStyle w:val="NormalWeb"/>
        <w:jc w:val="both"/>
        <w:rPr>
          <w:rFonts w:ascii="Arial" w:eastAsiaTheme="minorHAnsi" w:hAnsi="Arial" w:cs="Arial"/>
          <w:b/>
          <w:bCs/>
          <w:sz w:val="22"/>
          <w:szCs w:val="22"/>
          <w:lang w:eastAsia="en-US"/>
        </w:rPr>
      </w:pPr>
      <w:r w:rsidRPr="002850F9">
        <w:rPr>
          <w:rFonts w:ascii="Arial" w:eastAsiaTheme="minorHAnsi" w:hAnsi="Arial" w:cs="Arial"/>
          <w:b/>
          <w:bCs/>
          <w:sz w:val="22"/>
          <w:szCs w:val="22"/>
          <w:lang w:eastAsia="en-US"/>
        </w:rPr>
        <w:t>2. Describir el procediendo correcto para prevenir y que hacer dado el accidente. Referirse a la Reglas de Seguridad ya vistas.</w:t>
      </w:r>
    </w:p>
    <w:p w14:paraId="09BCADF7" w14:textId="77777777" w:rsidR="00716136" w:rsidRDefault="00716136" w:rsidP="00716136">
      <w:pPr>
        <w:rPr>
          <w:rFonts w:ascii="Arial" w:hAnsi="Arial" w:cs="Arial"/>
        </w:rPr>
      </w:pPr>
      <w:r w:rsidRPr="00716136">
        <w:rPr>
          <w:rFonts w:ascii="Arial" w:hAnsi="Arial" w:cs="Arial"/>
        </w:rPr>
        <w:t>El procedimiento adecuado sería, no usar un carrizo para extraer la sustancia del vaso químico y transportarla, sino usar el gotero porque sería mucho más seguro al tratarse de un químico corrosivo que pueda afectar al cuerpo con el mínimo tacto. También siempre procurar tener un espacio completamente vacío al trabajar para que nada estorbe o si la sustancia con la que se está trabajando se derrama, no afecte nada que esté cerca y evite accidentes</w:t>
      </w:r>
      <w:r>
        <w:rPr>
          <w:rFonts w:ascii="Arial" w:hAnsi="Arial" w:cs="Arial"/>
        </w:rPr>
        <w:t>.</w:t>
      </w:r>
    </w:p>
    <w:p w14:paraId="266A9142" w14:textId="77777777" w:rsidR="00716136" w:rsidRDefault="00716136" w:rsidP="00716136">
      <w:pPr>
        <w:rPr>
          <w:rFonts w:ascii="Arial" w:hAnsi="Arial" w:cs="Arial"/>
        </w:rPr>
      </w:pPr>
    </w:p>
    <w:p w14:paraId="6153511D" w14:textId="77777777" w:rsidR="00716136" w:rsidRDefault="00716136" w:rsidP="00716136">
      <w:pPr>
        <w:rPr>
          <w:rFonts w:ascii="Arial" w:hAnsi="Arial" w:cs="Arial"/>
        </w:rPr>
      </w:pPr>
    </w:p>
    <w:p w14:paraId="545BB1F5" w14:textId="77777777" w:rsidR="00716136" w:rsidRDefault="00716136" w:rsidP="00716136">
      <w:pPr>
        <w:rPr>
          <w:rFonts w:ascii="Arial" w:hAnsi="Arial" w:cs="Arial"/>
        </w:rPr>
      </w:pPr>
    </w:p>
    <w:p w14:paraId="5CC6D779" w14:textId="77777777" w:rsidR="00716136" w:rsidRDefault="00716136" w:rsidP="00716136">
      <w:pPr>
        <w:rPr>
          <w:rFonts w:ascii="Arial" w:hAnsi="Arial" w:cs="Arial"/>
        </w:rPr>
      </w:pPr>
    </w:p>
    <w:p w14:paraId="53452422" w14:textId="77777777" w:rsidR="00716136" w:rsidRDefault="00716136" w:rsidP="00716136">
      <w:pPr>
        <w:rPr>
          <w:rFonts w:ascii="Arial" w:hAnsi="Arial" w:cs="Arial"/>
        </w:rPr>
      </w:pPr>
    </w:p>
    <w:p w14:paraId="1E880AC3" w14:textId="77777777" w:rsidR="00716136" w:rsidRDefault="00716136" w:rsidP="00716136">
      <w:pPr>
        <w:rPr>
          <w:rFonts w:ascii="Arial" w:hAnsi="Arial" w:cs="Arial"/>
        </w:rPr>
      </w:pPr>
    </w:p>
    <w:p w14:paraId="6411AF95" w14:textId="77777777" w:rsidR="00716136" w:rsidRPr="002850F9" w:rsidRDefault="00716136" w:rsidP="00716136">
      <w:pPr>
        <w:rPr>
          <w:rFonts w:ascii="Arial" w:hAnsi="Arial" w:cs="Arial"/>
          <w:b/>
          <w:bCs/>
        </w:rPr>
      </w:pPr>
      <w:r w:rsidRPr="002850F9">
        <w:rPr>
          <w:rFonts w:ascii="Arial" w:hAnsi="Arial" w:cs="Arial"/>
          <w:b/>
          <w:bCs/>
        </w:rPr>
        <w:t>3. (2) medidas que deben tomar después del accidente para evitar daños mayores.</w:t>
      </w:r>
    </w:p>
    <w:p w14:paraId="1589D1AE" w14:textId="77777777" w:rsidR="00716136" w:rsidRPr="00716136" w:rsidRDefault="00716136" w:rsidP="00716136">
      <w:pPr>
        <w:pStyle w:val="Prrafodelista"/>
        <w:numPr>
          <w:ilvl w:val="0"/>
          <w:numId w:val="5"/>
        </w:numPr>
        <w:jc w:val="both"/>
        <w:rPr>
          <w:rFonts w:ascii="Arial" w:eastAsiaTheme="minorHAnsi" w:hAnsi="Arial" w:cs="Arial"/>
          <w:lang w:val="es-PA" w:eastAsia="en-US"/>
        </w:rPr>
      </w:pPr>
      <w:r w:rsidRPr="00716136">
        <w:rPr>
          <w:rFonts w:ascii="Arial" w:eastAsiaTheme="minorHAnsi" w:hAnsi="Arial" w:cs="Arial"/>
          <w:lang w:val="es-PA" w:eastAsia="en-US"/>
        </w:rPr>
        <w:t>Para evitar mayores daños se le debe notificar al profesor que está impartiendo la clase para que le suministre los implementos adecuados para quitar las sustancias con los que se causó el desastre.</w:t>
      </w:r>
    </w:p>
    <w:p w14:paraId="633DBEED" w14:textId="77777777" w:rsidR="00716136" w:rsidRPr="00716136" w:rsidRDefault="00716136" w:rsidP="00716136">
      <w:pPr>
        <w:jc w:val="both"/>
        <w:rPr>
          <w:rFonts w:ascii="Arial" w:hAnsi="Arial" w:cs="Arial"/>
        </w:rPr>
      </w:pPr>
    </w:p>
    <w:p w14:paraId="52D26536" w14:textId="77777777" w:rsidR="00716136" w:rsidRPr="00716136" w:rsidRDefault="00716136" w:rsidP="00716136">
      <w:pPr>
        <w:pStyle w:val="Prrafodelista"/>
        <w:numPr>
          <w:ilvl w:val="0"/>
          <w:numId w:val="5"/>
        </w:numPr>
        <w:jc w:val="both"/>
        <w:rPr>
          <w:rFonts w:ascii="Arial" w:eastAsiaTheme="minorHAnsi" w:hAnsi="Arial" w:cs="Arial"/>
          <w:lang w:val="es-PA" w:eastAsia="en-US"/>
        </w:rPr>
      </w:pPr>
      <w:r w:rsidRPr="00716136">
        <w:rPr>
          <w:rFonts w:ascii="Arial" w:eastAsiaTheme="minorHAnsi" w:hAnsi="Arial" w:cs="Arial"/>
          <w:lang w:val="es-PA" w:eastAsia="en-US"/>
        </w:rPr>
        <w:t>Seguir adecuadamente las reglas del laboratorio, amarrarse el cabello, no usar zapatos abiertos o sandalias, no oler directamente las sustancias ya que cuando se calientan emiten gases muy dañinos para la salud y ser muy ordenado y organizado en el laboratorio.</w:t>
      </w:r>
    </w:p>
    <w:p w14:paraId="6C819DA9" w14:textId="77777777" w:rsidR="00716136" w:rsidRDefault="00716136" w:rsidP="00716136">
      <w:pPr>
        <w:pStyle w:val="NormalWeb"/>
        <w:jc w:val="both"/>
        <w:rPr>
          <w:rFonts w:ascii="Arial" w:eastAsiaTheme="minorHAnsi" w:hAnsi="Arial" w:cs="Arial"/>
          <w:sz w:val="22"/>
          <w:szCs w:val="22"/>
          <w:lang w:eastAsia="en-US"/>
        </w:rPr>
      </w:pPr>
    </w:p>
    <w:p w14:paraId="438A3C74" w14:textId="77777777" w:rsidR="00716136" w:rsidRDefault="00716136" w:rsidP="00716136">
      <w:pPr>
        <w:pStyle w:val="NormalWeb"/>
        <w:jc w:val="both"/>
        <w:rPr>
          <w:rFonts w:ascii="Arial" w:eastAsiaTheme="minorHAnsi" w:hAnsi="Arial" w:cs="Arial"/>
          <w:sz w:val="22"/>
          <w:szCs w:val="22"/>
          <w:lang w:eastAsia="en-US"/>
        </w:rPr>
      </w:pPr>
    </w:p>
    <w:p w14:paraId="293E02E3" w14:textId="77777777" w:rsidR="00716136" w:rsidRDefault="00716136" w:rsidP="00716136">
      <w:pPr>
        <w:pStyle w:val="NormalWeb"/>
        <w:jc w:val="both"/>
        <w:rPr>
          <w:rFonts w:ascii="Arial" w:eastAsiaTheme="minorHAnsi" w:hAnsi="Arial" w:cs="Arial"/>
          <w:sz w:val="22"/>
          <w:szCs w:val="22"/>
          <w:lang w:eastAsia="en-US"/>
        </w:rPr>
      </w:pPr>
    </w:p>
    <w:p w14:paraId="4B0182A6" w14:textId="77777777" w:rsidR="00716136" w:rsidRDefault="00716136" w:rsidP="00716136">
      <w:pPr>
        <w:pStyle w:val="NormalWeb"/>
        <w:jc w:val="both"/>
        <w:rPr>
          <w:rFonts w:ascii="Arial" w:eastAsiaTheme="minorHAnsi" w:hAnsi="Arial" w:cs="Arial"/>
          <w:sz w:val="22"/>
          <w:szCs w:val="22"/>
          <w:lang w:eastAsia="en-US"/>
        </w:rPr>
      </w:pPr>
    </w:p>
    <w:p w14:paraId="13FDFF63" w14:textId="77777777" w:rsidR="00716136" w:rsidRDefault="00716136" w:rsidP="00716136">
      <w:pPr>
        <w:pStyle w:val="NormalWeb"/>
        <w:jc w:val="both"/>
        <w:rPr>
          <w:rFonts w:ascii="Arial" w:eastAsiaTheme="minorHAnsi" w:hAnsi="Arial" w:cs="Arial"/>
          <w:sz w:val="22"/>
          <w:szCs w:val="22"/>
          <w:lang w:eastAsia="en-US"/>
        </w:rPr>
      </w:pPr>
    </w:p>
    <w:p w14:paraId="123B2DB8" w14:textId="77777777" w:rsidR="00716136" w:rsidRDefault="00716136" w:rsidP="00716136">
      <w:pPr>
        <w:pStyle w:val="NormalWeb"/>
        <w:jc w:val="both"/>
        <w:rPr>
          <w:rFonts w:ascii="Arial" w:eastAsiaTheme="minorHAnsi" w:hAnsi="Arial" w:cs="Arial"/>
          <w:sz w:val="22"/>
          <w:szCs w:val="22"/>
          <w:lang w:eastAsia="en-US"/>
        </w:rPr>
      </w:pPr>
    </w:p>
    <w:p w14:paraId="03559A87" w14:textId="77777777" w:rsidR="00716136" w:rsidRDefault="00716136" w:rsidP="00716136">
      <w:pPr>
        <w:pStyle w:val="NormalWeb"/>
        <w:jc w:val="both"/>
        <w:rPr>
          <w:rFonts w:ascii="Arial" w:eastAsiaTheme="minorHAnsi" w:hAnsi="Arial" w:cs="Arial"/>
          <w:sz w:val="22"/>
          <w:szCs w:val="22"/>
          <w:lang w:eastAsia="en-US"/>
        </w:rPr>
      </w:pPr>
    </w:p>
    <w:p w14:paraId="0615E6BE" w14:textId="77777777" w:rsidR="00716136" w:rsidRDefault="00716136" w:rsidP="00716136">
      <w:pPr>
        <w:pStyle w:val="NormalWeb"/>
        <w:jc w:val="both"/>
        <w:rPr>
          <w:rFonts w:ascii="Arial" w:eastAsiaTheme="minorHAnsi" w:hAnsi="Arial" w:cs="Arial"/>
          <w:sz w:val="22"/>
          <w:szCs w:val="22"/>
          <w:lang w:eastAsia="en-US"/>
        </w:rPr>
      </w:pPr>
    </w:p>
    <w:p w14:paraId="1141B542" w14:textId="77777777" w:rsidR="00716136" w:rsidRDefault="00716136" w:rsidP="00716136">
      <w:pPr>
        <w:pStyle w:val="NormalWeb"/>
        <w:jc w:val="both"/>
        <w:rPr>
          <w:rFonts w:ascii="Arial" w:eastAsiaTheme="minorHAnsi" w:hAnsi="Arial" w:cs="Arial"/>
          <w:sz w:val="22"/>
          <w:szCs w:val="22"/>
          <w:lang w:eastAsia="en-US"/>
        </w:rPr>
      </w:pPr>
    </w:p>
    <w:p w14:paraId="20D35B3A" w14:textId="77777777" w:rsidR="00716136" w:rsidRDefault="00716136" w:rsidP="00716136">
      <w:pPr>
        <w:pStyle w:val="NormalWeb"/>
        <w:jc w:val="both"/>
        <w:rPr>
          <w:rFonts w:ascii="Arial" w:eastAsiaTheme="minorHAnsi" w:hAnsi="Arial" w:cs="Arial"/>
          <w:sz w:val="22"/>
          <w:szCs w:val="22"/>
          <w:lang w:eastAsia="en-US"/>
        </w:rPr>
      </w:pPr>
    </w:p>
    <w:p w14:paraId="675F8706" w14:textId="77777777" w:rsidR="00716136" w:rsidRDefault="00716136" w:rsidP="00716136">
      <w:pPr>
        <w:pStyle w:val="NormalWeb"/>
        <w:jc w:val="both"/>
        <w:rPr>
          <w:rFonts w:ascii="Arial" w:eastAsiaTheme="minorHAnsi" w:hAnsi="Arial" w:cs="Arial"/>
          <w:sz w:val="22"/>
          <w:szCs w:val="22"/>
          <w:lang w:eastAsia="en-US"/>
        </w:rPr>
      </w:pPr>
    </w:p>
    <w:p w14:paraId="56CBF1E8" w14:textId="77777777" w:rsidR="00716136" w:rsidRDefault="00716136" w:rsidP="00716136">
      <w:pPr>
        <w:pStyle w:val="NormalWeb"/>
        <w:jc w:val="both"/>
        <w:rPr>
          <w:rFonts w:ascii="Arial" w:eastAsiaTheme="minorHAnsi" w:hAnsi="Arial" w:cs="Arial"/>
          <w:sz w:val="22"/>
          <w:szCs w:val="22"/>
          <w:lang w:eastAsia="en-US"/>
        </w:rPr>
      </w:pPr>
    </w:p>
    <w:p w14:paraId="690C2D5E" w14:textId="77777777" w:rsidR="00716136" w:rsidRDefault="00716136" w:rsidP="00716136">
      <w:pPr>
        <w:pStyle w:val="NormalWeb"/>
        <w:jc w:val="both"/>
        <w:rPr>
          <w:rFonts w:ascii="Arial" w:eastAsiaTheme="minorHAnsi" w:hAnsi="Arial" w:cs="Arial"/>
          <w:sz w:val="22"/>
          <w:szCs w:val="22"/>
          <w:lang w:eastAsia="en-US"/>
        </w:rPr>
      </w:pPr>
    </w:p>
    <w:p w14:paraId="1335520F" w14:textId="77777777" w:rsidR="00716136" w:rsidRDefault="00716136" w:rsidP="00716136">
      <w:pPr>
        <w:pStyle w:val="NormalWeb"/>
        <w:jc w:val="both"/>
        <w:rPr>
          <w:rFonts w:ascii="Arial" w:eastAsiaTheme="minorHAnsi" w:hAnsi="Arial" w:cs="Arial"/>
          <w:sz w:val="22"/>
          <w:szCs w:val="22"/>
          <w:lang w:eastAsia="en-US"/>
        </w:rPr>
      </w:pPr>
    </w:p>
    <w:p w14:paraId="7F99B3EE" w14:textId="77777777" w:rsidR="000C1BED" w:rsidRDefault="000C1BED">
      <w:pPr>
        <w:rPr>
          <w:rFonts w:ascii="Arial" w:hAnsi="Arial" w:cs="Arial"/>
        </w:rPr>
        <w:sectPr w:rsidR="000C1BED" w:rsidSect="000C1BED">
          <w:headerReference w:type="default" r:id="rId9"/>
          <w:pgSz w:w="12240" w:h="15840"/>
          <w:pgMar w:top="1417" w:right="1701" w:bottom="1417" w:left="1701" w:header="708" w:footer="708" w:gutter="0"/>
          <w:cols w:space="708"/>
          <w:docGrid w:linePitch="360"/>
        </w:sectPr>
      </w:pPr>
    </w:p>
    <w:p w14:paraId="4698B14A" w14:textId="77777777" w:rsidR="000C1BED" w:rsidRDefault="000C1BED">
      <w:pPr>
        <w:rPr>
          <w:rFonts w:ascii="Arial" w:hAnsi="Arial" w:cs="Arial"/>
        </w:rPr>
      </w:pPr>
    </w:p>
    <w:p w14:paraId="6AD63939" w14:textId="77777777" w:rsidR="000C1BED" w:rsidRDefault="000C1BED">
      <w:pPr>
        <w:rPr>
          <w:rFonts w:ascii="Arial" w:hAnsi="Arial" w:cs="Arial"/>
        </w:rPr>
      </w:pPr>
    </w:p>
    <w:tbl>
      <w:tblPr>
        <w:tblStyle w:val="Tablaconcuadrcula"/>
        <w:tblW w:w="13938" w:type="dxa"/>
        <w:tblInd w:w="-10" w:type="dxa"/>
        <w:tblLayout w:type="fixed"/>
        <w:tblLook w:val="04A0" w:firstRow="1" w:lastRow="0" w:firstColumn="1" w:lastColumn="0" w:noHBand="0" w:noVBand="1"/>
      </w:tblPr>
      <w:tblGrid>
        <w:gridCol w:w="2097"/>
        <w:gridCol w:w="2691"/>
        <w:gridCol w:w="2622"/>
        <w:gridCol w:w="2638"/>
        <w:gridCol w:w="2705"/>
        <w:gridCol w:w="1185"/>
      </w:tblGrid>
      <w:tr w:rsidR="002850F9" w:rsidRPr="002850F9" w14:paraId="1232EBCB" w14:textId="77777777" w:rsidTr="00AC2161">
        <w:tc>
          <w:tcPr>
            <w:tcW w:w="13938" w:type="dxa"/>
            <w:gridSpan w:val="6"/>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375E3BA4" w14:textId="77777777" w:rsidR="002850F9" w:rsidRPr="0087714A" w:rsidRDefault="002850F9" w:rsidP="002850F9">
            <w:pPr>
              <w:spacing w:after="160" w:line="259" w:lineRule="auto"/>
              <w:rPr>
                <w:rFonts w:ascii="Arial" w:hAnsi="Arial" w:cs="Arial"/>
                <w:b/>
                <w:bCs/>
                <w:lang w:val="es-PA"/>
              </w:rPr>
            </w:pPr>
            <w:bookmarkStart w:id="3" w:name="_Hlk25291434"/>
            <w:r w:rsidRPr="0087714A">
              <w:rPr>
                <w:rFonts w:ascii="Arial" w:hAnsi="Arial" w:cs="Arial"/>
                <w:b/>
                <w:bCs/>
                <w:lang w:val="es-PA"/>
              </w:rPr>
              <w:t>Rúbrica:  Seguridad en el Laboratorio de Química</w:t>
            </w:r>
          </w:p>
          <w:p w14:paraId="3522C6D7" w14:textId="77777777" w:rsidR="002850F9" w:rsidRPr="0087714A" w:rsidRDefault="002850F9" w:rsidP="002850F9">
            <w:pPr>
              <w:spacing w:after="160" w:line="259" w:lineRule="auto"/>
              <w:rPr>
                <w:rFonts w:ascii="Arial" w:hAnsi="Arial" w:cs="Arial"/>
                <w:lang w:val="es-PA"/>
              </w:rPr>
            </w:pPr>
          </w:p>
        </w:tc>
      </w:tr>
      <w:tr w:rsidR="002850F9" w:rsidRPr="002850F9" w14:paraId="0E9AE1F0" w14:textId="77777777" w:rsidTr="00AC2161">
        <w:tc>
          <w:tcPr>
            <w:tcW w:w="2097"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468C7B60" w14:textId="77777777" w:rsidR="002850F9" w:rsidRPr="002850F9" w:rsidRDefault="002850F9" w:rsidP="002850F9">
            <w:pPr>
              <w:spacing w:after="160" w:line="259" w:lineRule="auto"/>
              <w:rPr>
                <w:rFonts w:ascii="Arial" w:hAnsi="Arial" w:cs="Arial"/>
                <w:b/>
                <w:bCs/>
              </w:rPr>
            </w:pPr>
            <w:bookmarkStart w:id="4" w:name="_Hlk25291100"/>
            <w:bookmarkEnd w:id="3"/>
            <w:r w:rsidRPr="002850F9">
              <w:rPr>
                <w:rFonts w:ascii="Arial" w:hAnsi="Arial" w:cs="Arial"/>
                <w:b/>
                <w:bCs/>
              </w:rPr>
              <w:t xml:space="preserve">CRITERIOS DE EVALUACION </w:t>
            </w:r>
          </w:p>
        </w:tc>
        <w:tc>
          <w:tcPr>
            <w:tcW w:w="2691"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1665E74C"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SOBRESALIENTE</w:t>
            </w:r>
          </w:p>
          <w:p w14:paraId="5E6704C8"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4 ( 25 pts.)</w:t>
            </w:r>
          </w:p>
        </w:tc>
        <w:tc>
          <w:tcPr>
            <w:tcW w:w="2622"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312F5302"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SATISFACTORIO</w:t>
            </w:r>
          </w:p>
          <w:p w14:paraId="7F905235"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3 (20)</w:t>
            </w:r>
          </w:p>
        </w:tc>
        <w:tc>
          <w:tcPr>
            <w:tcW w:w="2638"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5EAEBD54"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NECESITA MEJORAR</w:t>
            </w:r>
          </w:p>
          <w:p w14:paraId="70A225F1"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2 (15)</w:t>
            </w:r>
          </w:p>
        </w:tc>
        <w:tc>
          <w:tcPr>
            <w:tcW w:w="2705"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17967402"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 xml:space="preserve">DEFICIENTE </w:t>
            </w:r>
          </w:p>
          <w:p w14:paraId="01ED221C" w14:textId="77777777" w:rsidR="002850F9" w:rsidRPr="002850F9" w:rsidRDefault="002850F9" w:rsidP="002850F9">
            <w:pPr>
              <w:spacing w:after="160" w:line="259" w:lineRule="auto"/>
              <w:rPr>
                <w:rFonts w:ascii="Arial" w:hAnsi="Arial" w:cs="Arial"/>
              </w:rPr>
            </w:pPr>
            <w:r w:rsidRPr="002850F9">
              <w:rPr>
                <w:rFonts w:ascii="Arial" w:hAnsi="Arial" w:cs="Arial"/>
                <w:b/>
                <w:bCs/>
              </w:rPr>
              <w:t>1(10)</w:t>
            </w:r>
          </w:p>
        </w:tc>
        <w:tc>
          <w:tcPr>
            <w:tcW w:w="1185"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01423430"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 xml:space="preserve">Puntaje </w:t>
            </w:r>
          </w:p>
          <w:p w14:paraId="63D8C8C4" w14:textId="77777777" w:rsidR="002850F9" w:rsidRPr="002850F9" w:rsidRDefault="002850F9" w:rsidP="002850F9">
            <w:pPr>
              <w:spacing w:after="160" w:line="259" w:lineRule="auto"/>
              <w:rPr>
                <w:rFonts w:ascii="Arial" w:hAnsi="Arial" w:cs="Arial"/>
              </w:rPr>
            </w:pPr>
            <w:r w:rsidRPr="002850F9">
              <w:rPr>
                <w:rFonts w:ascii="Arial" w:hAnsi="Arial" w:cs="Arial"/>
                <w:b/>
                <w:bCs/>
              </w:rPr>
              <w:t>Total</w:t>
            </w:r>
            <w:r w:rsidRPr="002850F9">
              <w:rPr>
                <w:rFonts w:ascii="Arial" w:hAnsi="Arial" w:cs="Arial"/>
              </w:rPr>
              <w:t xml:space="preserve"> </w:t>
            </w:r>
          </w:p>
        </w:tc>
      </w:tr>
      <w:bookmarkEnd w:id="4"/>
      <w:tr w:rsidR="002850F9" w:rsidRPr="002850F9" w14:paraId="1A34AD37" w14:textId="77777777" w:rsidTr="00AC2161">
        <w:tc>
          <w:tcPr>
            <w:tcW w:w="2097" w:type="dxa"/>
            <w:tcBorders>
              <w:top w:val="single" w:sz="12" w:space="0" w:color="auto"/>
            </w:tcBorders>
          </w:tcPr>
          <w:p w14:paraId="66DA79A5" w14:textId="77777777" w:rsidR="002850F9" w:rsidRPr="0087714A" w:rsidRDefault="002850F9" w:rsidP="002850F9">
            <w:pPr>
              <w:spacing w:after="160" w:line="259" w:lineRule="auto"/>
              <w:rPr>
                <w:rFonts w:ascii="Arial" w:hAnsi="Arial" w:cs="Arial"/>
                <w:b/>
                <w:lang w:val="es-PA"/>
              </w:rPr>
            </w:pPr>
            <w:r w:rsidRPr="0087714A">
              <w:rPr>
                <w:rFonts w:ascii="Arial" w:hAnsi="Arial" w:cs="Arial"/>
                <w:lang w:val="es-PA"/>
              </w:rPr>
              <w:t xml:space="preserve"> </w:t>
            </w:r>
            <w:r w:rsidRPr="0087714A">
              <w:rPr>
                <w:rFonts w:ascii="Arial" w:hAnsi="Arial" w:cs="Arial"/>
                <w:b/>
                <w:lang w:val="es-PA"/>
              </w:rPr>
              <w:t xml:space="preserve">Contenido / Dominio del Tema   </w:t>
            </w:r>
          </w:p>
          <w:p w14:paraId="66799764" w14:textId="77777777" w:rsidR="002850F9" w:rsidRPr="002850F9" w:rsidRDefault="002850F9" w:rsidP="002850F9">
            <w:pPr>
              <w:spacing w:after="160" w:line="259" w:lineRule="auto"/>
              <w:rPr>
                <w:rFonts w:ascii="Arial" w:hAnsi="Arial" w:cs="Arial"/>
                <w:lang w:val="es-ES"/>
              </w:rPr>
            </w:pPr>
          </w:p>
          <w:p w14:paraId="61B1B91C"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xml:space="preserve">(Demuestran un conocimiento completo del tema, reglas y que hacer en caso de accidentes dentro del laboratorio.) </w:t>
            </w:r>
          </w:p>
          <w:p w14:paraId="7A174295" w14:textId="77777777" w:rsidR="002850F9" w:rsidRPr="0087714A" w:rsidRDefault="002850F9" w:rsidP="002850F9">
            <w:pPr>
              <w:spacing w:after="160" w:line="259" w:lineRule="auto"/>
              <w:rPr>
                <w:rFonts w:ascii="Arial" w:hAnsi="Arial" w:cs="Arial"/>
                <w:lang w:val="es-PA"/>
              </w:rPr>
            </w:pPr>
            <w:r w:rsidRPr="002850F9">
              <w:rPr>
                <w:rFonts w:ascii="Arial" w:hAnsi="Arial" w:cs="Arial"/>
                <w:lang w:val="es-ES"/>
              </w:rPr>
              <w:t xml:space="preserve"> </w:t>
            </w:r>
          </w:p>
        </w:tc>
        <w:tc>
          <w:tcPr>
            <w:tcW w:w="2691" w:type="dxa"/>
            <w:tcBorders>
              <w:top w:val="single" w:sz="12" w:space="0" w:color="auto"/>
            </w:tcBorders>
          </w:tcPr>
          <w:p w14:paraId="69623F0B" w14:textId="77777777" w:rsidR="002850F9" w:rsidRPr="0087714A" w:rsidRDefault="002850F9" w:rsidP="002850F9">
            <w:pPr>
              <w:spacing w:after="160" w:line="259" w:lineRule="auto"/>
              <w:rPr>
                <w:rFonts w:ascii="Arial" w:hAnsi="Arial" w:cs="Arial"/>
                <w:lang w:val="es-PA"/>
              </w:rPr>
            </w:pPr>
            <w:r w:rsidRPr="002850F9">
              <w:rPr>
                <w:rFonts w:ascii="Arial" w:hAnsi="Arial" w:cs="Arial"/>
                <w:lang w:val="es-ES"/>
              </w:rPr>
              <w:t xml:space="preserve"> Describen con precisión más de 3 actividades </w:t>
            </w:r>
            <w:r w:rsidRPr="0087714A">
              <w:rPr>
                <w:rFonts w:ascii="Arial" w:hAnsi="Arial" w:cs="Arial"/>
                <w:lang w:val="es-PA"/>
              </w:rPr>
              <w:t xml:space="preserve">de seguridad relevantes a su figura.  </w:t>
            </w:r>
          </w:p>
          <w:p w14:paraId="79197F01"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Explican lo observado en función de su seguridad personal, el uso de productos químicos, y/o el uso de otros equipos de laboratorio.  </w:t>
            </w:r>
          </w:p>
          <w:p w14:paraId="622A4CC9" w14:textId="77777777" w:rsidR="002850F9" w:rsidRPr="0087714A" w:rsidRDefault="002850F9" w:rsidP="002850F9">
            <w:pPr>
              <w:spacing w:after="160" w:line="259" w:lineRule="auto"/>
              <w:rPr>
                <w:rFonts w:ascii="Arial" w:hAnsi="Arial" w:cs="Arial"/>
                <w:lang w:val="es-PA"/>
              </w:rPr>
            </w:pPr>
          </w:p>
          <w:p w14:paraId="0BD0ABF1" w14:textId="77777777" w:rsidR="002850F9" w:rsidRPr="002850F9" w:rsidRDefault="002850F9" w:rsidP="002850F9">
            <w:pPr>
              <w:spacing w:after="160" w:line="259" w:lineRule="auto"/>
              <w:rPr>
                <w:rFonts w:ascii="Arial" w:hAnsi="Arial" w:cs="Arial"/>
                <w:lang w:val="es-ES"/>
              </w:rPr>
            </w:pPr>
            <w:r w:rsidRPr="0087714A">
              <w:rPr>
                <w:rFonts w:ascii="Arial" w:hAnsi="Arial" w:cs="Arial"/>
                <w:lang w:val="es-PA"/>
              </w:rPr>
              <w:t xml:space="preserve"> Las reglas son correctas e indican una comprensión segura de la seguridad y las consecuencias de no seguir las reglas dentro del laboratorio.</w:t>
            </w:r>
          </w:p>
          <w:p w14:paraId="5F60E5C2" w14:textId="77777777" w:rsidR="002850F9" w:rsidRPr="0087714A" w:rsidRDefault="002850F9" w:rsidP="002850F9">
            <w:pPr>
              <w:spacing w:after="160" w:line="259" w:lineRule="auto"/>
              <w:rPr>
                <w:rFonts w:ascii="Arial" w:hAnsi="Arial" w:cs="Arial"/>
                <w:lang w:val="es-PA"/>
              </w:rPr>
            </w:pPr>
          </w:p>
          <w:p w14:paraId="235B3FEF"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Señalan con claridad, que hacer en caso de accidentes con algunos ejemplos adicionales, relevantes. </w:t>
            </w:r>
          </w:p>
          <w:p w14:paraId="7EB08258" w14:textId="77777777" w:rsidR="002850F9" w:rsidRPr="002850F9" w:rsidRDefault="002850F9" w:rsidP="002850F9">
            <w:pPr>
              <w:spacing w:after="160" w:line="259" w:lineRule="auto"/>
              <w:rPr>
                <w:rFonts w:ascii="Arial" w:hAnsi="Arial" w:cs="Arial"/>
              </w:rPr>
            </w:pPr>
            <w:r w:rsidRPr="002850F9">
              <w:rPr>
                <w:rFonts w:ascii="Arial" w:hAnsi="Arial" w:cs="Arial"/>
              </w:rPr>
              <w:t>Usan el vocabulario apropiado.</w:t>
            </w:r>
          </w:p>
          <w:p w14:paraId="548577F5" w14:textId="77777777" w:rsidR="002850F9" w:rsidRPr="002850F9" w:rsidRDefault="002850F9" w:rsidP="002850F9">
            <w:pPr>
              <w:spacing w:after="160" w:line="259" w:lineRule="auto"/>
              <w:rPr>
                <w:rFonts w:ascii="Arial" w:hAnsi="Arial" w:cs="Arial"/>
              </w:rPr>
            </w:pPr>
          </w:p>
        </w:tc>
        <w:tc>
          <w:tcPr>
            <w:tcW w:w="2622" w:type="dxa"/>
            <w:tcBorders>
              <w:top w:val="single" w:sz="12" w:space="0" w:color="auto"/>
            </w:tcBorders>
          </w:tcPr>
          <w:p w14:paraId="1F57D3F0"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lastRenderedPageBreak/>
              <w:t xml:space="preserve">  Describen con precisión 3 actividades de seguridad relevantes a su figura.  </w:t>
            </w:r>
          </w:p>
          <w:p w14:paraId="076A612D" w14:textId="77777777" w:rsidR="002850F9" w:rsidRPr="0087714A" w:rsidRDefault="002850F9" w:rsidP="002850F9">
            <w:pPr>
              <w:spacing w:after="160" w:line="259" w:lineRule="auto"/>
              <w:rPr>
                <w:rFonts w:ascii="Arial" w:hAnsi="Arial" w:cs="Arial"/>
                <w:lang w:val="es-PA"/>
              </w:rPr>
            </w:pPr>
          </w:p>
          <w:p w14:paraId="171EBDA9" w14:textId="77777777" w:rsidR="002850F9" w:rsidRPr="0087714A" w:rsidRDefault="002850F9" w:rsidP="002850F9">
            <w:pPr>
              <w:spacing w:after="160" w:line="259" w:lineRule="auto"/>
              <w:rPr>
                <w:rFonts w:ascii="Arial" w:hAnsi="Arial" w:cs="Arial"/>
                <w:lang w:val="es-PA"/>
              </w:rPr>
            </w:pPr>
          </w:p>
          <w:p w14:paraId="115ECCB9" w14:textId="77777777" w:rsidR="002850F9" w:rsidRPr="0087714A" w:rsidRDefault="002850F9" w:rsidP="002850F9">
            <w:pPr>
              <w:spacing w:after="160" w:line="259" w:lineRule="auto"/>
              <w:rPr>
                <w:rFonts w:ascii="Arial" w:hAnsi="Arial" w:cs="Arial"/>
                <w:lang w:val="es-PA"/>
              </w:rPr>
            </w:pPr>
          </w:p>
          <w:p w14:paraId="7CE07DE4" w14:textId="77777777" w:rsidR="002850F9" w:rsidRPr="0087714A" w:rsidRDefault="002850F9" w:rsidP="002850F9">
            <w:pPr>
              <w:spacing w:after="160" w:line="259" w:lineRule="auto"/>
              <w:rPr>
                <w:rFonts w:ascii="Arial" w:hAnsi="Arial" w:cs="Arial"/>
                <w:lang w:val="es-PA"/>
              </w:rPr>
            </w:pPr>
          </w:p>
          <w:p w14:paraId="4B4A85DE" w14:textId="77777777" w:rsidR="002850F9" w:rsidRPr="0087714A" w:rsidRDefault="002850F9" w:rsidP="002850F9">
            <w:pPr>
              <w:spacing w:after="160" w:line="259" w:lineRule="auto"/>
              <w:rPr>
                <w:rFonts w:ascii="Arial" w:hAnsi="Arial" w:cs="Arial"/>
                <w:lang w:val="es-PA"/>
              </w:rPr>
            </w:pPr>
          </w:p>
          <w:p w14:paraId="04FE812D" w14:textId="77777777" w:rsidR="002850F9" w:rsidRPr="0087714A" w:rsidRDefault="002850F9" w:rsidP="002850F9">
            <w:pPr>
              <w:spacing w:after="160" w:line="259" w:lineRule="auto"/>
              <w:rPr>
                <w:rFonts w:ascii="Arial" w:hAnsi="Arial" w:cs="Arial"/>
                <w:lang w:val="es-PA"/>
              </w:rPr>
            </w:pPr>
          </w:p>
          <w:p w14:paraId="32AE4190" w14:textId="77777777" w:rsidR="002850F9" w:rsidRPr="0087714A" w:rsidRDefault="002850F9" w:rsidP="002850F9">
            <w:pPr>
              <w:spacing w:after="160" w:line="259" w:lineRule="auto"/>
              <w:rPr>
                <w:rFonts w:ascii="Arial" w:hAnsi="Arial" w:cs="Arial"/>
                <w:lang w:val="es-PA"/>
              </w:rPr>
            </w:pPr>
          </w:p>
          <w:p w14:paraId="6215FD37" w14:textId="77777777" w:rsidR="002850F9" w:rsidRPr="0087714A" w:rsidRDefault="002850F9" w:rsidP="002850F9">
            <w:pPr>
              <w:spacing w:after="160" w:line="259" w:lineRule="auto"/>
              <w:rPr>
                <w:rFonts w:ascii="Arial" w:hAnsi="Arial" w:cs="Arial"/>
                <w:lang w:val="es-PA"/>
              </w:rPr>
            </w:pPr>
          </w:p>
          <w:p w14:paraId="00A000E6"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Las reglas de seguridad presentadas son correctas con una </w:t>
            </w:r>
            <w:r w:rsidRPr="0087714A">
              <w:rPr>
                <w:rFonts w:ascii="Arial" w:hAnsi="Arial" w:cs="Arial"/>
                <w:lang w:val="es-PA"/>
              </w:rPr>
              <w:lastRenderedPageBreak/>
              <w:t>comprensión básica de las consecuencias.</w:t>
            </w:r>
          </w:p>
          <w:p w14:paraId="154F29D6" w14:textId="77777777" w:rsidR="002850F9" w:rsidRPr="0087714A" w:rsidRDefault="002850F9" w:rsidP="002850F9">
            <w:pPr>
              <w:spacing w:after="160" w:line="259" w:lineRule="auto"/>
              <w:rPr>
                <w:rFonts w:ascii="Arial" w:hAnsi="Arial" w:cs="Arial"/>
                <w:lang w:val="es-PA"/>
              </w:rPr>
            </w:pPr>
          </w:p>
          <w:p w14:paraId="1904A5A7" w14:textId="77777777" w:rsidR="002850F9" w:rsidRPr="0087714A" w:rsidRDefault="002850F9" w:rsidP="002850F9">
            <w:pPr>
              <w:spacing w:after="160" w:line="259" w:lineRule="auto"/>
              <w:rPr>
                <w:rFonts w:ascii="Arial" w:hAnsi="Arial" w:cs="Arial"/>
                <w:lang w:val="es-PA"/>
              </w:rPr>
            </w:pPr>
          </w:p>
          <w:p w14:paraId="6253AB67"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Señalan con claridad, que hacer en caso de accidentes con 2 ejemplos relevantes.</w:t>
            </w:r>
          </w:p>
          <w:p w14:paraId="3EE38BA9" w14:textId="77777777" w:rsidR="002850F9" w:rsidRPr="0087714A" w:rsidRDefault="002850F9" w:rsidP="002850F9">
            <w:pPr>
              <w:spacing w:after="160" w:line="259" w:lineRule="auto"/>
              <w:rPr>
                <w:rFonts w:ascii="Arial" w:hAnsi="Arial" w:cs="Arial"/>
                <w:lang w:val="es-PA"/>
              </w:rPr>
            </w:pPr>
          </w:p>
          <w:p w14:paraId="3A71B081" w14:textId="77777777" w:rsidR="002850F9" w:rsidRPr="002850F9" w:rsidRDefault="002850F9" w:rsidP="002850F9">
            <w:pPr>
              <w:spacing w:after="160" w:line="259" w:lineRule="auto"/>
              <w:rPr>
                <w:rFonts w:ascii="Arial" w:hAnsi="Arial" w:cs="Arial"/>
              </w:rPr>
            </w:pPr>
            <w:r w:rsidRPr="002850F9">
              <w:rPr>
                <w:rFonts w:ascii="Arial" w:hAnsi="Arial" w:cs="Arial"/>
              </w:rPr>
              <w:t>Usan el vocabulario apropiado.</w:t>
            </w:r>
          </w:p>
        </w:tc>
        <w:tc>
          <w:tcPr>
            <w:tcW w:w="2638" w:type="dxa"/>
            <w:tcBorders>
              <w:top w:val="single" w:sz="12" w:space="0" w:color="auto"/>
            </w:tcBorders>
          </w:tcPr>
          <w:p w14:paraId="368D2419"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lastRenderedPageBreak/>
              <w:t xml:space="preserve">  A las actividades de seguridad presentadas les faltan hechos importantes o no están claras en la forma en que ustedes eligieron presentarlas.</w:t>
            </w:r>
          </w:p>
          <w:p w14:paraId="5FAEA7C0" w14:textId="77777777" w:rsidR="002850F9" w:rsidRPr="0087714A" w:rsidRDefault="002850F9" w:rsidP="002850F9">
            <w:pPr>
              <w:spacing w:after="160" w:line="259" w:lineRule="auto"/>
              <w:rPr>
                <w:rFonts w:ascii="Arial" w:hAnsi="Arial" w:cs="Arial"/>
                <w:lang w:val="es-PA"/>
              </w:rPr>
            </w:pPr>
          </w:p>
          <w:p w14:paraId="4A665454" w14:textId="77777777" w:rsidR="002850F9" w:rsidRPr="0087714A" w:rsidRDefault="002850F9" w:rsidP="002850F9">
            <w:pPr>
              <w:spacing w:after="160" w:line="259" w:lineRule="auto"/>
              <w:rPr>
                <w:rFonts w:ascii="Arial" w:hAnsi="Arial" w:cs="Arial"/>
                <w:lang w:val="es-PA"/>
              </w:rPr>
            </w:pPr>
          </w:p>
          <w:p w14:paraId="52BE03B7" w14:textId="77777777" w:rsidR="002850F9" w:rsidRPr="0087714A" w:rsidRDefault="002850F9" w:rsidP="002850F9">
            <w:pPr>
              <w:spacing w:after="160" w:line="259" w:lineRule="auto"/>
              <w:rPr>
                <w:rFonts w:ascii="Arial" w:hAnsi="Arial" w:cs="Arial"/>
                <w:lang w:val="es-PA"/>
              </w:rPr>
            </w:pPr>
          </w:p>
          <w:p w14:paraId="5EA15E38" w14:textId="77777777" w:rsidR="002850F9" w:rsidRPr="0087714A" w:rsidRDefault="002850F9" w:rsidP="002850F9">
            <w:pPr>
              <w:spacing w:after="160" w:line="259" w:lineRule="auto"/>
              <w:rPr>
                <w:rFonts w:ascii="Arial" w:hAnsi="Arial" w:cs="Arial"/>
                <w:lang w:val="es-PA"/>
              </w:rPr>
            </w:pPr>
          </w:p>
          <w:p w14:paraId="6FA862E8" w14:textId="77777777" w:rsidR="002850F9" w:rsidRPr="0087714A" w:rsidRDefault="002850F9" w:rsidP="002850F9">
            <w:pPr>
              <w:spacing w:after="160" w:line="259" w:lineRule="auto"/>
              <w:rPr>
                <w:rFonts w:ascii="Arial" w:hAnsi="Arial" w:cs="Arial"/>
                <w:lang w:val="es-PA"/>
              </w:rPr>
            </w:pPr>
          </w:p>
          <w:p w14:paraId="29E752F2"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Las reglas y/o consecuencias carecen de claridad.</w:t>
            </w:r>
          </w:p>
          <w:p w14:paraId="2A65E0B6" w14:textId="77777777" w:rsidR="002850F9" w:rsidRPr="0087714A" w:rsidRDefault="002850F9" w:rsidP="002850F9">
            <w:pPr>
              <w:spacing w:after="160" w:line="259" w:lineRule="auto"/>
              <w:rPr>
                <w:rFonts w:ascii="Arial" w:hAnsi="Arial" w:cs="Arial"/>
                <w:lang w:val="es-PA"/>
              </w:rPr>
            </w:pPr>
          </w:p>
          <w:p w14:paraId="216A74F2" w14:textId="77777777" w:rsidR="002850F9" w:rsidRPr="0087714A" w:rsidRDefault="002850F9" w:rsidP="002850F9">
            <w:pPr>
              <w:spacing w:after="160" w:line="259" w:lineRule="auto"/>
              <w:rPr>
                <w:rFonts w:ascii="Arial" w:hAnsi="Arial" w:cs="Arial"/>
                <w:lang w:val="es-PA"/>
              </w:rPr>
            </w:pPr>
          </w:p>
          <w:p w14:paraId="0C151EB1" w14:textId="77777777" w:rsidR="002850F9" w:rsidRPr="0087714A" w:rsidRDefault="002850F9" w:rsidP="002850F9">
            <w:pPr>
              <w:spacing w:after="160" w:line="259" w:lineRule="auto"/>
              <w:rPr>
                <w:rFonts w:ascii="Arial" w:hAnsi="Arial" w:cs="Arial"/>
                <w:lang w:val="es-PA"/>
              </w:rPr>
            </w:pPr>
          </w:p>
          <w:p w14:paraId="21471750" w14:textId="77777777" w:rsidR="002850F9" w:rsidRPr="0087714A" w:rsidRDefault="002850F9" w:rsidP="002850F9">
            <w:pPr>
              <w:spacing w:after="160" w:line="259" w:lineRule="auto"/>
              <w:rPr>
                <w:rFonts w:ascii="Arial" w:hAnsi="Arial" w:cs="Arial"/>
                <w:lang w:val="es-PA"/>
              </w:rPr>
            </w:pPr>
          </w:p>
          <w:p w14:paraId="3F561594"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Muestran un conocimiento básico de que hacer en casos de accidente. </w:t>
            </w:r>
          </w:p>
          <w:p w14:paraId="6486AD79" w14:textId="77777777" w:rsidR="002850F9" w:rsidRPr="0087714A" w:rsidRDefault="002850F9" w:rsidP="002850F9">
            <w:pPr>
              <w:spacing w:after="160" w:line="259" w:lineRule="auto"/>
              <w:rPr>
                <w:rFonts w:ascii="Arial" w:hAnsi="Arial" w:cs="Arial"/>
                <w:lang w:val="es-PA"/>
              </w:rPr>
            </w:pPr>
          </w:p>
          <w:p w14:paraId="1DB9EB94"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No siempre usaron el vocabulario apropiado. </w:t>
            </w:r>
          </w:p>
        </w:tc>
        <w:tc>
          <w:tcPr>
            <w:tcW w:w="2705" w:type="dxa"/>
            <w:tcBorders>
              <w:top w:val="single" w:sz="12" w:space="0" w:color="auto"/>
            </w:tcBorders>
          </w:tcPr>
          <w:p w14:paraId="008F4078"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lastRenderedPageBreak/>
              <w:t xml:space="preserve">La información no está presentada con claridad o no puso suficiente esfuerzo en la presentación.  Lo que hace difícil medir sus conocimientos.  </w:t>
            </w:r>
          </w:p>
          <w:p w14:paraId="12A8FBCF" w14:textId="77777777" w:rsidR="002850F9" w:rsidRPr="0087714A" w:rsidRDefault="002850F9" w:rsidP="002850F9">
            <w:pPr>
              <w:spacing w:after="160" w:line="259" w:lineRule="auto"/>
              <w:rPr>
                <w:rFonts w:ascii="Arial" w:hAnsi="Arial" w:cs="Arial"/>
                <w:lang w:val="es-PA"/>
              </w:rPr>
            </w:pPr>
          </w:p>
          <w:p w14:paraId="77D10139" w14:textId="77777777" w:rsidR="002850F9" w:rsidRPr="0087714A" w:rsidRDefault="002850F9" w:rsidP="002850F9">
            <w:pPr>
              <w:spacing w:after="160" w:line="259" w:lineRule="auto"/>
              <w:rPr>
                <w:rFonts w:ascii="Arial" w:hAnsi="Arial" w:cs="Arial"/>
                <w:lang w:val="es-PA"/>
              </w:rPr>
            </w:pPr>
          </w:p>
          <w:p w14:paraId="2828E8EC" w14:textId="77777777" w:rsidR="002850F9" w:rsidRPr="0087714A" w:rsidRDefault="002850F9" w:rsidP="002850F9">
            <w:pPr>
              <w:spacing w:after="160" w:line="259" w:lineRule="auto"/>
              <w:rPr>
                <w:rFonts w:ascii="Arial" w:hAnsi="Arial" w:cs="Arial"/>
                <w:lang w:val="es-PA"/>
              </w:rPr>
            </w:pPr>
          </w:p>
          <w:p w14:paraId="447C75AF" w14:textId="77777777" w:rsidR="002850F9" w:rsidRPr="0087714A" w:rsidRDefault="002850F9" w:rsidP="002850F9">
            <w:pPr>
              <w:spacing w:after="160" w:line="259" w:lineRule="auto"/>
              <w:rPr>
                <w:rFonts w:ascii="Arial" w:hAnsi="Arial" w:cs="Arial"/>
                <w:lang w:val="es-PA"/>
              </w:rPr>
            </w:pPr>
          </w:p>
          <w:p w14:paraId="75BB8D24" w14:textId="77777777" w:rsidR="002850F9" w:rsidRPr="0087714A" w:rsidRDefault="002850F9" w:rsidP="002850F9">
            <w:pPr>
              <w:spacing w:after="160" w:line="259" w:lineRule="auto"/>
              <w:rPr>
                <w:rFonts w:ascii="Arial" w:hAnsi="Arial" w:cs="Arial"/>
                <w:lang w:val="es-PA"/>
              </w:rPr>
            </w:pPr>
          </w:p>
          <w:p w14:paraId="3722A4BA" w14:textId="77777777" w:rsidR="002850F9" w:rsidRPr="0087714A" w:rsidRDefault="002850F9" w:rsidP="002850F9">
            <w:pPr>
              <w:spacing w:after="160" w:line="259" w:lineRule="auto"/>
              <w:rPr>
                <w:rFonts w:ascii="Arial" w:hAnsi="Arial" w:cs="Arial"/>
                <w:lang w:val="es-PA"/>
              </w:rPr>
            </w:pPr>
          </w:p>
          <w:p w14:paraId="471636C8" w14:textId="77777777" w:rsidR="002850F9" w:rsidRPr="0087714A" w:rsidRDefault="002850F9" w:rsidP="002850F9">
            <w:pPr>
              <w:spacing w:after="160" w:line="259" w:lineRule="auto"/>
              <w:rPr>
                <w:rFonts w:ascii="Arial" w:hAnsi="Arial" w:cs="Arial"/>
                <w:lang w:val="es-PA"/>
              </w:rPr>
            </w:pPr>
          </w:p>
          <w:p w14:paraId="3A406DE0" w14:textId="77777777" w:rsidR="002850F9" w:rsidRPr="0087714A" w:rsidRDefault="002850F9" w:rsidP="002850F9">
            <w:pPr>
              <w:spacing w:after="160" w:line="259" w:lineRule="auto"/>
              <w:rPr>
                <w:rFonts w:ascii="Arial" w:hAnsi="Arial" w:cs="Arial"/>
                <w:lang w:val="es-PA"/>
              </w:rPr>
            </w:pPr>
          </w:p>
          <w:p w14:paraId="54C3EE56" w14:textId="77777777" w:rsidR="002850F9" w:rsidRPr="0087714A" w:rsidRDefault="002850F9" w:rsidP="002850F9">
            <w:pPr>
              <w:spacing w:after="160" w:line="259" w:lineRule="auto"/>
              <w:rPr>
                <w:rFonts w:ascii="Arial" w:hAnsi="Arial" w:cs="Arial"/>
                <w:lang w:val="es-PA"/>
              </w:rPr>
            </w:pPr>
          </w:p>
          <w:p w14:paraId="7B9B296A" w14:textId="77777777" w:rsidR="002850F9" w:rsidRPr="0087714A" w:rsidRDefault="002850F9" w:rsidP="002850F9">
            <w:pPr>
              <w:spacing w:after="160" w:line="259" w:lineRule="auto"/>
              <w:rPr>
                <w:rFonts w:ascii="Arial" w:hAnsi="Arial" w:cs="Arial"/>
                <w:lang w:val="es-PA"/>
              </w:rPr>
            </w:pPr>
          </w:p>
          <w:p w14:paraId="0A90AEFD" w14:textId="77777777" w:rsidR="002850F9" w:rsidRPr="0087714A" w:rsidRDefault="002850F9" w:rsidP="002850F9">
            <w:pPr>
              <w:spacing w:after="160" w:line="259" w:lineRule="auto"/>
              <w:rPr>
                <w:rFonts w:ascii="Arial" w:hAnsi="Arial" w:cs="Arial"/>
                <w:lang w:val="es-PA"/>
              </w:rPr>
            </w:pPr>
          </w:p>
          <w:p w14:paraId="6B95CD8A" w14:textId="77777777" w:rsidR="002850F9" w:rsidRPr="0087714A" w:rsidRDefault="002850F9" w:rsidP="002850F9">
            <w:pPr>
              <w:spacing w:after="160" w:line="259" w:lineRule="auto"/>
              <w:rPr>
                <w:rFonts w:ascii="Arial" w:hAnsi="Arial" w:cs="Arial"/>
                <w:lang w:val="es-PA"/>
              </w:rPr>
            </w:pPr>
          </w:p>
          <w:p w14:paraId="6CFB18B9" w14:textId="77777777" w:rsidR="002850F9" w:rsidRPr="0087714A" w:rsidRDefault="002850F9" w:rsidP="002850F9">
            <w:pPr>
              <w:spacing w:after="160" w:line="259" w:lineRule="auto"/>
              <w:rPr>
                <w:rFonts w:ascii="Arial" w:hAnsi="Arial" w:cs="Arial"/>
                <w:lang w:val="es-PA"/>
              </w:rPr>
            </w:pPr>
          </w:p>
          <w:p w14:paraId="77F05921" w14:textId="77777777" w:rsidR="002850F9" w:rsidRPr="0087714A" w:rsidRDefault="002850F9" w:rsidP="002850F9">
            <w:pPr>
              <w:spacing w:after="160" w:line="259" w:lineRule="auto"/>
              <w:rPr>
                <w:rFonts w:ascii="Arial" w:hAnsi="Arial" w:cs="Arial"/>
                <w:lang w:val="es-PA"/>
              </w:rPr>
            </w:pPr>
          </w:p>
          <w:p w14:paraId="5A9844CB" w14:textId="77777777" w:rsidR="002850F9" w:rsidRPr="0087714A" w:rsidRDefault="002850F9" w:rsidP="002850F9">
            <w:pPr>
              <w:spacing w:after="160" w:line="259" w:lineRule="auto"/>
              <w:rPr>
                <w:rFonts w:ascii="Arial" w:hAnsi="Arial" w:cs="Arial"/>
                <w:lang w:val="es-PA"/>
              </w:rPr>
            </w:pPr>
          </w:p>
          <w:p w14:paraId="1E93F8B0" w14:textId="77777777" w:rsidR="002850F9" w:rsidRPr="0087714A" w:rsidRDefault="002850F9" w:rsidP="002850F9">
            <w:pPr>
              <w:spacing w:after="160" w:line="259" w:lineRule="auto"/>
              <w:rPr>
                <w:rFonts w:ascii="Arial" w:hAnsi="Arial" w:cs="Arial"/>
                <w:lang w:val="es-PA"/>
              </w:rPr>
            </w:pPr>
          </w:p>
          <w:p w14:paraId="2DB842B8" w14:textId="77777777" w:rsidR="002850F9" w:rsidRPr="0087714A" w:rsidRDefault="002850F9" w:rsidP="002850F9">
            <w:pPr>
              <w:spacing w:after="160" w:line="259" w:lineRule="auto"/>
              <w:rPr>
                <w:rFonts w:ascii="Arial" w:hAnsi="Arial" w:cs="Arial"/>
                <w:lang w:val="es-PA"/>
              </w:rPr>
            </w:pPr>
          </w:p>
          <w:p w14:paraId="10E44AF6"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Mínimo uso de Vocabulario.</w:t>
            </w:r>
          </w:p>
        </w:tc>
        <w:tc>
          <w:tcPr>
            <w:tcW w:w="1185" w:type="dxa"/>
            <w:tcBorders>
              <w:top w:val="single" w:sz="12" w:space="0" w:color="auto"/>
            </w:tcBorders>
          </w:tcPr>
          <w:p w14:paraId="211C8919" w14:textId="77777777" w:rsidR="002850F9" w:rsidRPr="0087714A" w:rsidRDefault="002850F9" w:rsidP="002850F9">
            <w:pPr>
              <w:spacing w:after="160" w:line="259" w:lineRule="auto"/>
              <w:rPr>
                <w:rFonts w:ascii="Arial" w:hAnsi="Arial" w:cs="Arial"/>
                <w:lang w:val="es-PA"/>
              </w:rPr>
            </w:pPr>
          </w:p>
          <w:p w14:paraId="5EC453BB" w14:textId="77777777" w:rsidR="002850F9" w:rsidRPr="0087714A" w:rsidRDefault="002850F9" w:rsidP="002850F9">
            <w:pPr>
              <w:spacing w:after="160" w:line="259" w:lineRule="auto"/>
              <w:rPr>
                <w:rFonts w:ascii="Arial" w:hAnsi="Arial" w:cs="Arial"/>
                <w:lang w:val="es-PA"/>
              </w:rPr>
            </w:pPr>
          </w:p>
          <w:p w14:paraId="2CCD09FF" w14:textId="77777777" w:rsidR="002850F9" w:rsidRPr="0087714A" w:rsidRDefault="002850F9" w:rsidP="002850F9">
            <w:pPr>
              <w:spacing w:after="160" w:line="259" w:lineRule="auto"/>
              <w:rPr>
                <w:rFonts w:ascii="Arial" w:hAnsi="Arial" w:cs="Arial"/>
                <w:lang w:val="es-PA"/>
              </w:rPr>
            </w:pPr>
          </w:p>
          <w:p w14:paraId="5105460A" w14:textId="77777777" w:rsidR="002850F9" w:rsidRPr="0087714A" w:rsidRDefault="002850F9" w:rsidP="002850F9">
            <w:pPr>
              <w:spacing w:after="160" w:line="259" w:lineRule="auto"/>
              <w:rPr>
                <w:rFonts w:ascii="Arial" w:hAnsi="Arial" w:cs="Arial"/>
                <w:lang w:val="es-PA"/>
              </w:rPr>
            </w:pPr>
          </w:p>
          <w:p w14:paraId="525CD5A2" w14:textId="77777777" w:rsidR="002850F9" w:rsidRPr="0087714A" w:rsidRDefault="002850F9" w:rsidP="002850F9">
            <w:pPr>
              <w:spacing w:after="160" w:line="259" w:lineRule="auto"/>
              <w:rPr>
                <w:rFonts w:ascii="Arial" w:hAnsi="Arial" w:cs="Arial"/>
                <w:lang w:val="es-PA"/>
              </w:rPr>
            </w:pPr>
          </w:p>
          <w:p w14:paraId="4E7C8630" w14:textId="77777777" w:rsidR="002850F9" w:rsidRPr="002850F9" w:rsidRDefault="002850F9" w:rsidP="002850F9">
            <w:pPr>
              <w:spacing w:after="160" w:line="259" w:lineRule="auto"/>
              <w:rPr>
                <w:rFonts w:ascii="Arial" w:hAnsi="Arial" w:cs="Arial"/>
                <w:b/>
                <w:bCs/>
              </w:rPr>
            </w:pPr>
            <w:r w:rsidRPr="0087714A">
              <w:rPr>
                <w:rFonts w:ascii="Arial" w:hAnsi="Arial" w:cs="Arial"/>
                <w:lang w:val="es-PA"/>
              </w:rPr>
              <w:t xml:space="preserve">        </w:t>
            </w:r>
            <w:r w:rsidRPr="002850F9">
              <w:rPr>
                <w:rFonts w:ascii="Arial" w:hAnsi="Arial" w:cs="Arial"/>
                <w:b/>
                <w:bCs/>
              </w:rPr>
              <w:t>4</w:t>
            </w:r>
          </w:p>
        </w:tc>
      </w:tr>
      <w:tr w:rsidR="002850F9" w:rsidRPr="002850F9" w14:paraId="3586FB70" w14:textId="77777777" w:rsidTr="00AC2161">
        <w:tc>
          <w:tcPr>
            <w:tcW w:w="2097" w:type="dxa"/>
            <w:shd w:val="clear" w:color="auto" w:fill="D3D3D3" w:themeFill="background2" w:themeFillShade="E6"/>
          </w:tcPr>
          <w:p w14:paraId="71E5DF49"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 xml:space="preserve">CRITERIOS DE EVALUACION </w:t>
            </w:r>
          </w:p>
        </w:tc>
        <w:tc>
          <w:tcPr>
            <w:tcW w:w="2691"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1AB3D83A"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SOBRESALIENTE</w:t>
            </w:r>
          </w:p>
          <w:p w14:paraId="007AE158" w14:textId="77777777" w:rsidR="002850F9" w:rsidRPr="002850F9" w:rsidRDefault="002850F9" w:rsidP="002850F9">
            <w:pPr>
              <w:spacing w:after="160" w:line="259" w:lineRule="auto"/>
              <w:rPr>
                <w:rFonts w:ascii="Arial" w:hAnsi="Arial" w:cs="Arial"/>
                <w:lang w:val="es-ES"/>
              </w:rPr>
            </w:pPr>
            <w:r w:rsidRPr="002850F9">
              <w:rPr>
                <w:rFonts w:ascii="Arial" w:hAnsi="Arial" w:cs="Arial"/>
                <w:b/>
                <w:bCs/>
              </w:rPr>
              <w:t>4 ( 25 pts</w:t>
            </w:r>
          </w:p>
        </w:tc>
        <w:tc>
          <w:tcPr>
            <w:tcW w:w="2622"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0523B042"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SATISFACTORIO</w:t>
            </w:r>
          </w:p>
          <w:p w14:paraId="452D8BCD" w14:textId="77777777" w:rsidR="002850F9" w:rsidRPr="002850F9" w:rsidRDefault="002850F9" w:rsidP="002850F9">
            <w:pPr>
              <w:spacing w:after="160" w:line="259" w:lineRule="auto"/>
              <w:rPr>
                <w:rFonts w:ascii="Arial" w:hAnsi="Arial" w:cs="Arial"/>
                <w:lang w:val="es-ES"/>
              </w:rPr>
            </w:pPr>
            <w:r w:rsidRPr="002850F9">
              <w:rPr>
                <w:rFonts w:ascii="Arial" w:hAnsi="Arial" w:cs="Arial"/>
                <w:b/>
                <w:bCs/>
              </w:rPr>
              <w:t>3 (20)</w:t>
            </w:r>
          </w:p>
        </w:tc>
        <w:tc>
          <w:tcPr>
            <w:tcW w:w="2638"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7F5902CE"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NECESITA MEJORAR</w:t>
            </w:r>
          </w:p>
          <w:p w14:paraId="14CD96CB" w14:textId="77777777" w:rsidR="002850F9" w:rsidRPr="002850F9" w:rsidRDefault="002850F9" w:rsidP="002850F9">
            <w:pPr>
              <w:spacing w:after="160" w:line="259" w:lineRule="auto"/>
              <w:rPr>
                <w:rFonts w:ascii="Arial" w:hAnsi="Arial" w:cs="Arial"/>
                <w:lang w:val="es-ES"/>
              </w:rPr>
            </w:pPr>
            <w:r w:rsidRPr="002850F9">
              <w:rPr>
                <w:rFonts w:ascii="Arial" w:hAnsi="Arial" w:cs="Arial"/>
                <w:b/>
                <w:bCs/>
              </w:rPr>
              <w:t>2 (15)</w:t>
            </w:r>
          </w:p>
        </w:tc>
        <w:tc>
          <w:tcPr>
            <w:tcW w:w="2705"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2E1EAA43"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DEFICIENTE</w:t>
            </w:r>
          </w:p>
          <w:p w14:paraId="69768EE0" w14:textId="77777777" w:rsidR="002850F9" w:rsidRPr="002850F9" w:rsidRDefault="002850F9" w:rsidP="002850F9">
            <w:pPr>
              <w:spacing w:after="160" w:line="259" w:lineRule="auto"/>
              <w:rPr>
                <w:rFonts w:ascii="Arial" w:hAnsi="Arial" w:cs="Arial"/>
              </w:rPr>
            </w:pPr>
            <w:r w:rsidRPr="002850F9">
              <w:rPr>
                <w:rFonts w:ascii="Arial" w:hAnsi="Arial" w:cs="Arial"/>
                <w:b/>
                <w:bCs/>
              </w:rPr>
              <w:t>1(10)</w:t>
            </w:r>
          </w:p>
        </w:tc>
        <w:tc>
          <w:tcPr>
            <w:tcW w:w="1185" w:type="dxa"/>
            <w:tcBorders>
              <w:top w:val="single" w:sz="12" w:space="0" w:color="auto"/>
              <w:left w:val="single" w:sz="12" w:space="0" w:color="auto"/>
              <w:bottom w:val="single" w:sz="12" w:space="0" w:color="auto"/>
              <w:right w:val="single" w:sz="12" w:space="0" w:color="auto"/>
            </w:tcBorders>
            <w:shd w:val="clear" w:color="auto" w:fill="D3D3D3" w:themeFill="background2" w:themeFillShade="E6"/>
          </w:tcPr>
          <w:p w14:paraId="04540C9B"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Puntaje</w:t>
            </w:r>
          </w:p>
          <w:p w14:paraId="277458FF" w14:textId="77777777" w:rsidR="002850F9" w:rsidRPr="002850F9" w:rsidRDefault="002850F9" w:rsidP="002850F9">
            <w:pPr>
              <w:spacing w:after="160" w:line="259" w:lineRule="auto"/>
              <w:rPr>
                <w:rFonts w:ascii="Arial" w:hAnsi="Arial" w:cs="Arial"/>
              </w:rPr>
            </w:pPr>
            <w:r w:rsidRPr="002850F9">
              <w:rPr>
                <w:rFonts w:ascii="Arial" w:hAnsi="Arial" w:cs="Arial"/>
                <w:b/>
                <w:bCs/>
              </w:rPr>
              <w:t>Total</w:t>
            </w:r>
          </w:p>
        </w:tc>
      </w:tr>
      <w:tr w:rsidR="002850F9" w:rsidRPr="002850F9" w14:paraId="6DE96CD1" w14:textId="77777777" w:rsidTr="00AC2161">
        <w:tc>
          <w:tcPr>
            <w:tcW w:w="2097" w:type="dxa"/>
          </w:tcPr>
          <w:p w14:paraId="1668D87F" w14:textId="77777777" w:rsidR="002850F9" w:rsidRPr="0087714A" w:rsidRDefault="002850F9" w:rsidP="002850F9">
            <w:pPr>
              <w:spacing w:after="160" w:line="259" w:lineRule="auto"/>
              <w:rPr>
                <w:rFonts w:ascii="Arial" w:hAnsi="Arial" w:cs="Arial"/>
                <w:b/>
                <w:bCs/>
                <w:lang w:val="es-PA"/>
              </w:rPr>
            </w:pPr>
            <w:r w:rsidRPr="0087714A">
              <w:rPr>
                <w:rFonts w:ascii="Arial" w:hAnsi="Arial" w:cs="Arial"/>
                <w:b/>
                <w:bCs/>
                <w:lang w:val="es-PA"/>
              </w:rPr>
              <w:t xml:space="preserve">Recursos Audio- Visuales y/o Tecnológicos </w:t>
            </w:r>
          </w:p>
          <w:p w14:paraId="4F464DB0" w14:textId="77777777" w:rsidR="002850F9" w:rsidRPr="002850F9" w:rsidRDefault="002850F9" w:rsidP="002850F9">
            <w:pPr>
              <w:spacing w:after="160" w:line="259" w:lineRule="auto"/>
              <w:rPr>
                <w:rFonts w:ascii="Arial" w:hAnsi="Arial" w:cs="Arial"/>
                <w:lang w:val="es-ES"/>
              </w:rPr>
            </w:pPr>
            <w:r w:rsidRPr="0087714A">
              <w:rPr>
                <w:rFonts w:ascii="Arial" w:hAnsi="Arial" w:cs="Arial"/>
                <w:lang w:val="es-PA"/>
              </w:rPr>
              <w:t>(U</w:t>
            </w:r>
            <w:r w:rsidRPr="002850F9">
              <w:rPr>
                <w:rFonts w:ascii="Arial" w:hAnsi="Arial" w:cs="Arial"/>
                <w:lang w:val="es-ES"/>
              </w:rPr>
              <w:t>so adecuado de</w:t>
            </w:r>
          </w:p>
          <w:p w14:paraId="571F32B3"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xml:space="preserve">recursos audio visuales y/o tecnológicos) </w:t>
            </w:r>
          </w:p>
          <w:p w14:paraId="62E8EE18" w14:textId="77777777" w:rsidR="002850F9" w:rsidRPr="0087714A" w:rsidRDefault="002850F9" w:rsidP="002850F9">
            <w:pPr>
              <w:spacing w:after="160" w:line="259" w:lineRule="auto"/>
              <w:rPr>
                <w:rFonts w:ascii="Arial" w:hAnsi="Arial" w:cs="Arial"/>
                <w:b/>
                <w:bCs/>
                <w:lang w:val="es-PA"/>
              </w:rPr>
            </w:pPr>
          </w:p>
        </w:tc>
        <w:tc>
          <w:tcPr>
            <w:tcW w:w="2691" w:type="dxa"/>
          </w:tcPr>
          <w:p w14:paraId="1D02EC3B"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xml:space="preserve">El material gráfico explica y refuerza la presentación. </w:t>
            </w:r>
          </w:p>
          <w:p w14:paraId="142D6149" w14:textId="77777777" w:rsidR="002850F9" w:rsidRPr="002850F9" w:rsidRDefault="002850F9" w:rsidP="002850F9">
            <w:pPr>
              <w:spacing w:after="160" w:line="259" w:lineRule="auto"/>
              <w:rPr>
                <w:rFonts w:ascii="Arial" w:hAnsi="Arial" w:cs="Arial"/>
                <w:lang w:val="es-ES"/>
              </w:rPr>
            </w:pPr>
          </w:p>
          <w:p w14:paraId="2BF9FCCC" w14:textId="77777777" w:rsidR="002850F9" w:rsidRPr="0087714A" w:rsidRDefault="002850F9" w:rsidP="002850F9">
            <w:pPr>
              <w:spacing w:after="160" w:line="259" w:lineRule="auto"/>
              <w:rPr>
                <w:rFonts w:ascii="Arial" w:hAnsi="Arial" w:cs="Arial"/>
                <w:lang w:val="es-PA"/>
              </w:rPr>
            </w:pPr>
            <w:r w:rsidRPr="002850F9">
              <w:rPr>
                <w:rFonts w:ascii="Arial" w:hAnsi="Arial" w:cs="Arial"/>
                <w:lang w:val="es-ES"/>
              </w:rPr>
              <w:t xml:space="preserve"> </w:t>
            </w:r>
            <w:r w:rsidRPr="0087714A">
              <w:rPr>
                <w:rFonts w:ascii="Arial" w:hAnsi="Arial" w:cs="Arial"/>
                <w:lang w:val="es-PA"/>
              </w:rPr>
              <w:t>Se han utilizado imágenes.</w:t>
            </w:r>
          </w:p>
          <w:p w14:paraId="3063D854"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animaciones y/o sonidos para enfatizar puntos importantes.  </w:t>
            </w:r>
          </w:p>
          <w:p w14:paraId="016EED87"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lastRenderedPageBreak/>
              <w:t>No distraen del contenido.</w:t>
            </w:r>
          </w:p>
          <w:p w14:paraId="179B13CF"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xml:space="preserve">Incluyen símbolo de seguridad cuando es relevante. </w:t>
            </w:r>
          </w:p>
        </w:tc>
        <w:tc>
          <w:tcPr>
            <w:tcW w:w="2622" w:type="dxa"/>
          </w:tcPr>
          <w:p w14:paraId="3353B5C8"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lastRenderedPageBreak/>
              <w:t>El material gráfico se relaciona a la presentación.</w:t>
            </w:r>
          </w:p>
          <w:p w14:paraId="2D7186DF"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Las imágenes, animaciones y /o sonidos son adecuados. Ayudan a entender los conceptos.</w:t>
            </w:r>
          </w:p>
          <w:p w14:paraId="774FE699"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w:t>
            </w:r>
          </w:p>
          <w:p w14:paraId="4F4E6C03"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lastRenderedPageBreak/>
              <w:t>Incluyen símbolo de seguridad cuando es relevante.</w:t>
            </w:r>
          </w:p>
        </w:tc>
        <w:tc>
          <w:tcPr>
            <w:tcW w:w="2638" w:type="dxa"/>
          </w:tcPr>
          <w:p w14:paraId="0E928B08"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lastRenderedPageBreak/>
              <w:t>Ocasionalmente usaron materiales gráficos, pero no son muy efectivos.</w:t>
            </w:r>
          </w:p>
          <w:p w14:paraId="26EC6083"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xml:space="preserve">Las imágenes, animaciones y /o sonidos son aceptables, pero realmente no contribuyen mucho a la presentación. </w:t>
            </w:r>
          </w:p>
          <w:p w14:paraId="553F5AAE" w14:textId="77777777" w:rsidR="002850F9" w:rsidRPr="0087714A" w:rsidRDefault="002850F9" w:rsidP="002850F9">
            <w:pPr>
              <w:spacing w:after="160" w:line="259" w:lineRule="auto"/>
              <w:rPr>
                <w:rFonts w:ascii="Arial" w:hAnsi="Arial" w:cs="Arial"/>
                <w:lang w:val="es-PA"/>
              </w:rPr>
            </w:pPr>
          </w:p>
          <w:p w14:paraId="7A869DEC"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lastRenderedPageBreak/>
              <w:t xml:space="preserve">Los símbolos de seguridad están incluidos, pero no tienen relevancia </w:t>
            </w:r>
          </w:p>
        </w:tc>
        <w:tc>
          <w:tcPr>
            <w:tcW w:w="2705" w:type="dxa"/>
          </w:tcPr>
          <w:p w14:paraId="19656956"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lastRenderedPageBreak/>
              <w:t xml:space="preserve"> Los materiales gráficos son </w:t>
            </w:r>
          </w:p>
          <w:p w14:paraId="6286D2CB"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superfluos e insuficientes.</w:t>
            </w:r>
          </w:p>
          <w:p w14:paraId="6951ABAE" w14:textId="77777777" w:rsidR="002850F9" w:rsidRPr="0087714A" w:rsidRDefault="002850F9" w:rsidP="002850F9">
            <w:pPr>
              <w:spacing w:after="160" w:line="259" w:lineRule="auto"/>
              <w:rPr>
                <w:rFonts w:ascii="Arial" w:hAnsi="Arial" w:cs="Arial"/>
                <w:lang w:val="es-PA"/>
              </w:rPr>
            </w:pPr>
          </w:p>
          <w:p w14:paraId="7D342EAA"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 Las imágenes, animaciones y/o sonidos son pocos y no siempre acertados. </w:t>
            </w:r>
          </w:p>
          <w:p w14:paraId="55EF24A5" w14:textId="77777777" w:rsidR="002850F9" w:rsidRPr="0087714A" w:rsidRDefault="002850F9" w:rsidP="002850F9">
            <w:pPr>
              <w:spacing w:after="160" w:line="259" w:lineRule="auto"/>
              <w:rPr>
                <w:rFonts w:ascii="Arial" w:hAnsi="Arial" w:cs="Arial"/>
                <w:lang w:val="es-PA"/>
              </w:rPr>
            </w:pPr>
          </w:p>
        </w:tc>
        <w:tc>
          <w:tcPr>
            <w:tcW w:w="1185" w:type="dxa"/>
          </w:tcPr>
          <w:p w14:paraId="525DB591" w14:textId="77777777" w:rsidR="002850F9" w:rsidRPr="0087714A" w:rsidRDefault="002850F9" w:rsidP="002850F9">
            <w:pPr>
              <w:spacing w:after="160" w:line="259" w:lineRule="auto"/>
              <w:rPr>
                <w:rFonts w:ascii="Arial" w:hAnsi="Arial" w:cs="Arial"/>
                <w:lang w:val="es-PA"/>
              </w:rPr>
            </w:pPr>
          </w:p>
          <w:p w14:paraId="700B5D88" w14:textId="77777777" w:rsidR="002850F9" w:rsidRPr="0087714A" w:rsidRDefault="002850F9" w:rsidP="002850F9">
            <w:pPr>
              <w:spacing w:after="160" w:line="259" w:lineRule="auto"/>
              <w:rPr>
                <w:rFonts w:ascii="Arial" w:hAnsi="Arial" w:cs="Arial"/>
                <w:lang w:val="es-PA"/>
              </w:rPr>
            </w:pPr>
          </w:p>
          <w:p w14:paraId="7F100CC9" w14:textId="77777777" w:rsidR="002850F9" w:rsidRPr="0087714A" w:rsidRDefault="002850F9" w:rsidP="002850F9">
            <w:pPr>
              <w:spacing w:after="160" w:line="259" w:lineRule="auto"/>
              <w:rPr>
                <w:rFonts w:ascii="Arial" w:hAnsi="Arial" w:cs="Arial"/>
                <w:lang w:val="es-PA"/>
              </w:rPr>
            </w:pPr>
          </w:p>
          <w:p w14:paraId="25C767E4" w14:textId="77777777" w:rsidR="002850F9" w:rsidRPr="002850F9" w:rsidRDefault="002850F9" w:rsidP="002850F9">
            <w:pPr>
              <w:spacing w:after="160" w:line="259" w:lineRule="auto"/>
              <w:rPr>
                <w:rFonts w:ascii="Arial" w:hAnsi="Arial" w:cs="Arial"/>
                <w:b/>
                <w:bCs/>
              </w:rPr>
            </w:pPr>
            <w:r w:rsidRPr="0087714A">
              <w:rPr>
                <w:rFonts w:ascii="Arial" w:hAnsi="Arial" w:cs="Arial"/>
                <w:lang w:val="es-PA"/>
              </w:rPr>
              <w:t xml:space="preserve">      </w:t>
            </w:r>
            <w:r w:rsidRPr="0087714A">
              <w:rPr>
                <w:rFonts w:ascii="Arial" w:hAnsi="Arial" w:cs="Arial"/>
                <w:b/>
                <w:bCs/>
                <w:lang w:val="es-PA"/>
              </w:rPr>
              <w:t xml:space="preserve"> </w:t>
            </w:r>
            <w:r w:rsidRPr="002850F9">
              <w:rPr>
                <w:rFonts w:ascii="Arial" w:hAnsi="Arial" w:cs="Arial"/>
                <w:b/>
                <w:bCs/>
              </w:rPr>
              <w:t>4</w:t>
            </w:r>
          </w:p>
        </w:tc>
      </w:tr>
      <w:tr w:rsidR="002850F9" w:rsidRPr="002850F9" w14:paraId="5A337B25" w14:textId="77777777" w:rsidTr="00AC2161">
        <w:tc>
          <w:tcPr>
            <w:tcW w:w="2097" w:type="dxa"/>
          </w:tcPr>
          <w:p w14:paraId="2F0089B5" w14:textId="77777777" w:rsidR="002850F9" w:rsidRPr="0087714A" w:rsidRDefault="002850F9" w:rsidP="002850F9">
            <w:pPr>
              <w:spacing w:after="160" w:line="259" w:lineRule="auto"/>
              <w:rPr>
                <w:rFonts w:ascii="Arial" w:hAnsi="Arial" w:cs="Arial"/>
                <w:lang w:val="es-PA"/>
              </w:rPr>
            </w:pPr>
            <w:r w:rsidRPr="0087714A">
              <w:rPr>
                <w:rFonts w:ascii="Arial" w:hAnsi="Arial" w:cs="Arial"/>
                <w:b/>
                <w:bCs/>
                <w:lang w:val="es-PA"/>
              </w:rPr>
              <w:t>Organización / Creatividad</w:t>
            </w:r>
            <w:r w:rsidRPr="0087714A">
              <w:rPr>
                <w:rFonts w:ascii="Arial" w:hAnsi="Arial" w:cs="Arial"/>
                <w:lang w:val="es-PA"/>
              </w:rPr>
              <w:t xml:space="preserve"> </w:t>
            </w:r>
          </w:p>
          <w:p w14:paraId="42AFC14A"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(Trabajo Original , único,  ingenioso)</w:t>
            </w:r>
          </w:p>
        </w:tc>
        <w:tc>
          <w:tcPr>
            <w:tcW w:w="2691" w:type="dxa"/>
          </w:tcPr>
          <w:p w14:paraId="6B971A3C"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xml:space="preserve">La información se presenta en una secuencia lógica e </w:t>
            </w:r>
            <w:r w:rsidRPr="002850F9">
              <w:rPr>
                <w:rFonts w:ascii="Arial" w:hAnsi="Arial" w:cs="Arial"/>
                <w:i/>
                <w:iCs/>
                <w:lang w:val="es-ES"/>
              </w:rPr>
              <w:t>interesante</w:t>
            </w:r>
            <w:r w:rsidRPr="002850F9">
              <w:rPr>
                <w:rFonts w:ascii="Arial" w:hAnsi="Arial" w:cs="Arial"/>
                <w:lang w:val="es-ES"/>
              </w:rPr>
              <w:t xml:space="preserve"> que otros pueden seguir.</w:t>
            </w:r>
          </w:p>
          <w:p w14:paraId="1ED64E49"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El trabajo muestra gran creatividad con muchos toques originales. </w:t>
            </w:r>
          </w:p>
        </w:tc>
        <w:tc>
          <w:tcPr>
            <w:tcW w:w="2622" w:type="dxa"/>
          </w:tcPr>
          <w:p w14:paraId="1E85FBF2" w14:textId="77777777" w:rsidR="002850F9" w:rsidRPr="0087714A" w:rsidRDefault="002850F9" w:rsidP="002850F9">
            <w:pPr>
              <w:spacing w:after="160" w:line="259" w:lineRule="auto"/>
              <w:rPr>
                <w:rFonts w:ascii="Arial" w:hAnsi="Arial" w:cs="Arial"/>
                <w:lang w:val="es-PA"/>
              </w:rPr>
            </w:pPr>
            <w:r w:rsidRPr="002850F9">
              <w:rPr>
                <w:rFonts w:ascii="Arial" w:hAnsi="Arial" w:cs="Arial"/>
                <w:lang w:val="es-ES"/>
              </w:rPr>
              <w:t xml:space="preserve"> </w:t>
            </w:r>
            <w:r w:rsidRPr="0087714A">
              <w:rPr>
                <w:rFonts w:ascii="Arial" w:hAnsi="Arial" w:cs="Arial"/>
                <w:lang w:val="es-PA"/>
              </w:rPr>
              <w:t>La información se presenta en una secuencia lógica que otros pueden seguir.</w:t>
            </w:r>
          </w:p>
          <w:p w14:paraId="151F39F3" w14:textId="77777777" w:rsidR="002850F9" w:rsidRPr="0087714A" w:rsidRDefault="002850F9" w:rsidP="002850F9">
            <w:pPr>
              <w:spacing w:after="160" w:line="259" w:lineRule="auto"/>
              <w:rPr>
                <w:rFonts w:ascii="Arial" w:hAnsi="Arial" w:cs="Arial"/>
                <w:lang w:val="es-PA"/>
              </w:rPr>
            </w:pPr>
          </w:p>
          <w:p w14:paraId="69FEDA3E"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Alguna originalidad- creado usando otros ejemplos.  </w:t>
            </w:r>
          </w:p>
        </w:tc>
        <w:tc>
          <w:tcPr>
            <w:tcW w:w="2638" w:type="dxa"/>
          </w:tcPr>
          <w:p w14:paraId="71077ADA"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La información no se presenta en secuencia lógica.  La audiencia tiene dificultades siguiéndolo</w:t>
            </w:r>
          </w:p>
          <w:p w14:paraId="4700E07A" w14:textId="77777777" w:rsidR="002850F9" w:rsidRPr="0087714A" w:rsidRDefault="002850F9" w:rsidP="002850F9">
            <w:pPr>
              <w:spacing w:after="160" w:line="259" w:lineRule="auto"/>
              <w:rPr>
                <w:rFonts w:ascii="Arial" w:hAnsi="Arial" w:cs="Arial"/>
                <w:lang w:val="es-PA"/>
              </w:rPr>
            </w:pPr>
          </w:p>
          <w:p w14:paraId="07B075BA"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Contiene pocos toques originales.</w:t>
            </w:r>
          </w:p>
        </w:tc>
        <w:tc>
          <w:tcPr>
            <w:tcW w:w="2705" w:type="dxa"/>
          </w:tcPr>
          <w:p w14:paraId="17A1060A"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La información no está presentada  en una secuencia lógica.</w:t>
            </w:r>
          </w:p>
          <w:p w14:paraId="17715A38" w14:textId="77777777" w:rsidR="002850F9" w:rsidRPr="0087714A" w:rsidRDefault="002850F9" w:rsidP="002850F9">
            <w:pPr>
              <w:spacing w:after="160" w:line="259" w:lineRule="auto"/>
              <w:rPr>
                <w:rFonts w:ascii="Arial" w:hAnsi="Arial" w:cs="Arial"/>
                <w:lang w:val="es-PA"/>
              </w:rPr>
            </w:pPr>
          </w:p>
          <w:p w14:paraId="729ECCBD" w14:textId="77777777" w:rsidR="002850F9" w:rsidRPr="0087714A" w:rsidRDefault="002850F9" w:rsidP="002850F9">
            <w:pPr>
              <w:spacing w:after="160" w:line="259" w:lineRule="auto"/>
              <w:rPr>
                <w:rFonts w:ascii="Arial" w:hAnsi="Arial" w:cs="Arial"/>
                <w:lang w:val="es-PA"/>
              </w:rPr>
            </w:pPr>
          </w:p>
          <w:p w14:paraId="512169EB" w14:textId="77777777" w:rsidR="002850F9" w:rsidRPr="0087714A" w:rsidRDefault="002850F9" w:rsidP="002850F9">
            <w:pPr>
              <w:spacing w:after="160" w:line="259" w:lineRule="auto"/>
              <w:rPr>
                <w:rFonts w:ascii="Arial" w:hAnsi="Arial" w:cs="Arial"/>
                <w:lang w:val="es-PA"/>
              </w:rPr>
            </w:pPr>
            <w:r w:rsidRPr="0087714A">
              <w:rPr>
                <w:rFonts w:ascii="Arial" w:hAnsi="Arial" w:cs="Arial"/>
                <w:lang w:val="es-PA"/>
              </w:rPr>
              <w:t xml:space="preserve"> Poca energía creativa. - Presentado sin pensar</w:t>
            </w:r>
          </w:p>
        </w:tc>
        <w:tc>
          <w:tcPr>
            <w:tcW w:w="1185" w:type="dxa"/>
          </w:tcPr>
          <w:p w14:paraId="09E92E92" w14:textId="77777777" w:rsidR="002850F9" w:rsidRPr="0087714A" w:rsidRDefault="002850F9" w:rsidP="002850F9">
            <w:pPr>
              <w:spacing w:after="160" w:line="259" w:lineRule="auto"/>
              <w:rPr>
                <w:rFonts w:ascii="Arial" w:hAnsi="Arial" w:cs="Arial"/>
                <w:b/>
                <w:bCs/>
                <w:lang w:val="es-PA"/>
              </w:rPr>
            </w:pPr>
          </w:p>
          <w:p w14:paraId="51AC547B" w14:textId="77777777" w:rsidR="002850F9" w:rsidRPr="0087714A" w:rsidRDefault="002850F9" w:rsidP="002850F9">
            <w:pPr>
              <w:spacing w:after="160" w:line="259" w:lineRule="auto"/>
              <w:rPr>
                <w:rFonts w:ascii="Arial" w:hAnsi="Arial" w:cs="Arial"/>
                <w:b/>
                <w:bCs/>
                <w:lang w:val="es-PA"/>
              </w:rPr>
            </w:pPr>
          </w:p>
          <w:p w14:paraId="5B31CA6C" w14:textId="77777777" w:rsidR="002850F9" w:rsidRPr="0087714A" w:rsidRDefault="002850F9" w:rsidP="002850F9">
            <w:pPr>
              <w:spacing w:after="160" w:line="259" w:lineRule="auto"/>
              <w:rPr>
                <w:rFonts w:ascii="Arial" w:hAnsi="Arial" w:cs="Arial"/>
                <w:b/>
                <w:bCs/>
                <w:lang w:val="es-PA"/>
              </w:rPr>
            </w:pPr>
          </w:p>
          <w:p w14:paraId="202F85FA" w14:textId="77777777" w:rsidR="002850F9" w:rsidRPr="002850F9" w:rsidRDefault="002850F9" w:rsidP="002850F9">
            <w:pPr>
              <w:spacing w:after="160" w:line="259" w:lineRule="auto"/>
              <w:rPr>
                <w:rFonts w:ascii="Arial" w:hAnsi="Arial" w:cs="Arial"/>
              </w:rPr>
            </w:pPr>
            <w:r w:rsidRPr="0087714A">
              <w:rPr>
                <w:rFonts w:ascii="Arial" w:hAnsi="Arial" w:cs="Arial"/>
                <w:b/>
                <w:bCs/>
                <w:lang w:val="es-PA"/>
              </w:rPr>
              <w:t xml:space="preserve">      </w:t>
            </w:r>
            <w:r w:rsidRPr="002850F9">
              <w:rPr>
                <w:rFonts w:ascii="Arial" w:hAnsi="Arial" w:cs="Arial"/>
                <w:b/>
                <w:bCs/>
              </w:rPr>
              <w:t>4</w:t>
            </w:r>
          </w:p>
        </w:tc>
      </w:tr>
      <w:tr w:rsidR="002850F9" w:rsidRPr="002850F9" w14:paraId="6AE136CC" w14:textId="77777777" w:rsidTr="00AC2161">
        <w:tc>
          <w:tcPr>
            <w:tcW w:w="2097" w:type="dxa"/>
          </w:tcPr>
          <w:p w14:paraId="0408248B" w14:textId="77777777" w:rsidR="002850F9" w:rsidRPr="002850F9" w:rsidRDefault="002850F9" w:rsidP="002850F9">
            <w:pPr>
              <w:spacing w:after="160" w:line="259" w:lineRule="auto"/>
              <w:rPr>
                <w:rFonts w:ascii="Arial" w:hAnsi="Arial" w:cs="Arial"/>
                <w:b/>
                <w:bCs/>
              </w:rPr>
            </w:pPr>
            <w:r w:rsidRPr="002850F9">
              <w:rPr>
                <w:rFonts w:ascii="Arial" w:hAnsi="Arial" w:cs="Arial"/>
                <w:b/>
                <w:bCs/>
              </w:rPr>
              <w:t xml:space="preserve">Trabajo Colaborativo </w:t>
            </w:r>
          </w:p>
          <w:p w14:paraId="476EA3C4" w14:textId="77777777" w:rsidR="002850F9" w:rsidRPr="002850F9" w:rsidRDefault="002850F9" w:rsidP="002850F9">
            <w:pPr>
              <w:spacing w:after="160" w:line="259" w:lineRule="auto"/>
              <w:rPr>
                <w:rFonts w:ascii="Arial" w:hAnsi="Arial" w:cs="Arial"/>
                <w:b/>
                <w:bCs/>
              </w:rPr>
            </w:pPr>
          </w:p>
        </w:tc>
        <w:tc>
          <w:tcPr>
            <w:tcW w:w="2691" w:type="dxa"/>
          </w:tcPr>
          <w:p w14:paraId="7A8D63AD"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xml:space="preserve">La presentación muestra planificación y </w:t>
            </w:r>
            <w:r w:rsidRPr="002850F9">
              <w:rPr>
                <w:rFonts w:ascii="Arial" w:hAnsi="Arial" w:cs="Arial"/>
                <w:i/>
                <w:iCs/>
                <w:lang w:val="es-ES"/>
              </w:rPr>
              <w:t>evidencia</w:t>
            </w:r>
            <w:r w:rsidRPr="002850F9">
              <w:rPr>
                <w:rFonts w:ascii="Arial" w:hAnsi="Arial" w:cs="Arial"/>
                <w:lang w:val="es-ES"/>
              </w:rPr>
              <w:t xml:space="preserve"> de la participación de todos. </w:t>
            </w:r>
          </w:p>
        </w:tc>
        <w:tc>
          <w:tcPr>
            <w:tcW w:w="2622" w:type="dxa"/>
          </w:tcPr>
          <w:p w14:paraId="1D35DD02" w14:textId="77777777" w:rsidR="002850F9" w:rsidRPr="0087714A" w:rsidRDefault="002850F9" w:rsidP="002850F9">
            <w:pPr>
              <w:spacing w:after="160" w:line="259" w:lineRule="auto"/>
              <w:rPr>
                <w:rFonts w:ascii="Arial" w:hAnsi="Arial" w:cs="Arial"/>
                <w:lang w:val="es-PA"/>
              </w:rPr>
            </w:pPr>
            <w:r w:rsidRPr="002850F9">
              <w:rPr>
                <w:rFonts w:ascii="Arial" w:hAnsi="Arial" w:cs="Arial"/>
                <w:lang w:val="es-ES"/>
              </w:rPr>
              <w:t>La presentación muestra planificación y trabajo colaborativo del grupo.</w:t>
            </w:r>
          </w:p>
          <w:p w14:paraId="366C64A1" w14:textId="77777777" w:rsidR="002850F9" w:rsidRPr="002850F9" w:rsidRDefault="002850F9" w:rsidP="002850F9">
            <w:pPr>
              <w:spacing w:after="160" w:line="259" w:lineRule="auto"/>
              <w:rPr>
                <w:rFonts w:ascii="Arial" w:hAnsi="Arial" w:cs="Arial"/>
                <w:lang w:val="es-ES"/>
              </w:rPr>
            </w:pPr>
          </w:p>
        </w:tc>
        <w:tc>
          <w:tcPr>
            <w:tcW w:w="2638" w:type="dxa"/>
          </w:tcPr>
          <w:p w14:paraId="775D323A"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Se muestra cierta planificación y colaboración entre los miembros.</w:t>
            </w:r>
          </w:p>
        </w:tc>
        <w:tc>
          <w:tcPr>
            <w:tcW w:w="2705" w:type="dxa"/>
          </w:tcPr>
          <w:p w14:paraId="4D5CCEAF" w14:textId="77777777" w:rsidR="002850F9" w:rsidRPr="002850F9" w:rsidRDefault="002850F9" w:rsidP="002850F9">
            <w:pPr>
              <w:spacing w:after="160" w:line="259" w:lineRule="auto"/>
              <w:rPr>
                <w:rFonts w:ascii="Arial" w:hAnsi="Arial" w:cs="Arial"/>
                <w:lang w:val="es-ES"/>
              </w:rPr>
            </w:pPr>
            <w:r w:rsidRPr="002850F9">
              <w:rPr>
                <w:rFonts w:ascii="Arial" w:hAnsi="Arial" w:cs="Arial"/>
                <w:lang w:val="es-ES"/>
              </w:rPr>
              <w:t xml:space="preserve">La planificación y la colaboración es mínima. </w:t>
            </w:r>
          </w:p>
        </w:tc>
        <w:tc>
          <w:tcPr>
            <w:tcW w:w="1185" w:type="dxa"/>
          </w:tcPr>
          <w:p w14:paraId="7C71F3E6" w14:textId="77777777" w:rsidR="002850F9" w:rsidRPr="0087714A" w:rsidRDefault="002850F9" w:rsidP="002850F9">
            <w:pPr>
              <w:spacing w:after="160" w:line="259" w:lineRule="auto"/>
              <w:rPr>
                <w:rFonts w:ascii="Arial" w:hAnsi="Arial" w:cs="Arial"/>
                <w:b/>
                <w:bCs/>
                <w:lang w:val="es-PA"/>
              </w:rPr>
            </w:pPr>
          </w:p>
          <w:p w14:paraId="3AA6C713" w14:textId="77777777" w:rsidR="002850F9" w:rsidRPr="0087714A" w:rsidRDefault="002850F9" w:rsidP="002850F9">
            <w:pPr>
              <w:spacing w:after="160" w:line="259" w:lineRule="auto"/>
              <w:rPr>
                <w:rFonts w:ascii="Arial" w:hAnsi="Arial" w:cs="Arial"/>
                <w:b/>
                <w:bCs/>
                <w:lang w:val="es-PA"/>
              </w:rPr>
            </w:pPr>
          </w:p>
          <w:p w14:paraId="2B2FFBF2" w14:textId="77777777" w:rsidR="002850F9" w:rsidRPr="002850F9" w:rsidRDefault="002850F9" w:rsidP="002850F9">
            <w:pPr>
              <w:spacing w:after="160" w:line="259" w:lineRule="auto"/>
              <w:rPr>
                <w:rFonts w:ascii="Arial" w:hAnsi="Arial" w:cs="Arial"/>
              </w:rPr>
            </w:pPr>
            <w:r w:rsidRPr="0087714A">
              <w:rPr>
                <w:rFonts w:ascii="Arial" w:hAnsi="Arial" w:cs="Arial"/>
                <w:b/>
                <w:bCs/>
                <w:lang w:val="es-PA"/>
              </w:rPr>
              <w:t xml:space="preserve">      </w:t>
            </w:r>
            <w:r w:rsidRPr="002850F9">
              <w:rPr>
                <w:rFonts w:ascii="Arial" w:hAnsi="Arial" w:cs="Arial"/>
                <w:b/>
                <w:bCs/>
              </w:rPr>
              <w:t>4</w:t>
            </w:r>
          </w:p>
        </w:tc>
      </w:tr>
      <w:tr w:rsidR="002850F9" w:rsidRPr="002850F9" w14:paraId="7EAAEE0C" w14:textId="77777777" w:rsidTr="00AC2161">
        <w:tc>
          <w:tcPr>
            <w:tcW w:w="13938" w:type="dxa"/>
            <w:gridSpan w:val="6"/>
          </w:tcPr>
          <w:p w14:paraId="5D001FAD" w14:textId="77777777" w:rsidR="00952520" w:rsidRPr="0087714A" w:rsidRDefault="002850F9" w:rsidP="002850F9">
            <w:pPr>
              <w:rPr>
                <w:rFonts w:ascii="Arial" w:hAnsi="Arial" w:cs="Arial"/>
                <w:u w:val="single"/>
                <w:lang w:val="es-PA"/>
              </w:rPr>
            </w:pPr>
            <w:r w:rsidRPr="0087714A">
              <w:rPr>
                <w:rFonts w:ascii="Arial" w:hAnsi="Arial" w:cs="Arial"/>
                <w:u w:val="single"/>
                <w:lang w:val="es-PA"/>
              </w:rPr>
              <w:t xml:space="preserve">Nombres de los miembros del equipo:  </w:t>
            </w:r>
          </w:p>
          <w:p w14:paraId="68CC1B84" w14:textId="77777777" w:rsidR="002850F9" w:rsidRPr="0087714A" w:rsidRDefault="00952520" w:rsidP="002850F9">
            <w:pPr>
              <w:rPr>
                <w:rFonts w:ascii="Arial" w:hAnsi="Arial" w:cs="Arial"/>
                <w:lang w:val="es-PA"/>
              </w:rPr>
            </w:pPr>
            <w:r w:rsidRPr="0087714A">
              <w:rPr>
                <w:rFonts w:ascii="Arial" w:hAnsi="Arial" w:cs="Arial"/>
                <w:lang w:val="es-PA"/>
              </w:rPr>
              <w:t xml:space="preserve">Michael Jordan </w:t>
            </w:r>
            <w:r w:rsidR="002850F9" w:rsidRPr="0087714A">
              <w:rPr>
                <w:rFonts w:ascii="Arial" w:hAnsi="Arial" w:cs="Arial"/>
                <w:lang w:val="es-PA"/>
              </w:rPr>
              <w:t xml:space="preserve">  </w:t>
            </w:r>
          </w:p>
          <w:p w14:paraId="794897D4" w14:textId="77777777" w:rsidR="00952520" w:rsidRPr="0087714A" w:rsidRDefault="002850F9" w:rsidP="002850F9">
            <w:pPr>
              <w:rPr>
                <w:rFonts w:ascii="Arial" w:hAnsi="Arial" w:cs="Arial"/>
                <w:lang w:val="es-PA"/>
              </w:rPr>
            </w:pPr>
            <w:r w:rsidRPr="0087714A">
              <w:rPr>
                <w:rFonts w:ascii="Arial" w:hAnsi="Arial" w:cs="Arial"/>
                <w:lang w:val="es-PA"/>
              </w:rPr>
              <w:t>Robert Lu</w:t>
            </w:r>
          </w:p>
          <w:p w14:paraId="70F58A09" w14:textId="77777777" w:rsidR="002850F9" w:rsidRPr="0087714A" w:rsidRDefault="002850F9" w:rsidP="002850F9">
            <w:pPr>
              <w:rPr>
                <w:rFonts w:ascii="Arial" w:hAnsi="Arial" w:cs="Arial"/>
                <w:lang w:val="es-PA"/>
              </w:rPr>
            </w:pPr>
            <w:r w:rsidRPr="0087714A">
              <w:rPr>
                <w:rFonts w:ascii="Arial" w:hAnsi="Arial" w:cs="Arial"/>
                <w:lang w:val="es-PA"/>
              </w:rPr>
              <w:t>Horacio Pinilla</w:t>
            </w:r>
          </w:p>
          <w:p w14:paraId="16BD7C60" w14:textId="77777777" w:rsidR="002850F9" w:rsidRPr="0087714A" w:rsidRDefault="002850F9" w:rsidP="002850F9">
            <w:pPr>
              <w:rPr>
                <w:rFonts w:ascii="Arial" w:hAnsi="Arial" w:cs="Arial"/>
                <w:lang w:val="es-PA"/>
              </w:rPr>
            </w:pPr>
            <w:r w:rsidRPr="0087714A">
              <w:rPr>
                <w:rFonts w:ascii="Arial" w:hAnsi="Arial" w:cs="Arial"/>
                <w:lang w:val="es-PA"/>
              </w:rPr>
              <w:t>Luis Tapia</w:t>
            </w:r>
          </w:p>
          <w:p w14:paraId="7E592126" w14:textId="77777777" w:rsidR="002850F9" w:rsidRPr="0087714A" w:rsidRDefault="002850F9" w:rsidP="002850F9">
            <w:pPr>
              <w:rPr>
                <w:rFonts w:ascii="Arial" w:hAnsi="Arial" w:cs="Arial"/>
                <w:lang w:val="es-PA"/>
              </w:rPr>
            </w:pPr>
            <w:r w:rsidRPr="0087714A">
              <w:rPr>
                <w:rFonts w:ascii="Arial" w:hAnsi="Arial" w:cs="Arial"/>
                <w:lang w:val="es-PA"/>
              </w:rPr>
              <w:t>Angie Valdes</w:t>
            </w:r>
          </w:p>
          <w:p w14:paraId="3C59AA70" w14:textId="77777777" w:rsidR="00952520" w:rsidRPr="0087714A" w:rsidRDefault="00952520" w:rsidP="002850F9">
            <w:pPr>
              <w:rPr>
                <w:rFonts w:ascii="Arial" w:hAnsi="Arial" w:cs="Arial"/>
                <w:lang w:val="es-PA"/>
              </w:rPr>
            </w:pPr>
          </w:p>
          <w:p w14:paraId="56EC5970" w14:textId="77777777" w:rsidR="002850F9" w:rsidRPr="0087714A" w:rsidRDefault="002850F9" w:rsidP="002850F9">
            <w:pPr>
              <w:spacing w:after="160" w:line="259" w:lineRule="auto"/>
              <w:rPr>
                <w:rFonts w:ascii="Arial" w:hAnsi="Arial" w:cs="Arial"/>
                <w:u w:val="single"/>
                <w:lang w:val="es-PA"/>
              </w:rPr>
            </w:pPr>
            <w:r w:rsidRPr="0087714A">
              <w:rPr>
                <w:rFonts w:ascii="Arial" w:hAnsi="Arial" w:cs="Arial"/>
                <w:u w:val="single"/>
                <w:lang w:val="es-PA"/>
              </w:rPr>
              <w:t xml:space="preserve">/ Notas adicionales y comentarios de evaluación. </w:t>
            </w:r>
          </w:p>
          <w:p w14:paraId="442FF3DB" w14:textId="77777777" w:rsidR="00952520" w:rsidRPr="0087714A" w:rsidRDefault="00952520" w:rsidP="002850F9">
            <w:pPr>
              <w:spacing w:after="160" w:line="259" w:lineRule="auto"/>
              <w:rPr>
                <w:rFonts w:ascii="Arial" w:hAnsi="Arial" w:cs="Arial"/>
                <w:lang w:val="es-PA"/>
              </w:rPr>
            </w:pPr>
            <w:r w:rsidRPr="0087714A">
              <w:rPr>
                <w:rFonts w:ascii="Arial" w:hAnsi="Arial" w:cs="Arial"/>
                <w:lang w:val="es-PA"/>
              </w:rPr>
              <w:lastRenderedPageBreak/>
              <w:t xml:space="preserve">En esta actividad pudimos captar lo sucedido en la figura y presenter un scenario preciso de lo ocurrido y reflejar los errores cometidos y sus consecuencias y como tomar las medidas necesarias para evitar el accidente reflejado. </w:t>
            </w:r>
          </w:p>
        </w:tc>
      </w:tr>
    </w:tbl>
    <w:p w14:paraId="7E7B4C39" w14:textId="77777777" w:rsidR="000C1BED" w:rsidRDefault="000C1BED">
      <w:pPr>
        <w:rPr>
          <w:rFonts w:ascii="Arial" w:hAnsi="Arial" w:cs="Arial"/>
        </w:rPr>
      </w:pPr>
    </w:p>
    <w:p w14:paraId="5B282F4D" w14:textId="77777777" w:rsidR="00716136" w:rsidRDefault="00716136" w:rsidP="000C1BED">
      <w:pPr>
        <w:pStyle w:val="NormalWeb"/>
        <w:jc w:val="both"/>
        <w:rPr>
          <w:rFonts w:ascii="Arial" w:eastAsiaTheme="minorHAnsi" w:hAnsi="Arial" w:cs="Arial"/>
          <w:sz w:val="22"/>
          <w:szCs w:val="22"/>
          <w:lang w:eastAsia="en-US"/>
        </w:rPr>
      </w:pPr>
    </w:p>
    <w:p w14:paraId="2FAB7BE8" w14:textId="77777777" w:rsidR="00F916A0" w:rsidRPr="00F916A0" w:rsidRDefault="00F916A0" w:rsidP="00F916A0">
      <w:pPr>
        <w:tabs>
          <w:tab w:val="left" w:pos="3840"/>
        </w:tabs>
        <w:rPr>
          <w:rFonts w:ascii="Arial" w:hAnsi="Arial" w:cs="Arial"/>
        </w:rPr>
      </w:pPr>
    </w:p>
    <w:sectPr w:rsidR="00F916A0" w:rsidRPr="00F916A0" w:rsidSect="000C1BED">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5F287" w14:textId="77777777" w:rsidR="002D5DE5" w:rsidRDefault="002D5DE5" w:rsidP="00F916A0">
      <w:pPr>
        <w:spacing w:after="0" w:line="240" w:lineRule="auto"/>
      </w:pPr>
      <w:r>
        <w:separator/>
      </w:r>
    </w:p>
  </w:endnote>
  <w:endnote w:type="continuationSeparator" w:id="0">
    <w:p w14:paraId="206A5B65" w14:textId="77777777" w:rsidR="002D5DE5" w:rsidRDefault="002D5DE5" w:rsidP="00F9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762B7" w14:textId="77777777" w:rsidR="002D5DE5" w:rsidRDefault="002D5DE5" w:rsidP="00F916A0">
      <w:pPr>
        <w:spacing w:after="0" w:line="240" w:lineRule="auto"/>
      </w:pPr>
      <w:r>
        <w:separator/>
      </w:r>
    </w:p>
  </w:footnote>
  <w:footnote w:type="continuationSeparator" w:id="0">
    <w:p w14:paraId="7266F3C1" w14:textId="77777777" w:rsidR="002D5DE5" w:rsidRDefault="002D5DE5" w:rsidP="00F91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208FE" w14:textId="77777777" w:rsidR="00F916A0" w:rsidRPr="002E5711" w:rsidRDefault="00F916A0" w:rsidP="00F916A0">
    <w:pPr>
      <w:spacing w:after="0"/>
      <w:ind w:left="720" w:hanging="360"/>
      <w:jc w:val="center"/>
      <w:rPr>
        <w:bCs/>
        <w:sz w:val="24"/>
        <w:szCs w:val="24"/>
      </w:rPr>
    </w:pPr>
    <w:bookmarkStart w:id="0" w:name="_Hlk36132111"/>
    <w:r w:rsidRPr="00F819ED">
      <w:rPr>
        <w:bCs/>
        <w:noProof/>
        <w:sz w:val="24"/>
        <w:szCs w:val="24"/>
        <w:lang w:eastAsia="es-PA"/>
      </w:rPr>
      <w:drawing>
        <wp:anchor distT="0" distB="0" distL="114300" distR="114300" simplePos="0" relativeHeight="251659264" behindDoc="0" locked="0" layoutInCell="1" allowOverlap="1" wp14:anchorId="7E90BA87" wp14:editId="1150BBA4">
          <wp:simplePos x="0" y="0"/>
          <wp:positionH relativeFrom="column">
            <wp:posOffset>847725</wp:posOffset>
          </wp:positionH>
          <wp:positionV relativeFrom="page">
            <wp:posOffset>609600</wp:posOffset>
          </wp:positionV>
          <wp:extent cx="485775" cy="480715"/>
          <wp:effectExtent l="0" t="0" r="0" b="0"/>
          <wp:wrapNone/>
          <wp:docPr id="3" name="Imagen 3" descr="C:\Users\Blanca Sánchez\AppData\Local\Microsoft\Windows\INetCache\Content.MSO\F3C3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nca Sánchez\AppData\Local\Microsoft\Windows\INetCache\Content.MSO\F3C3F2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648" cy="488506"/>
                  </a:xfrm>
                  <a:prstGeom prst="rect">
                    <a:avLst/>
                  </a:prstGeom>
                  <a:noFill/>
                  <a:ln>
                    <a:noFill/>
                  </a:ln>
                </pic:spPr>
              </pic:pic>
            </a:graphicData>
          </a:graphic>
        </wp:anchor>
      </w:drawing>
    </w:r>
    <w:r w:rsidRPr="31D983ED">
      <w:rPr>
        <w:sz w:val="24"/>
        <w:szCs w:val="24"/>
      </w:rPr>
      <w:t>Universidad Tecnológica de Panamá</w:t>
    </w:r>
  </w:p>
  <w:p w14:paraId="6DBFA35B" w14:textId="77777777" w:rsidR="00F916A0" w:rsidRPr="002E5711" w:rsidRDefault="00F916A0" w:rsidP="00F916A0">
    <w:pPr>
      <w:spacing w:after="0"/>
      <w:ind w:left="720" w:hanging="360"/>
      <w:jc w:val="center"/>
      <w:rPr>
        <w:bCs/>
        <w:sz w:val="24"/>
        <w:szCs w:val="24"/>
      </w:rPr>
    </w:pPr>
    <w:r w:rsidRPr="002E5711">
      <w:rPr>
        <w:bCs/>
        <w:sz w:val="24"/>
        <w:szCs w:val="24"/>
      </w:rPr>
      <w:t>Facultad de Ciencias y Tecnolog</w:t>
    </w:r>
    <w:bookmarkStart w:id="1" w:name="_Hlk36140368"/>
    <w:r w:rsidRPr="002E5711">
      <w:rPr>
        <w:bCs/>
        <w:sz w:val="24"/>
        <w:szCs w:val="24"/>
      </w:rPr>
      <w:t>í</w:t>
    </w:r>
    <w:bookmarkEnd w:id="1"/>
    <w:r w:rsidRPr="002E5711">
      <w:rPr>
        <w:bCs/>
        <w:sz w:val="24"/>
        <w:szCs w:val="24"/>
      </w:rPr>
      <w:t>a</w:t>
    </w:r>
  </w:p>
  <w:p w14:paraId="6BEAC4E7" w14:textId="77777777" w:rsidR="00F916A0" w:rsidRPr="00F819ED" w:rsidRDefault="00F916A0" w:rsidP="00F916A0">
    <w:pPr>
      <w:spacing w:after="0"/>
      <w:ind w:left="720" w:hanging="360"/>
      <w:jc w:val="center"/>
      <w:rPr>
        <w:bCs/>
        <w:sz w:val="24"/>
        <w:szCs w:val="24"/>
      </w:rPr>
    </w:pPr>
    <w:bookmarkStart w:id="2" w:name="_Hlk36140395"/>
    <w:r>
      <w:rPr>
        <w:bCs/>
        <w:sz w:val="24"/>
        <w:szCs w:val="24"/>
      </w:rPr>
      <w:t>Laboratorio de Qu</w:t>
    </w:r>
    <w:r w:rsidRPr="002E5711">
      <w:rPr>
        <w:bCs/>
        <w:sz w:val="24"/>
        <w:szCs w:val="24"/>
      </w:rPr>
      <w:t>í</w:t>
    </w:r>
    <w:r>
      <w:rPr>
        <w:bCs/>
        <w:sz w:val="24"/>
        <w:szCs w:val="24"/>
      </w:rPr>
      <w:t xml:space="preserve">mica </w:t>
    </w:r>
  </w:p>
  <w:bookmarkEnd w:id="0"/>
  <w:bookmarkEnd w:id="2"/>
  <w:p w14:paraId="2890D305" w14:textId="77777777" w:rsidR="00F916A0" w:rsidRDefault="00F916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3C26"/>
      </v:shape>
    </w:pict>
  </w:numPicBullet>
  <w:abstractNum w:abstractNumId="0" w15:restartNumberingAfterBreak="0">
    <w:nsid w:val="1BF9501D"/>
    <w:multiLevelType w:val="hybridMultilevel"/>
    <w:tmpl w:val="7302800E"/>
    <w:lvl w:ilvl="0" w:tplc="180A0007">
      <w:start w:val="1"/>
      <w:numFmt w:val="bullet"/>
      <w:lvlText w:val=""/>
      <w:lvlPicBulletId w:val="0"/>
      <w:lvlJc w:val="left"/>
      <w:pPr>
        <w:ind w:left="36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5E510666"/>
    <w:multiLevelType w:val="hybridMultilevel"/>
    <w:tmpl w:val="2F5E8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CA18AE"/>
    <w:multiLevelType w:val="hybridMultilevel"/>
    <w:tmpl w:val="10108E30"/>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6ADB2DF7"/>
    <w:multiLevelType w:val="hybridMultilevel"/>
    <w:tmpl w:val="C5667696"/>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748F6493"/>
    <w:multiLevelType w:val="hybridMultilevel"/>
    <w:tmpl w:val="A2FE9740"/>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1C"/>
    <w:rsid w:val="000C1BED"/>
    <w:rsid w:val="001B4547"/>
    <w:rsid w:val="0025425F"/>
    <w:rsid w:val="002850F9"/>
    <w:rsid w:val="002D5DE5"/>
    <w:rsid w:val="004A248B"/>
    <w:rsid w:val="00716136"/>
    <w:rsid w:val="0087714A"/>
    <w:rsid w:val="00896401"/>
    <w:rsid w:val="008E3D1C"/>
    <w:rsid w:val="00952520"/>
    <w:rsid w:val="00CC1C43"/>
    <w:rsid w:val="00E06C3B"/>
    <w:rsid w:val="00EF5FF2"/>
    <w:rsid w:val="00F916A0"/>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0209"/>
  <w15:chartTrackingRefBased/>
  <w15:docId w15:val="{93C4C167-C640-4DAF-B8CF-48EB4C8A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43"/>
  </w:style>
  <w:style w:type="paragraph" w:styleId="Ttulo1">
    <w:name w:val="heading 1"/>
    <w:basedOn w:val="Normal"/>
    <w:next w:val="Normal"/>
    <w:link w:val="Ttulo1Car"/>
    <w:uiPriority w:val="9"/>
    <w:qFormat/>
    <w:rsid w:val="00CC1C43"/>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Ttulo2">
    <w:name w:val="heading 2"/>
    <w:basedOn w:val="Normal"/>
    <w:next w:val="Normal"/>
    <w:link w:val="Ttulo2Car"/>
    <w:uiPriority w:val="9"/>
    <w:semiHidden/>
    <w:unhideWhenUsed/>
    <w:qFormat/>
    <w:rsid w:val="00CC1C43"/>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Ttulo3">
    <w:name w:val="heading 3"/>
    <w:basedOn w:val="Normal"/>
    <w:next w:val="Normal"/>
    <w:link w:val="Ttulo3Car"/>
    <w:uiPriority w:val="9"/>
    <w:semiHidden/>
    <w:unhideWhenUsed/>
    <w:qFormat/>
    <w:rsid w:val="00CC1C43"/>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Ttulo4">
    <w:name w:val="heading 4"/>
    <w:basedOn w:val="Normal"/>
    <w:next w:val="Normal"/>
    <w:link w:val="Ttulo4Car"/>
    <w:uiPriority w:val="9"/>
    <w:semiHidden/>
    <w:unhideWhenUsed/>
    <w:qFormat/>
    <w:rsid w:val="00CC1C43"/>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Ttulo5">
    <w:name w:val="heading 5"/>
    <w:basedOn w:val="Normal"/>
    <w:next w:val="Normal"/>
    <w:link w:val="Ttulo5Car"/>
    <w:uiPriority w:val="9"/>
    <w:semiHidden/>
    <w:unhideWhenUsed/>
    <w:qFormat/>
    <w:rsid w:val="00CC1C43"/>
    <w:pPr>
      <w:keepNext/>
      <w:keepLines/>
      <w:spacing w:before="40" w:after="0"/>
      <w:outlineLvl w:val="4"/>
    </w:pPr>
    <w:rPr>
      <w:rFonts w:asciiTheme="majorHAnsi" w:eastAsiaTheme="majorEastAsia" w:hAnsiTheme="majorHAnsi" w:cstheme="majorBidi"/>
      <w:caps/>
      <w:color w:val="6B911C" w:themeColor="accent1" w:themeShade="BF"/>
    </w:rPr>
  </w:style>
  <w:style w:type="paragraph" w:styleId="Ttulo6">
    <w:name w:val="heading 6"/>
    <w:basedOn w:val="Normal"/>
    <w:next w:val="Normal"/>
    <w:link w:val="Ttulo6Car"/>
    <w:uiPriority w:val="9"/>
    <w:semiHidden/>
    <w:unhideWhenUsed/>
    <w:qFormat/>
    <w:rsid w:val="00CC1C43"/>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Ttulo7">
    <w:name w:val="heading 7"/>
    <w:basedOn w:val="Normal"/>
    <w:next w:val="Normal"/>
    <w:link w:val="Ttulo7Car"/>
    <w:uiPriority w:val="9"/>
    <w:semiHidden/>
    <w:unhideWhenUsed/>
    <w:qFormat/>
    <w:rsid w:val="00CC1C43"/>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Ttulo8">
    <w:name w:val="heading 8"/>
    <w:basedOn w:val="Normal"/>
    <w:next w:val="Normal"/>
    <w:link w:val="Ttulo8Car"/>
    <w:uiPriority w:val="9"/>
    <w:semiHidden/>
    <w:unhideWhenUsed/>
    <w:qFormat/>
    <w:rsid w:val="00CC1C43"/>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Ttulo9">
    <w:name w:val="heading 9"/>
    <w:basedOn w:val="Normal"/>
    <w:next w:val="Normal"/>
    <w:link w:val="Ttulo9Car"/>
    <w:uiPriority w:val="9"/>
    <w:semiHidden/>
    <w:unhideWhenUsed/>
    <w:qFormat/>
    <w:rsid w:val="00CC1C43"/>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1C43"/>
    <w:rPr>
      <w:rFonts w:asciiTheme="majorHAnsi" w:eastAsiaTheme="majorEastAsia" w:hAnsiTheme="majorHAnsi" w:cstheme="majorBidi"/>
      <w:color w:val="486113" w:themeColor="accent1" w:themeShade="80"/>
      <w:sz w:val="36"/>
      <w:szCs w:val="36"/>
    </w:rPr>
  </w:style>
  <w:style w:type="character" w:styleId="Ttulodellibro">
    <w:name w:val="Book Title"/>
    <w:basedOn w:val="Fuentedeprrafopredeter"/>
    <w:uiPriority w:val="33"/>
    <w:qFormat/>
    <w:rsid w:val="00CC1C43"/>
    <w:rPr>
      <w:b/>
      <w:bCs/>
      <w:smallCaps/>
      <w:spacing w:val="10"/>
    </w:rPr>
  </w:style>
  <w:style w:type="character" w:customStyle="1" w:styleId="Ttulo2Car">
    <w:name w:val="Título 2 Car"/>
    <w:basedOn w:val="Fuentedeprrafopredeter"/>
    <w:link w:val="Ttulo2"/>
    <w:uiPriority w:val="9"/>
    <w:semiHidden/>
    <w:rsid w:val="00CC1C43"/>
    <w:rPr>
      <w:rFonts w:asciiTheme="majorHAnsi" w:eastAsiaTheme="majorEastAsia" w:hAnsiTheme="majorHAnsi" w:cstheme="majorBidi"/>
      <w:color w:val="6B911C" w:themeColor="accent1" w:themeShade="BF"/>
      <w:sz w:val="32"/>
      <w:szCs w:val="32"/>
    </w:rPr>
  </w:style>
  <w:style w:type="character" w:customStyle="1" w:styleId="Ttulo3Car">
    <w:name w:val="Título 3 Car"/>
    <w:basedOn w:val="Fuentedeprrafopredeter"/>
    <w:link w:val="Ttulo3"/>
    <w:uiPriority w:val="9"/>
    <w:semiHidden/>
    <w:rsid w:val="00CC1C43"/>
    <w:rPr>
      <w:rFonts w:asciiTheme="majorHAnsi" w:eastAsiaTheme="majorEastAsia" w:hAnsiTheme="majorHAnsi" w:cstheme="majorBidi"/>
      <w:color w:val="6B911C" w:themeColor="accent1" w:themeShade="BF"/>
      <w:sz w:val="28"/>
      <w:szCs w:val="28"/>
    </w:rPr>
  </w:style>
  <w:style w:type="character" w:customStyle="1" w:styleId="Ttulo4Car">
    <w:name w:val="Título 4 Car"/>
    <w:basedOn w:val="Fuentedeprrafopredeter"/>
    <w:link w:val="Ttulo4"/>
    <w:uiPriority w:val="9"/>
    <w:semiHidden/>
    <w:rsid w:val="00CC1C43"/>
    <w:rPr>
      <w:rFonts w:asciiTheme="majorHAnsi" w:eastAsiaTheme="majorEastAsia" w:hAnsiTheme="majorHAnsi" w:cstheme="majorBidi"/>
      <w:color w:val="6B911C" w:themeColor="accent1" w:themeShade="BF"/>
      <w:sz w:val="24"/>
      <w:szCs w:val="24"/>
    </w:rPr>
  </w:style>
  <w:style w:type="character" w:customStyle="1" w:styleId="Ttulo5Car">
    <w:name w:val="Título 5 Car"/>
    <w:basedOn w:val="Fuentedeprrafopredeter"/>
    <w:link w:val="Ttulo5"/>
    <w:uiPriority w:val="9"/>
    <w:semiHidden/>
    <w:rsid w:val="00CC1C43"/>
    <w:rPr>
      <w:rFonts w:asciiTheme="majorHAnsi" w:eastAsiaTheme="majorEastAsia" w:hAnsiTheme="majorHAnsi" w:cstheme="majorBidi"/>
      <w:caps/>
      <w:color w:val="6B911C" w:themeColor="accent1" w:themeShade="BF"/>
    </w:rPr>
  </w:style>
  <w:style w:type="character" w:customStyle="1" w:styleId="Ttulo6Car">
    <w:name w:val="Título 6 Car"/>
    <w:basedOn w:val="Fuentedeprrafopredeter"/>
    <w:link w:val="Ttulo6"/>
    <w:uiPriority w:val="9"/>
    <w:semiHidden/>
    <w:rsid w:val="00CC1C43"/>
    <w:rPr>
      <w:rFonts w:asciiTheme="majorHAnsi" w:eastAsiaTheme="majorEastAsia" w:hAnsiTheme="majorHAnsi" w:cstheme="majorBidi"/>
      <w:i/>
      <w:iCs/>
      <w:caps/>
      <w:color w:val="486113" w:themeColor="accent1" w:themeShade="80"/>
    </w:rPr>
  </w:style>
  <w:style w:type="character" w:customStyle="1" w:styleId="Ttulo7Car">
    <w:name w:val="Título 7 Car"/>
    <w:basedOn w:val="Fuentedeprrafopredeter"/>
    <w:link w:val="Ttulo7"/>
    <w:uiPriority w:val="9"/>
    <w:semiHidden/>
    <w:rsid w:val="00CC1C43"/>
    <w:rPr>
      <w:rFonts w:asciiTheme="majorHAnsi" w:eastAsiaTheme="majorEastAsia" w:hAnsiTheme="majorHAnsi" w:cstheme="majorBidi"/>
      <w:b/>
      <w:bCs/>
      <w:color w:val="486113" w:themeColor="accent1" w:themeShade="80"/>
    </w:rPr>
  </w:style>
  <w:style w:type="character" w:customStyle="1" w:styleId="Ttulo8Car">
    <w:name w:val="Título 8 Car"/>
    <w:basedOn w:val="Fuentedeprrafopredeter"/>
    <w:link w:val="Ttulo8"/>
    <w:uiPriority w:val="9"/>
    <w:semiHidden/>
    <w:rsid w:val="00CC1C43"/>
    <w:rPr>
      <w:rFonts w:asciiTheme="majorHAnsi" w:eastAsiaTheme="majorEastAsia" w:hAnsiTheme="majorHAnsi" w:cstheme="majorBidi"/>
      <w:b/>
      <w:bCs/>
      <w:i/>
      <w:iCs/>
      <w:color w:val="486113" w:themeColor="accent1" w:themeShade="80"/>
    </w:rPr>
  </w:style>
  <w:style w:type="character" w:customStyle="1" w:styleId="Ttulo9Car">
    <w:name w:val="Título 9 Car"/>
    <w:basedOn w:val="Fuentedeprrafopredeter"/>
    <w:link w:val="Ttulo9"/>
    <w:uiPriority w:val="9"/>
    <w:semiHidden/>
    <w:rsid w:val="00CC1C43"/>
    <w:rPr>
      <w:rFonts w:asciiTheme="majorHAnsi" w:eastAsiaTheme="majorEastAsia" w:hAnsiTheme="majorHAnsi" w:cstheme="majorBidi"/>
      <w:i/>
      <w:iCs/>
      <w:color w:val="486113" w:themeColor="accent1" w:themeShade="80"/>
    </w:rPr>
  </w:style>
  <w:style w:type="paragraph" w:styleId="Descripcin">
    <w:name w:val="caption"/>
    <w:basedOn w:val="Normal"/>
    <w:next w:val="Normal"/>
    <w:uiPriority w:val="35"/>
    <w:semiHidden/>
    <w:unhideWhenUsed/>
    <w:qFormat/>
    <w:rsid w:val="00CC1C43"/>
    <w:pPr>
      <w:spacing w:line="240" w:lineRule="auto"/>
    </w:pPr>
    <w:rPr>
      <w:b/>
      <w:bCs/>
      <w:smallCaps/>
      <w:color w:val="2C3C43" w:themeColor="text2"/>
    </w:rPr>
  </w:style>
  <w:style w:type="paragraph" w:styleId="Ttulo">
    <w:name w:val="Title"/>
    <w:basedOn w:val="Normal"/>
    <w:next w:val="Normal"/>
    <w:link w:val="TtuloCar"/>
    <w:uiPriority w:val="10"/>
    <w:qFormat/>
    <w:rsid w:val="00CC1C43"/>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tuloCar">
    <w:name w:val="Título Car"/>
    <w:basedOn w:val="Fuentedeprrafopredeter"/>
    <w:link w:val="Ttulo"/>
    <w:uiPriority w:val="10"/>
    <w:rsid w:val="00CC1C43"/>
    <w:rPr>
      <w:rFonts w:asciiTheme="majorHAnsi" w:eastAsiaTheme="majorEastAsia" w:hAnsiTheme="majorHAnsi" w:cstheme="majorBidi"/>
      <w:caps/>
      <w:color w:val="2C3C43" w:themeColor="text2"/>
      <w:spacing w:val="-15"/>
      <w:sz w:val="72"/>
      <w:szCs w:val="72"/>
    </w:rPr>
  </w:style>
  <w:style w:type="paragraph" w:styleId="Subttulo">
    <w:name w:val="Subtitle"/>
    <w:basedOn w:val="Normal"/>
    <w:next w:val="Normal"/>
    <w:link w:val="SubttuloCar"/>
    <w:uiPriority w:val="11"/>
    <w:qFormat/>
    <w:rsid w:val="00CC1C43"/>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tuloCar">
    <w:name w:val="Subtítulo Car"/>
    <w:basedOn w:val="Fuentedeprrafopredeter"/>
    <w:link w:val="Subttulo"/>
    <w:uiPriority w:val="11"/>
    <w:rsid w:val="00CC1C43"/>
    <w:rPr>
      <w:rFonts w:asciiTheme="majorHAnsi" w:eastAsiaTheme="majorEastAsia" w:hAnsiTheme="majorHAnsi" w:cstheme="majorBidi"/>
      <w:color w:val="90C226" w:themeColor="accent1"/>
      <w:sz w:val="28"/>
      <w:szCs w:val="28"/>
    </w:rPr>
  </w:style>
  <w:style w:type="character" w:styleId="Textoennegrita">
    <w:name w:val="Strong"/>
    <w:basedOn w:val="Fuentedeprrafopredeter"/>
    <w:uiPriority w:val="22"/>
    <w:qFormat/>
    <w:rsid w:val="00CC1C43"/>
    <w:rPr>
      <w:b/>
      <w:bCs/>
    </w:rPr>
  </w:style>
  <w:style w:type="character" w:styleId="nfasis">
    <w:name w:val="Emphasis"/>
    <w:basedOn w:val="Fuentedeprrafopredeter"/>
    <w:uiPriority w:val="20"/>
    <w:qFormat/>
    <w:rsid w:val="00CC1C43"/>
    <w:rPr>
      <w:i/>
      <w:iCs/>
    </w:rPr>
  </w:style>
  <w:style w:type="paragraph" w:styleId="Sinespaciado">
    <w:name w:val="No Spacing"/>
    <w:uiPriority w:val="1"/>
    <w:qFormat/>
    <w:rsid w:val="00CC1C43"/>
    <w:pPr>
      <w:spacing w:after="0" w:line="240" w:lineRule="auto"/>
    </w:pPr>
  </w:style>
  <w:style w:type="paragraph" w:styleId="Cita">
    <w:name w:val="Quote"/>
    <w:basedOn w:val="Normal"/>
    <w:next w:val="Normal"/>
    <w:link w:val="CitaCar"/>
    <w:uiPriority w:val="29"/>
    <w:qFormat/>
    <w:rsid w:val="00CC1C43"/>
    <w:pPr>
      <w:spacing w:before="120" w:after="120"/>
      <w:ind w:left="720"/>
    </w:pPr>
    <w:rPr>
      <w:color w:val="2C3C43" w:themeColor="text2"/>
      <w:sz w:val="24"/>
      <w:szCs w:val="24"/>
    </w:rPr>
  </w:style>
  <w:style w:type="character" w:customStyle="1" w:styleId="CitaCar">
    <w:name w:val="Cita Car"/>
    <w:basedOn w:val="Fuentedeprrafopredeter"/>
    <w:link w:val="Cita"/>
    <w:uiPriority w:val="29"/>
    <w:rsid w:val="00CC1C43"/>
    <w:rPr>
      <w:color w:val="2C3C43" w:themeColor="text2"/>
      <w:sz w:val="24"/>
      <w:szCs w:val="24"/>
    </w:rPr>
  </w:style>
  <w:style w:type="paragraph" w:styleId="Citadestacada">
    <w:name w:val="Intense Quote"/>
    <w:basedOn w:val="Normal"/>
    <w:next w:val="Normal"/>
    <w:link w:val="CitadestacadaCar"/>
    <w:uiPriority w:val="30"/>
    <w:qFormat/>
    <w:rsid w:val="00CC1C43"/>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CitadestacadaCar">
    <w:name w:val="Cita destacada Car"/>
    <w:basedOn w:val="Fuentedeprrafopredeter"/>
    <w:link w:val="Citadestacada"/>
    <w:uiPriority w:val="30"/>
    <w:rsid w:val="00CC1C43"/>
    <w:rPr>
      <w:rFonts w:asciiTheme="majorHAnsi" w:eastAsiaTheme="majorEastAsia" w:hAnsiTheme="majorHAnsi" w:cstheme="majorBidi"/>
      <w:color w:val="2C3C43" w:themeColor="text2"/>
      <w:spacing w:val="-6"/>
      <w:sz w:val="32"/>
      <w:szCs w:val="32"/>
    </w:rPr>
  </w:style>
  <w:style w:type="character" w:styleId="nfasissutil">
    <w:name w:val="Subtle Emphasis"/>
    <w:basedOn w:val="Fuentedeprrafopredeter"/>
    <w:uiPriority w:val="19"/>
    <w:qFormat/>
    <w:rsid w:val="00CC1C43"/>
    <w:rPr>
      <w:i/>
      <w:iCs/>
      <w:color w:val="595959" w:themeColor="text1" w:themeTint="A6"/>
    </w:rPr>
  </w:style>
  <w:style w:type="character" w:styleId="nfasisintenso">
    <w:name w:val="Intense Emphasis"/>
    <w:basedOn w:val="Fuentedeprrafopredeter"/>
    <w:uiPriority w:val="21"/>
    <w:qFormat/>
    <w:rsid w:val="00CC1C43"/>
    <w:rPr>
      <w:b/>
      <w:bCs/>
      <w:i/>
      <w:iCs/>
    </w:rPr>
  </w:style>
  <w:style w:type="character" w:styleId="Referenciasutil">
    <w:name w:val="Subtle Reference"/>
    <w:basedOn w:val="Fuentedeprrafopredeter"/>
    <w:uiPriority w:val="31"/>
    <w:qFormat/>
    <w:rsid w:val="00CC1C4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C1C43"/>
    <w:rPr>
      <w:b/>
      <w:bCs/>
      <w:smallCaps/>
      <w:color w:val="2C3C43" w:themeColor="text2"/>
      <w:u w:val="single"/>
    </w:rPr>
  </w:style>
  <w:style w:type="paragraph" w:styleId="TtuloTDC">
    <w:name w:val="TOC Heading"/>
    <w:basedOn w:val="Ttulo1"/>
    <w:next w:val="Normal"/>
    <w:uiPriority w:val="39"/>
    <w:semiHidden/>
    <w:unhideWhenUsed/>
    <w:qFormat/>
    <w:rsid w:val="00CC1C43"/>
    <w:pPr>
      <w:outlineLvl w:val="9"/>
    </w:pPr>
  </w:style>
  <w:style w:type="paragraph" w:styleId="NormalWeb">
    <w:name w:val="Normal (Web)"/>
    <w:basedOn w:val="Normal"/>
    <w:uiPriority w:val="99"/>
    <w:semiHidden/>
    <w:unhideWhenUsed/>
    <w:rsid w:val="00F916A0"/>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Encabezado">
    <w:name w:val="header"/>
    <w:basedOn w:val="Normal"/>
    <w:link w:val="EncabezadoCar"/>
    <w:uiPriority w:val="99"/>
    <w:unhideWhenUsed/>
    <w:rsid w:val="00F91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6A0"/>
  </w:style>
  <w:style w:type="paragraph" w:styleId="Piedepgina">
    <w:name w:val="footer"/>
    <w:basedOn w:val="Normal"/>
    <w:link w:val="PiedepginaCar"/>
    <w:uiPriority w:val="99"/>
    <w:unhideWhenUsed/>
    <w:rsid w:val="00F91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6A0"/>
  </w:style>
  <w:style w:type="paragraph" w:styleId="Prrafodelista">
    <w:name w:val="List Paragraph"/>
    <w:basedOn w:val="Normal"/>
    <w:uiPriority w:val="34"/>
    <w:qFormat/>
    <w:rsid w:val="00716136"/>
    <w:pPr>
      <w:ind w:left="720"/>
      <w:contextualSpacing/>
    </w:pPr>
    <w:rPr>
      <w:rFonts w:eastAsiaTheme="minorEastAsia"/>
      <w:lang w:val="es-US" w:eastAsia="es-MX"/>
    </w:rPr>
  </w:style>
  <w:style w:type="table" w:styleId="Tablaconcuadrcula">
    <w:name w:val="Table Grid"/>
    <w:basedOn w:val="Tablanormal"/>
    <w:uiPriority w:val="39"/>
    <w:rsid w:val="000C1BE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E22FB-82DC-45F9-89C1-662F1247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TAPIA</dc:creator>
  <cp:keywords/>
  <dc:description/>
  <cp:lastModifiedBy>Lu Zheng, Joaquin</cp:lastModifiedBy>
  <cp:revision>6</cp:revision>
  <dcterms:created xsi:type="dcterms:W3CDTF">2020-08-23T16:31:00Z</dcterms:created>
  <dcterms:modified xsi:type="dcterms:W3CDTF">2020-08-24T02:16:00Z</dcterms:modified>
</cp:coreProperties>
</file>