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E7AD0" w14:textId="77777777" w:rsidR="00C5282F" w:rsidRPr="006F6642" w:rsidRDefault="00C5282F" w:rsidP="00C5282F">
      <w:pPr>
        <w:spacing w:after="0" w:line="240" w:lineRule="auto"/>
        <w:ind w:left="720" w:hanging="360"/>
        <w:jc w:val="center"/>
        <w:rPr>
          <w:rFonts w:cstheme="minorHAnsi"/>
          <w:bCs/>
          <w:sz w:val="24"/>
          <w:szCs w:val="24"/>
          <w:lang w:val="es-MX"/>
        </w:rPr>
      </w:pPr>
      <w:bookmarkStart w:id="0" w:name="_Hlk36132111"/>
      <w:bookmarkStart w:id="1" w:name="_Hlk42275791"/>
      <w:r w:rsidRPr="006F6642">
        <w:rPr>
          <w:rFonts w:cstheme="minorHAnsi"/>
          <w:bCs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6704" behindDoc="0" locked="0" layoutInCell="1" allowOverlap="1" wp14:anchorId="361A7D8B" wp14:editId="0E2FB5F4">
            <wp:simplePos x="0" y="0"/>
            <wp:positionH relativeFrom="margin">
              <wp:align>left</wp:align>
            </wp:positionH>
            <wp:positionV relativeFrom="page">
              <wp:posOffset>430530</wp:posOffset>
            </wp:positionV>
            <wp:extent cx="1124231" cy="1112520"/>
            <wp:effectExtent l="0" t="0" r="0" b="0"/>
            <wp:wrapNone/>
            <wp:docPr id="6" name="Imagen 5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231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230A161">
        <w:rPr>
          <w:sz w:val="24"/>
          <w:szCs w:val="24"/>
          <w:lang w:val="es-MX"/>
        </w:rPr>
        <w:t>Universidad Tecnológica de Panamá</w:t>
      </w:r>
    </w:p>
    <w:p w14:paraId="5C1A6616" w14:textId="77777777" w:rsidR="00C5282F" w:rsidRPr="006F6642" w:rsidRDefault="00C5282F" w:rsidP="00C5282F">
      <w:pPr>
        <w:spacing w:after="0" w:line="240" w:lineRule="auto"/>
        <w:ind w:left="720" w:hanging="360"/>
        <w:jc w:val="center"/>
        <w:rPr>
          <w:rFonts w:cstheme="minorHAnsi"/>
          <w:bCs/>
          <w:sz w:val="24"/>
          <w:szCs w:val="24"/>
          <w:lang w:val="es-MX"/>
        </w:rPr>
      </w:pPr>
      <w:r w:rsidRPr="006F6642">
        <w:rPr>
          <w:rFonts w:cstheme="minorHAnsi"/>
          <w:bCs/>
          <w:sz w:val="24"/>
          <w:szCs w:val="24"/>
          <w:lang w:val="es-MX"/>
        </w:rPr>
        <w:t>Facultad de Ciencias y Tecnología</w:t>
      </w:r>
    </w:p>
    <w:bookmarkEnd w:id="0"/>
    <w:p w14:paraId="7BCB42D0" w14:textId="77777777" w:rsidR="00C5282F" w:rsidRPr="006F6642" w:rsidRDefault="00C5282F" w:rsidP="00C5282F">
      <w:pPr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6F6642">
        <w:rPr>
          <w:rFonts w:cstheme="minorHAnsi"/>
          <w:b/>
          <w:sz w:val="28"/>
          <w:szCs w:val="28"/>
          <w:lang w:val="es-MX"/>
        </w:rPr>
        <w:t xml:space="preserve">     Laboratorio </w:t>
      </w:r>
      <w:r>
        <w:rPr>
          <w:rFonts w:cstheme="minorHAnsi"/>
          <w:b/>
          <w:sz w:val="28"/>
          <w:szCs w:val="28"/>
          <w:lang w:val="es-MX"/>
        </w:rPr>
        <w:t>Virtual</w:t>
      </w:r>
      <w:r w:rsidRPr="006F6642">
        <w:rPr>
          <w:rFonts w:cstheme="minorHAnsi"/>
          <w:b/>
          <w:sz w:val="28"/>
          <w:szCs w:val="28"/>
          <w:lang w:val="es-MX"/>
        </w:rPr>
        <w:t xml:space="preserve"> </w:t>
      </w:r>
      <w:r>
        <w:rPr>
          <w:rFonts w:cstheme="minorHAnsi"/>
          <w:b/>
          <w:sz w:val="28"/>
          <w:szCs w:val="28"/>
          <w:lang w:val="es-MX"/>
        </w:rPr>
        <w:t>de Química</w:t>
      </w:r>
      <w:r w:rsidRPr="006F6642">
        <w:rPr>
          <w:rFonts w:cstheme="minorHAnsi"/>
          <w:b/>
          <w:sz w:val="28"/>
          <w:szCs w:val="28"/>
          <w:lang w:val="es-MX"/>
        </w:rPr>
        <w:t>:</w:t>
      </w:r>
    </w:p>
    <w:p w14:paraId="3FCF2A30" w14:textId="77777777" w:rsidR="00C5282F" w:rsidRPr="00AF155B" w:rsidRDefault="00C5282F" w:rsidP="00C5282F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s-MX"/>
        </w:rPr>
      </w:pPr>
      <w:r>
        <w:rPr>
          <w:rFonts w:cstheme="minorHAnsi"/>
          <w:b/>
          <w:sz w:val="28"/>
          <w:szCs w:val="28"/>
          <w:u w:val="single"/>
          <w:lang w:val="es-MX"/>
        </w:rPr>
        <w:t xml:space="preserve">LEYES DE LOS GASES </w:t>
      </w:r>
      <w:r w:rsidRPr="00AF155B">
        <w:rPr>
          <w:rFonts w:cstheme="minorHAnsi"/>
          <w:b/>
          <w:sz w:val="28"/>
          <w:szCs w:val="28"/>
          <w:u w:val="single"/>
          <w:lang w:val="es-MX"/>
        </w:rPr>
        <w:t xml:space="preserve"> </w:t>
      </w:r>
      <w:r w:rsidRPr="00C5282F">
        <w:rPr>
          <w:rFonts w:cstheme="minorHAnsi"/>
          <w:sz w:val="32"/>
          <w:szCs w:val="32"/>
          <w:u w:val="single"/>
          <w:lang w:val="es-PA"/>
        </w:rPr>
        <w:t xml:space="preserve"> </w:t>
      </w:r>
    </w:p>
    <w:bookmarkEnd w:id="1"/>
    <w:p w14:paraId="09923A66" w14:textId="77777777" w:rsidR="006F7A77" w:rsidRDefault="006F7A77" w:rsidP="006F7A77">
      <w:pPr>
        <w:spacing w:after="0" w:line="240" w:lineRule="auto"/>
        <w:jc w:val="center"/>
        <w:rPr>
          <w:rFonts w:cstheme="minorHAnsi"/>
          <w:bCs/>
          <w:sz w:val="24"/>
          <w:szCs w:val="24"/>
          <w:lang w:val="es-MX"/>
        </w:rPr>
      </w:pPr>
      <w:r>
        <w:rPr>
          <w:rFonts w:cstheme="minorHAnsi"/>
          <w:bCs/>
          <w:sz w:val="24"/>
          <w:szCs w:val="24"/>
          <w:lang w:val="es-MX"/>
        </w:rPr>
        <w:t>(Noviembre 16 – Noviembre 21, 2020)</w:t>
      </w:r>
    </w:p>
    <w:p w14:paraId="49D70F0E" w14:textId="77777777" w:rsidR="00094025" w:rsidRDefault="00094025" w:rsidP="00C5282F">
      <w:pPr>
        <w:rPr>
          <w:lang w:val="es-PA"/>
        </w:rPr>
      </w:pPr>
    </w:p>
    <w:p w14:paraId="5A69682C" w14:textId="77777777" w:rsidR="006F7A77" w:rsidRDefault="006F7A77" w:rsidP="00C5282F">
      <w:pPr>
        <w:rPr>
          <w:lang w:val="es-PA"/>
        </w:rPr>
      </w:pPr>
    </w:p>
    <w:p w14:paraId="18CE42E4" w14:textId="77777777" w:rsidR="006F7A77" w:rsidRPr="006F7A77" w:rsidRDefault="006F7A77" w:rsidP="00C5282F">
      <w:pPr>
        <w:rPr>
          <w:lang w:val="es-PA"/>
        </w:rPr>
      </w:pPr>
    </w:p>
    <w:p w14:paraId="3BE8F5AD" w14:textId="77777777" w:rsidR="007E14A9" w:rsidRPr="00583FD0" w:rsidRDefault="007C4878" w:rsidP="00583FD0">
      <w:pPr>
        <w:spacing w:after="0" w:line="276" w:lineRule="auto"/>
        <w:ind w:left="-28" w:right="-23"/>
        <w:rPr>
          <w:rFonts w:ascii="Century Gothic" w:hAnsi="Century Gothic" w:cs="Arial"/>
          <w:b/>
          <w:bCs/>
          <w:color w:val="C00000"/>
          <w:lang w:val="es-ES"/>
        </w:rPr>
      </w:pPr>
      <w:r w:rsidRPr="007E14A9"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  <w:t>Actividad #1</w:t>
      </w:r>
    </w:p>
    <w:p w14:paraId="7325C74F" w14:textId="77777777" w:rsidR="00094025" w:rsidRDefault="00094025" w:rsidP="00583FD0">
      <w:pPr>
        <w:spacing w:after="0" w:line="276" w:lineRule="auto"/>
        <w:ind w:left="-28" w:right="-23"/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7640CE44">
        <w:rPr>
          <w:rFonts w:ascii="Century Gothic" w:hAnsi="Century Gothic" w:cs="Arial"/>
          <w:b/>
          <w:bCs/>
          <w:lang w:val="es-ES"/>
        </w:rPr>
        <w:t xml:space="preserve">Relación entre la </w:t>
      </w:r>
      <w:r w:rsidRPr="7640CE44">
        <w:rPr>
          <w:rFonts w:ascii="Century Gothic" w:hAnsi="Century Gothic" w:cs="Arial"/>
          <w:b/>
          <w:bCs/>
          <w:sz w:val="24"/>
          <w:szCs w:val="24"/>
          <w:lang w:val="es-ES"/>
        </w:rPr>
        <w:t>presión y el volume</w:t>
      </w:r>
      <w:r w:rsidR="05D8140D" w:rsidRPr="7640CE44">
        <w:rPr>
          <w:rFonts w:ascii="Century Gothic" w:hAnsi="Century Gothic" w:cs="Arial"/>
          <w:b/>
          <w:bCs/>
          <w:sz w:val="24"/>
          <w:szCs w:val="24"/>
          <w:lang w:val="es-ES"/>
        </w:rPr>
        <w:t>n</w:t>
      </w:r>
    </w:p>
    <w:p w14:paraId="0B5C1D42" w14:textId="77777777" w:rsidR="007E14A9" w:rsidRPr="007E14A9" w:rsidRDefault="007E14A9" w:rsidP="00094025">
      <w:pPr>
        <w:spacing w:after="0"/>
        <w:ind w:left="-27" w:right="-22"/>
        <w:rPr>
          <w:rFonts w:ascii="Arial" w:hAnsi="Arial" w:cs="Arial"/>
          <w:b/>
          <w:bCs/>
          <w:lang w:val="es-ES"/>
        </w:rPr>
      </w:pPr>
    </w:p>
    <w:p w14:paraId="67DB34AE" w14:textId="77777777" w:rsidR="00094025" w:rsidRPr="006F7A77" w:rsidRDefault="00094025" w:rsidP="00583FD0">
      <w:pPr>
        <w:spacing w:after="0" w:line="240" w:lineRule="auto"/>
        <w:ind w:left="-27" w:right="-22"/>
        <w:rPr>
          <w:rFonts w:ascii="Arial" w:hAnsi="Arial" w:cs="Arial"/>
          <w:lang w:val="es-PA"/>
        </w:rPr>
      </w:pPr>
      <w:r w:rsidRPr="006F7A77">
        <w:rPr>
          <w:rFonts w:ascii="Arial" w:hAnsi="Arial" w:cs="Arial"/>
          <w:lang w:val="es-PA"/>
        </w:rPr>
        <w:t>Para estudiar la relación debes mantener constante la tercera magnitud que puede variar de modo que solo cambien la presión y el volumen.</w:t>
      </w:r>
    </w:p>
    <w:p w14:paraId="5F80F0E5" w14:textId="77777777" w:rsidR="00094025" w:rsidRPr="006F7A77" w:rsidRDefault="00094025" w:rsidP="00583FD0">
      <w:pPr>
        <w:spacing w:after="0" w:line="240" w:lineRule="auto"/>
        <w:ind w:left="-27" w:right="-22"/>
        <w:rPr>
          <w:rFonts w:ascii="Arial" w:hAnsi="Arial" w:cs="Arial"/>
          <w:lang w:val="es-PA"/>
        </w:rPr>
      </w:pPr>
      <w:r w:rsidRPr="006F7A77">
        <w:rPr>
          <w:rFonts w:ascii="Arial" w:hAnsi="Arial" w:cs="Arial"/>
          <w:lang w:val="es-PA"/>
        </w:rPr>
        <w:t xml:space="preserve">Por tanto… </w:t>
      </w:r>
      <w:r w:rsidRPr="006F7A77">
        <w:rPr>
          <w:rFonts w:ascii="Arial" w:hAnsi="Arial" w:cs="Arial"/>
          <w:color w:val="1F3864" w:themeColor="accent5" w:themeShade="80"/>
          <w:lang w:val="es-PA"/>
        </w:rPr>
        <w:t>¿Cuál debes mantener constante?</w:t>
      </w:r>
    </w:p>
    <w:p w14:paraId="70A65A6E" w14:textId="77777777" w:rsidR="00525C1E" w:rsidRPr="006F7A77" w:rsidRDefault="00525C1E" w:rsidP="00583FD0">
      <w:pPr>
        <w:spacing w:after="0" w:line="240" w:lineRule="auto"/>
        <w:ind w:left="-27" w:right="-22"/>
        <w:rPr>
          <w:rFonts w:ascii="Arial" w:hAnsi="Arial" w:cs="Arial"/>
          <w:lang w:val="es-PA"/>
        </w:rPr>
      </w:pPr>
    </w:p>
    <w:p w14:paraId="38E8149D" w14:textId="77777777" w:rsidR="00525C1E" w:rsidRPr="00525C1E" w:rsidRDefault="00525C1E" w:rsidP="00583FD0">
      <w:pPr>
        <w:spacing w:after="0" w:line="240" w:lineRule="auto"/>
        <w:ind w:left="-27" w:right="-22"/>
        <w:rPr>
          <w:rFonts w:ascii="Century Gothic" w:hAnsi="Century Gothic" w:cs="Arial"/>
          <w:b/>
          <w:bCs/>
        </w:rPr>
      </w:pPr>
      <w:r w:rsidRPr="00525C1E">
        <w:rPr>
          <w:rFonts w:ascii="Century Gothic" w:hAnsi="Century Gothic" w:cs="Arial"/>
          <w:b/>
          <w:bCs/>
        </w:rPr>
        <w:t>¿Qué hacer?</w:t>
      </w:r>
    </w:p>
    <w:p w14:paraId="3A6B9F2E" w14:textId="3E0EDC1C" w:rsidR="007C4878" w:rsidRPr="00525C1E" w:rsidRDefault="00094025" w:rsidP="00583FD0">
      <w:pPr>
        <w:pStyle w:val="Prrafodelista"/>
        <w:numPr>
          <w:ilvl w:val="0"/>
          <w:numId w:val="5"/>
        </w:numPr>
        <w:spacing w:after="0" w:line="240" w:lineRule="auto"/>
        <w:ind w:left="731" w:right="-23"/>
        <w:rPr>
          <w:sz w:val="22"/>
        </w:rPr>
      </w:pPr>
      <w:r w:rsidRPr="00525C1E">
        <w:rPr>
          <w:sz w:val="22"/>
        </w:rPr>
        <w:t>Introduce un número de partículas de</w:t>
      </w:r>
      <w:r w:rsidR="00061615">
        <w:rPr>
          <w:sz w:val="22"/>
        </w:rPr>
        <w:t xml:space="preserve"> gas (entre 50 y 60) y luego ve</w:t>
      </w:r>
      <w:r w:rsidRPr="00525C1E">
        <w:rPr>
          <w:sz w:val="22"/>
        </w:rPr>
        <w:t xml:space="preserve"> modificando el volumen redimensionando el contenedor. </w:t>
      </w:r>
    </w:p>
    <w:p w14:paraId="4DC680E0" w14:textId="3BDD0ACF" w:rsidR="00094025" w:rsidRPr="00525C1E" w:rsidRDefault="00094025" w:rsidP="00583FD0">
      <w:pPr>
        <w:pStyle w:val="Prrafodelista"/>
        <w:numPr>
          <w:ilvl w:val="0"/>
          <w:numId w:val="5"/>
        </w:numPr>
        <w:spacing w:after="0" w:line="240" w:lineRule="auto"/>
        <w:ind w:left="731" w:right="-23"/>
        <w:rPr>
          <w:sz w:val="22"/>
        </w:rPr>
      </w:pPr>
      <w:r w:rsidRPr="00525C1E">
        <w:rPr>
          <w:sz w:val="22"/>
        </w:rPr>
        <w:t xml:space="preserve">Activa la herramienta que mide </w:t>
      </w:r>
      <w:r w:rsidR="007C4878" w:rsidRPr="00525C1E">
        <w:rPr>
          <w:sz w:val="22"/>
        </w:rPr>
        <w:t>el</w:t>
      </w:r>
      <w:r w:rsidRPr="00525C1E">
        <w:rPr>
          <w:sz w:val="22"/>
        </w:rPr>
        <w:t xml:space="preserve"> anch</w:t>
      </w:r>
      <w:r w:rsidR="007C4878" w:rsidRPr="00525C1E">
        <w:rPr>
          <w:sz w:val="22"/>
        </w:rPr>
        <w:t>o</w:t>
      </w:r>
      <w:r w:rsidRPr="00525C1E">
        <w:rPr>
          <w:sz w:val="22"/>
        </w:rPr>
        <w:t xml:space="preserve"> del contenedor para poder medir el volumen. (El contenedor tiene una profundidad de 4 nm y una altura de 8,75 nm)</w:t>
      </w:r>
    </w:p>
    <w:p w14:paraId="534AF10F" w14:textId="401CE2C8" w:rsidR="007C4878" w:rsidRPr="00525C1E" w:rsidRDefault="007C4878" w:rsidP="00583FD0">
      <w:pPr>
        <w:pStyle w:val="Prrafodelista"/>
        <w:numPr>
          <w:ilvl w:val="0"/>
          <w:numId w:val="5"/>
        </w:numPr>
        <w:spacing w:after="0" w:line="240" w:lineRule="auto"/>
        <w:ind w:left="731" w:right="-23"/>
        <w:rPr>
          <w:sz w:val="22"/>
        </w:rPr>
      </w:pPr>
      <w:r w:rsidRPr="00525C1E">
        <w:rPr>
          <w:sz w:val="22"/>
        </w:rPr>
        <w:t>Organiza</w:t>
      </w:r>
      <w:r w:rsidR="00094025" w:rsidRPr="00525C1E">
        <w:rPr>
          <w:sz w:val="22"/>
        </w:rPr>
        <w:t xml:space="preserve"> los valores de presión a diferentes volúmenes en una tabla. </w:t>
      </w:r>
    </w:p>
    <w:p w14:paraId="7D0EA490" w14:textId="739280D2" w:rsidR="00094025" w:rsidRPr="00525C1E" w:rsidRDefault="007C4878" w:rsidP="00583FD0">
      <w:pPr>
        <w:pStyle w:val="Prrafodelista"/>
        <w:spacing w:after="0" w:line="240" w:lineRule="auto"/>
        <w:ind w:left="731" w:right="-23" w:firstLine="0"/>
        <w:rPr>
          <w:sz w:val="22"/>
        </w:rPr>
      </w:pPr>
      <w:r w:rsidRPr="00525C1E">
        <w:rPr>
          <w:b/>
          <w:bCs/>
          <w:sz w:val="22"/>
        </w:rPr>
        <w:t>Nota</w:t>
      </w:r>
      <w:r w:rsidR="00094025" w:rsidRPr="00525C1E">
        <w:rPr>
          <w:sz w:val="22"/>
        </w:rPr>
        <w:t xml:space="preserve">: </w:t>
      </w:r>
      <w:r w:rsidRPr="00525C1E">
        <w:rPr>
          <w:sz w:val="22"/>
        </w:rPr>
        <w:t>empieza</w:t>
      </w:r>
      <w:r w:rsidR="00094025" w:rsidRPr="00525C1E">
        <w:rPr>
          <w:sz w:val="22"/>
        </w:rPr>
        <w:t xml:space="preserve"> </w:t>
      </w:r>
      <w:r w:rsidRPr="00525C1E">
        <w:rPr>
          <w:sz w:val="22"/>
        </w:rPr>
        <w:t>a partir de</w:t>
      </w:r>
      <w:r w:rsidR="00094025" w:rsidRPr="00525C1E">
        <w:rPr>
          <w:sz w:val="22"/>
        </w:rPr>
        <w:t xml:space="preserve"> un volumen </w:t>
      </w:r>
      <w:r w:rsidRPr="00525C1E">
        <w:rPr>
          <w:sz w:val="22"/>
        </w:rPr>
        <w:t>menor</w:t>
      </w:r>
      <w:r w:rsidR="00094025" w:rsidRPr="00525C1E">
        <w:rPr>
          <w:sz w:val="22"/>
        </w:rPr>
        <w:t xml:space="preserve"> y poco a poco incrementa de modo que los valores que </w:t>
      </w:r>
      <w:r w:rsidRPr="00525C1E">
        <w:rPr>
          <w:sz w:val="22"/>
        </w:rPr>
        <w:t>obtenga</w:t>
      </w:r>
      <w:r w:rsidR="00094025" w:rsidRPr="00525C1E">
        <w:rPr>
          <w:sz w:val="22"/>
        </w:rPr>
        <w:t>s estén ordenados de menor a mayor volumen</w:t>
      </w:r>
    </w:p>
    <w:p w14:paraId="35CC1988" w14:textId="4E88EEFD" w:rsidR="00525C1E" w:rsidRDefault="00525C1E" w:rsidP="00583FD0">
      <w:pPr>
        <w:pStyle w:val="Prrafodelista"/>
        <w:numPr>
          <w:ilvl w:val="0"/>
          <w:numId w:val="5"/>
        </w:numPr>
        <w:spacing w:after="0" w:line="240" w:lineRule="auto"/>
        <w:ind w:left="731" w:right="-22"/>
        <w:rPr>
          <w:sz w:val="22"/>
        </w:rPr>
      </w:pPr>
      <w:r w:rsidRPr="00525C1E">
        <w:rPr>
          <w:sz w:val="22"/>
        </w:rPr>
        <w:t xml:space="preserve">Observa los datos y saca </w:t>
      </w:r>
      <w:r w:rsidR="007E14A9">
        <w:rPr>
          <w:sz w:val="22"/>
        </w:rPr>
        <w:t xml:space="preserve">tus </w:t>
      </w:r>
      <w:r w:rsidRPr="00525C1E">
        <w:rPr>
          <w:sz w:val="22"/>
        </w:rPr>
        <w:t>conclusiones.</w:t>
      </w:r>
    </w:p>
    <w:p w14:paraId="71FC3B90" w14:textId="04AB5DC1" w:rsidR="00525C1E" w:rsidRPr="00525C1E" w:rsidRDefault="00525C1E" w:rsidP="00583FD0">
      <w:pPr>
        <w:pStyle w:val="Prrafodelista"/>
        <w:numPr>
          <w:ilvl w:val="0"/>
          <w:numId w:val="5"/>
        </w:numPr>
        <w:spacing w:after="0" w:line="240" w:lineRule="auto"/>
        <w:ind w:left="731"/>
        <w:rPr>
          <w:sz w:val="22"/>
          <w:szCs w:val="20"/>
        </w:rPr>
      </w:pPr>
      <w:r w:rsidRPr="00525C1E">
        <w:rPr>
          <w:rFonts w:eastAsia="Verdana"/>
          <w:sz w:val="22"/>
          <w:szCs w:val="20"/>
        </w:rPr>
        <w:t>Elabora la gráfica P vs V (cualquier programa o ap</w:t>
      </w:r>
      <w:r>
        <w:rPr>
          <w:rFonts w:eastAsia="Verdana"/>
          <w:sz w:val="22"/>
          <w:szCs w:val="20"/>
        </w:rPr>
        <w:t>licación</w:t>
      </w:r>
      <w:r w:rsidRPr="00525C1E">
        <w:rPr>
          <w:rFonts w:eastAsia="Verdana"/>
          <w:sz w:val="22"/>
          <w:szCs w:val="20"/>
        </w:rPr>
        <w:t>)</w:t>
      </w:r>
    </w:p>
    <w:p w14:paraId="7485F640" w14:textId="276AEFB4" w:rsidR="00094025" w:rsidRPr="006F7A77" w:rsidRDefault="00094025" w:rsidP="00094025">
      <w:pPr>
        <w:spacing w:after="0"/>
        <w:ind w:right="-22"/>
        <w:rPr>
          <w:rFonts w:ascii="Arial" w:hAnsi="Arial" w:cs="Arial"/>
          <w:lang w:val="es-PA"/>
        </w:rPr>
      </w:pPr>
    </w:p>
    <w:p w14:paraId="5244E7AA" w14:textId="67DCE579" w:rsidR="007C4878" w:rsidRPr="00525C1E" w:rsidRDefault="007C4878" w:rsidP="00094025">
      <w:pPr>
        <w:spacing w:after="0"/>
        <w:ind w:right="-22"/>
        <w:rPr>
          <w:rFonts w:ascii="Century Gothic" w:hAnsi="Century Gothic" w:cs="Arial"/>
          <w:b/>
          <w:bCs/>
        </w:rPr>
      </w:pPr>
      <w:r w:rsidRPr="00525C1E">
        <w:rPr>
          <w:rFonts w:ascii="Century Gothic" w:hAnsi="Century Gothic" w:cs="Arial"/>
          <w:b/>
          <w:bCs/>
        </w:rPr>
        <w:t>Preguntas</w:t>
      </w:r>
    </w:p>
    <w:p w14:paraId="38784CAF" w14:textId="7DB05C9B" w:rsidR="00094025" w:rsidRDefault="00094025" w:rsidP="00D9722A">
      <w:pPr>
        <w:pStyle w:val="Prrafodelista"/>
        <w:numPr>
          <w:ilvl w:val="0"/>
          <w:numId w:val="1"/>
        </w:numPr>
        <w:spacing w:after="0" w:line="240" w:lineRule="auto"/>
        <w:ind w:right="-22"/>
        <w:rPr>
          <w:sz w:val="22"/>
        </w:rPr>
      </w:pPr>
      <w:r w:rsidRPr="00525C1E">
        <w:rPr>
          <w:sz w:val="22"/>
        </w:rPr>
        <w:t>¿Qué sucede al aumentar el volumen</w:t>
      </w:r>
      <w:r w:rsidRPr="00D9722A">
        <w:rPr>
          <w:sz w:val="22"/>
        </w:rPr>
        <w:t>?</w:t>
      </w:r>
      <w:r w:rsidR="00D9722A">
        <w:rPr>
          <w:sz w:val="22"/>
        </w:rPr>
        <w:t xml:space="preserve">, </w:t>
      </w:r>
      <w:r w:rsidRPr="00D9722A">
        <w:rPr>
          <w:sz w:val="22"/>
        </w:rPr>
        <w:t>¿Cómo explicas esto desde el punto de vista de la teoría cinético-molecular?</w:t>
      </w:r>
    </w:p>
    <w:p w14:paraId="2DADB186" w14:textId="67A7D7AF" w:rsidR="00060302" w:rsidRDefault="00060302" w:rsidP="00060302">
      <w:pPr>
        <w:spacing w:after="0" w:line="240" w:lineRule="auto"/>
        <w:ind w:right="-22"/>
        <w:rPr>
          <w:lang w:val="es-ES"/>
        </w:rPr>
      </w:pPr>
    </w:p>
    <w:p w14:paraId="7650A64D" w14:textId="5EEACA46" w:rsidR="00060302" w:rsidRDefault="00244084" w:rsidP="00060302">
      <w:pPr>
        <w:spacing w:after="0" w:line="240" w:lineRule="auto"/>
        <w:ind w:left="720" w:right="-22"/>
        <w:rPr>
          <w:lang w:val="es-ES"/>
        </w:rPr>
      </w:pPr>
      <w:r>
        <w:rPr>
          <w:lang w:val="es-ES"/>
        </w:rPr>
        <w:t xml:space="preserve">Al aumentar el volumen, el espacio límite en el que se pueden mover las moléculas aumenta. </w:t>
      </w:r>
      <w:r w:rsidR="00A44DF5">
        <w:rPr>
          <w:lang w:val="es-ES"/>
        </w:rPr>
        <w:t xml:space="preserve">Sabemos que para que haya presión dentro del contenedor, es necesario que las moléculas choquen con las paredes del contenedor y así ejerzan fuerza manteniendo su límite. </w:t>
      </w:r>
      <w:r w:rsidR="00963E74">
        <w:rPr>
          <w:lang w:val="es-ES"/>
        </w:rPr>
        <w:t>Si el límite aumenta, las moléculas deben viajar más y habría mayor proporción de espacio comparándolo con la cantidad de moléculas. Habrá más superficie de contacto.</w:t>
      </w:r>
    </w:p>
    <w:p w14:paraId="1908F703" w14:textId="77777777" w:rsidR="00244084" w:rsidRPr="00060302" w:rsidRDefault="00244084" w:rsidP="00060302">
      <w:pPr>
        <w:spacing w:after="0" w:line="240" w:lineRule="auto"/>
        <w:ind w:left="720" w:right="-22"/>
        <w:rPr>
          <w:lang w:val="es-ES"/>
        </w:rPr>
      </w:pPr>
    </w:p>
    <w:p w14:paraId="7A22ACF0" w14:textId="7416ECA5" w:rsidR="00094025" w:rsidRDefault="00094025" w:rsidP="00583FD0">
      <w:pPr>
        <w:pStyle w:val="Prrafodelista"/>
        <w:numPr>
          <w:ilvl w:val="0"/>
          <w:numId w:val="1"/>
        </w:numPr>
        <w:spacing w:after="0" w:line="240" w:lineRule="auto"/>
        <w:ind w:right="-22"/>
        <w:rPr>
          <w:sz w:val="22"/>
        </w:rPr>
      </w:pPr>
      <w:r w:rsidRPr="00525C1E">
        <w:rPr>
          <w:sz w:val="22"/>
        </w:rPr>
        <w:t>¿Qué relación matemática se da entre las dos variables</w:t>
      </w:r>
    </w:p>
    <w:p w14:paraId="7EF437FE" w14:textId="386D3415" w:rsidR="00510BE5" w:rsidRPr="00FA0CA1" w:rsidRDefault="00510BE5" w:rsidP="00510BE5">
      <w:pPr>
        <w:spacing w:after="0" w:line="240" w:lineRule="auto"/>
        <w:ind w:right="-22"/>
        <w:rPr>
          <w:lang w:val="es-PA"/>
        </w:rPr>
      </w:pPr>
    </w:p>
    <w:p w14:paraId="0F9522D7" w14:textId="076ABCEA" w:rsidR="00594EDE" w:rsidRDefault="00594EDE" w:rsidP="00FA0CA1">
      <w:pPr>
        <w:spacing w:after="0" w:line="240" w:lineRule="auto"/>
        <w:ind w:left="720" w:right="-22"/>
      </w:pPr>
      <w:r>
        <w:t>Inversamente proporciona</w:t>
      </w:r>
      <w:r w:rsidR="00FA0CA1">
        <w:t>l</w:t>
      </w:r>
    </w:p>
    <w:p w14:paraId="24DE0A7E" w14:textId="75454110" w:rsidR="00FA0CA1" w:rsidRDefault="00FA0CA1" w:rsidP="00FA0CA1">
      <w:pPr>
        <w:spacing w:after="0" w:line="240" w:lineRule="auto"/>
        <w:ind w:left="720" w:right="-22"/>
      </w:pPr>
    </w:p>
    <w:p w14:paraId="7CDDF2FA" w14:textId="69BF5DE0" w:rsidR="00FA0CA1" w:rsidRDefault="00FA0CA1" w:rsidP="00FA0CA1">
      <w:pPr>
        <w:spacing w:after="0" w:line="240" w:lineRule="auto"/>
        <w:ind w:left="720" w:right="-22"/>
      </w:pPr>
    </w:p>
    <w:p w14:paraId="6D813A5B" w14:textId="11A8A90D" w:rsidR="00FA0CA1" w:rsidRDefault="00FA0CA1" w:rsidP="00FA0CA1">
      <w:pPr>
        <w:spacing w:after="0" w:line="240" w:lineRule="auto"/>
        <w:ind w:left="720" w:right="-22"/>
      </w:pPr>
    </w:p>
    <w:p w14:paraId="0E6A1218" w14:textId="1644E94E" w:rsidR="00FA0CA1" w:rsidRDefault="00FA0CA1" w:rsidP="00FA0CA1">
      <w:pPr>
        <w:spacing w:after="0" w:line="240" w:lineRule="auto"/>
        <w:ind w:left="720" w:right="-22"/>
      </w:pPr>
    </w:p>
    <w:p w14:paraId="6CB70CDB" w14:textId="45751E40" w:rsidR="00FA0CA1" w:rsidRDefault="00FA0CA1" w:rsidP="00FA0CA1">
      <w:pPr>
        <w:spacing w:after="0" w:line="240" w:lineRule="auto"/>
        <w:ind w:left="720" w:right="-22"/>
      </w:pPr>
    </w:p>
    <w:p w14:paraId="39165E48" w14:textId="2A2BD29D" w:rsidR="00FA0CA1" w:rsidRDefault="00FA0CA1" w:rsidP="00FA0CA1">
      <w:pPr>
        <w:spacing w:after="0" w:line="240" w:lineRule="auto"/>
        <w:ind w:left="720" w:right="-22"/>
      </w:pPr>
    </w:p>
    <w:p w14:paraId="6E3B9E6F" w14:textId="0039FA85" w:rsidR="00FA0CA1" w:rsidRDefault="00FA0CA1" w:rsidP="00FA0CA1">
      <w:pPr>
        <w:spacing w:after="0" w:line="240" w:lineRule="auto"/>
        <w:ind w:left="720" w:right="-22"/>
      </w:pPr>
    </w:p>
    <w:p w14:paraId="4B4C6CE6" w14:textId="4DFA9051" w:rsidR="00FA0CA1" w:rsidRDefault="00FA0CA1" w:rsidP="00FA0CA1">
      <w:pPr>
        <w:spacing w:after="0" w:line="240" w:lineRule="auto"/>
        <w:ind w:left="720" w:right="-22"/>
      </w:pPr>
    </w:p>
    <w:p w14:paraId="207F56B5" w14:textId="502E2B14" w:rsidR="00FA0CA1" w:rsidRDefault="00FA0CA1" w:rsidP="00FA0CA1">
      <w:pPr>
        <w:spacing w:after="0" w:line="240" w:lineRule="auto"/>
        <w:ind w:left="720" w:right="-22"/>
      </w:pPr>
    </w:p>
    <w:p w14:paraId="1637897E" w14:textId="6BA25779" w:rsidR="00FA0CA1" w:rsidRDefault="00FA0CA1" w:rsidP="00FA0CA1">
      <w:pPr>
        <w:spacing w:after="0" w:line="240" w:lineRule="auto"/>
        <w:ind w:left="720" w:right="-22"/>
      </w:pPr>
    </w:p>
    <w:p w14:paraId="4E02BFB5" w14:textId="77777777" w:rsidR="00FA0CA1" w:rsidRPr="00510BE5" w:rsidRDefault="00FA0CA1" w:rsidP="00FA0CA1">
      <w:pPr>
        <w:spacing w:after="0" w:line="240" w:lineRule="auto"/>
        <w:ind w:left="720" w:right="-22"/>
      </w:pPr>
    </w:p>
    <w:p w14:paraId="1F516B73" w14:textId="657377E4" w:rsidR="00525C1E" w:rsidRPr="00310182" w:rsidRDefault="00525C1E" w:rsidP="00D9722A">
      <w:pPr>
        <w:pStyle w:val="Prrafodelista"/>
        <w:numPr>
          <w:ilvl w:val="0"/>
          <w:numId w:val="1"/>
        </w:numPr>
        <w:spacing w:after="0" w:line="240" w:lineRule="auto"/>
        <w:rPr>
          <w:sz w:val="22"/>
          <w:szCs w:val="20"/>
        </w:rPr>
      </w:pPr>
      <w:r w:rsidRPr="00525C1E">
        <w:rPr>
          <w:sz w:val="22"/>
          <w:szCs w:val="20"/>
        </w:rPr>
        <w:lastRenderedPageBreak/>
        <w:t xml:space="preserve">¿Qué ocurre si representamos </w:t>
      </w:r>
      <w:r w:rsidR="00D9722A">
        <w:rPr>
          <w:sz w:val="22"/>
          <w:szCs w:val="20"/>
        </w:rPr>
        <w:t xml:space="preserve">en una gráfica </w:t>
      </w:r>
      <w:r w:rsidRPr="00525C1E">
        <w:rPr>
          <w:sz w:val="22"/>
          <w:szCs w:val="20"/>
        </w:rPr>
        <w:t>P vs 1/V?</w:t>
      </w:r>
      <w:r w:rsidR="00D9722A">
        <w:rPr>
          <w:sz w:val="22"/>
          <w:szCs w:val="20"/>
        </w:rPr>
        <w:t xml:space="preserve"> </w:t>
      </w:r>
      <w:r w:rsidRPr="00D9722A">
        <w:rPr>
          <w:sz w:val="22"/>
          <w:szCs w:val="18"/>
          <w:lang w:val="es-MX"/>
        </w:rPr>
        <w:t xml:space="preserve">Compara </w:t>
      </w:r>
      <w:r w:rsidR="00D9722A">
        <w:rPr>
          <w:sz w:val="22"/>
          <w:szCs w:val="18"/>
          <w:lang w:val="es-MX"/>
        </w:rPr>
        <w:t>l</w:t>
      </w:r>
      <w:r w:rsidRPr="00D9722A">
        <w:rPr>
          <w:sz w:val="22"/>
          <w:szCs w:val="18"/>
          <w:lang w:val="es-MX"/>
        </w:rPr>
        <w:t>as gráficas</w:t>
      </w:r>
      <w:r w:rsidR="00D9722A">
        <w:rPr>
          <w:sz w:val="22"/>
          <w:szCs w:val="18"/>
          <w:lang w:val="es-MX"/>
        </w:rPr>
        <w:t xml:space="preserve"> construidas</w:t>
      </w:r>
    </w:p>
    <w:p w14:paraId="190C0C05" w14:textId="5A400086" w:rsidR="00310182" w:rsidRDefault="00310182" w:rsidP="00310182">
      <w:pPr>
        <w:spacing w:after="0" w:line="240" w:lineRule="auto"/>
        <w:rPr>
          <w:szCs w:val="20"/>
        </w:rPr>
      </w:pPr>
    </w:p>
    <w:p w14:paraId="671E3445" w14:textId="7D2BE233" w:rsidR="00310182" w:rsidRPr="008A3A9A" w:rsidRDefault="00FA0CA1" w:rsidP="00310182">
      <w:pPr>
        <w:spacing w:after="0" w:line="240" w:lineRule="auto"/>
        <w:ind w:left="720"/>
        <w:rPr>
          <w:szCs w:val="20"/>
          <w:lang w:val="es-PA"/>
        </w:rPr>
      </w:pPr>
      <w:r w:rsidRPr="00FA0CA1">
        <w:rPr>
          <w:szCs w:val="20"/>
        </w:rPr>
        <w:drawing>
          <wp:anchor distT="0" distB="0" distL="114300" distR="114300" simplePos="0" relativeHeight="251671040" behindDoc="0" locked="0" layoutInCell="1" allowOverlap="1" wp14:anchorId="58C8B828" wp14:editId="57641766">
            <wp:simplePos x="0" y="0"/>
            <wp:positionH relativeFrom="column">
              <wp:posOffset>502654</wp:posOffset>
            </wp:positionH>
            <wp:positionV relativeFrom="paragraph">
              <wp:posOffset>265696</wp:posOffset>
            </wp:positionV>
            <wp:extent cx="3262630" cy="180594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3A9A">
        <w:rPr>
          <w:szCs w:val="20"/>
          <w:lang w:val="es-PA"/>
        </w:rPr>
        <w:t>P vs V</w:t>
      </w:r>
    </w:p>
    <w:p w14:paraId="2A719FDC" w14:textId="4F936342" w:rsidR="006D5481" w:rsidRPr="008A3A9A" w:rsidRDefault="006D5481" w:rsidP="00310182">
      <w:pPr>
        <w:spacing w:after="0" w:line="240" w:lineRule="auto"/>
        <w:ind w:left="720"/>
        <w:rPr>
          <w:szCs w:val="20"/>
          <w:lang w:val="es-PA"/>
        </w:rPr>
      </w:pPr>
    </w:p>
    <w:p w14:paraId="2F964738" w14:textId="3D722DB3" w:rsidR="00FA0CA1" w:rsidRPr="008A3A9A" w:rsidRDefault="00617737" w:rsidP="00310182">
      <w:pPr>
        <w:spacing w:after="0" w:line="240" w:lineRule="auto"/>
        <w:ind w:left="720"/>
        <w:rPr>
          <w:szCs w:val="20"/>
          <w:lang w:val="es-PA"/>
        </w:rPr>
      </w:pPr>
      <w:r w:rsidRPr="00617737">
        <w:rPr>
          <w:szCs w:val="20"/>
        </w:rPr>
        <w:drawing>
          <wp:anchor distT="0" distB="0" distL="114300" distR="114300" simplePos="0" relativeHeight="251673088" behindDoc="0" locked="0" layoutInCell="1" allowOverlap="1" wp14:anchorId="3DD27E8C" wp14:editId="35E28204">
            <wp:simplePos x="0" y="0"/>
            <wp:positionH relativeFrom="column">
              <wp:posOffset>459740</wp:posOffset>
            </wp:positionH>
            <wp:positionV relativeFrom="paragraph">
              <wp:posOffset>340360</wp:posOffset>
            </wp:positionV>
            <wp:extent cx="3476625" cy="210566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A1" w:rsidRPr="008A3A9A">
        <w:rPr>
          <w:szCs w:val="20"/>
          <w:lang w:val="es-PA"/>
        </w:rPr>
        <w:t>P vs 1/V</w:t>
      </w:r>
    </w:p>
    <w:p w14:paraId="58328337" w14:textId="601269D0" w:rsidR="00FA0CA1" w:rsidRPr="008A3A9A" w:rsidRDefault="00FA0CA1" w:rsidP="001C2CB0">
      <w:pPr>
        <w:spacing w:after="0" w:line="240" w:lineRule="auto"/>
        <w:rPr>
          <w:szCs w:val="20"/>
          <w:lang w:val="es-PA"/>
        </w:rPr>
      </w:pPr>
    </w:p>
    <w:p w14:paraId="602D3D32" w14:textId="63EBA11E" w:rsidR="001C2CB0" w:rsidRPr="001C2CB0" w:rsidRDefault="008A3A9A" w:rsidP="001C2CB0">
      <w:pPr>
        <w:spacing w:after="0" w:line="240" w:lineRule="auto"/>
        <w:ind w:left="720"/>
        <w:jc w:val="both"/>
        <w:rPr>
          <w:szCs w:val="20"/>
          <w:lang w:val="es-PA"/>
        </w:rPr>
      </w:pPr>
      <w:r w:rsidRPr="008A3A9A">
        <w:rPr>
          <w:szCs w:val="20"/>
          <w:lang w:val="es-PA"/>
        </w:rPr>
        <w:t>La</w:t>
      </w:r>
      <w:r>
        <w:rPr>
          <w:szCs w:val="20"/>
          <w:lang w:val="es-PA"/>
        </w:rPr>
        <w:t xml:space="preserve"> gráfica P vs V muestra la misma relación matemática que la de P vs 1/V. Al final las propiedades de la teoría cinética molecular no cambian. Lo que cambia nada más es la manera de expresar el eje de coordenada. </w:t>
      </w:r>
      <w:r w:rsidR="00706B08">
        <w:rPr>
          <w:szCs w:val="20"/>
          <w:lang w:val="es-PA"/>
        </w:rPr>
        <w:t>Pero se ve que en la gráfica de P vs 1/V, se da una relación directamente proporcional. Mientras que en la de V vs P se da una de inversamente proporcional.</w:t>
      </w:r>
    </w:p>
    <w:p w14:paraId="63457293" w14:textId="77777777" w:rsidR="001C2CB0" w:rsidRPr="00FA0CA1" w:rsidRDefault="001C2CB0" w:rsidP="00FA0CA1">
      <w:pPr>
        <w:pStyle w:val="Prrafodelista"/>
        <w:spacing w:after="0" w:line="240" w:lineRule="auto"/>
        <w:ind w:firstLine="0"/>
        <w:rPr>
          <w:sz w:val="22"/>
        </w:rPr>
      </w:pPr>
    </w:p>
    <w:p w14:paraId="1193E2C9" w14:textId="208E0D64" w:rsidR="00525C1E" w:rsidRPr="00525C1E" w:rsidRDefault="00525C1E" w:rsidP="00583FD0">
      <w:pPr>
        <w:pStyle w:val="Prrafodelista"/>
        <w:numPr>
          <w:ilvl w:val="0"/>
          <w:numId w:val="1"/>
        </w:numPr>
        <w:spacing w:after="0" w:line="240" w:lineRule="auto"/>
        <w:rPr>
          <w:sz w:val="22"/>
        </w:rPr>
      </w:pPr>
      <w:r w:rsidRPr="00525C1E">
        <w:rPr>
          <w:sz w:val="22"/>
        </w:rPr>
        <w:t xml:space="preserve">Considera el gas en dos condiciones diferentes de presión. Utiliza la gráfica para obtener, los valores de volumen que corresponden a dos condiciones distintas de presión, por ejemplo </w:t>
      </w:r>
      <w:r>
        <w:rPr>
          <w:sz w:val="22"/>
        </w:rPr>
        <w:t>11</w:t>
      </w:r>
      <w:r w:rsidRPr="00525C1E">
        <w:rPr>
          <w:sz w:val="22"/>
        </w:rPr>
        <w:t xml:space="preserve">.7 atm y </w:t>
      </w:r>
      <w:r>
        <w:rPr>
          <w:sz w:val="22"/>
        </w:rPr>
        <w:t>20</w:t>
      </w:r>
      <w:r w:rsidRPr="00525C1E">
        <w:rPr>
          <w:sz w:val="22"/>
        </w:rPr>
        <w:t xml:space="preserve">.5 atm. Comprueba que se verifica esta relación: </w:t>
      </w:r>
    </w:p>
    <w:p w14:paraId="717001D9" w14:textId="647DF7CE" w:rsidR="00094025" w:rsidRPr="00525C1E" w:rsidRDefault="00525C1E" w:rsidP="00583FD0">
      <w:pPr>
        <w:pStyle w:val="Prrafodelista"/>
        <w:spacing w:after="0" w:line="240" w:lineRule="auto"/>
        <w:ind w:left="4320" w:firstLine="720"/>
        <w:rPr>
          <w:sz w:val="22"/>
        </w:rPr>
      </w:pPr>
      <w:r w:rsidRPr="00525C1E">
        <w:rPr>
          <w:sz w:val="22"/>
        </w:rPr>
        <w:t>P</w:t>
      </w:r>
      <w:r w:rsidRPr="00525C1E">
        <w:rPr>
          <w:sz w:val="22"/>
          <w:vertAlign w:val="subscript"/>
        </w:rPr>
        <w:t>1</w:t>
      </w:r>
      <w:r w:rsidRPr="00525C1E">
        <w:rPr>
          <w:sz w:val="22"/>
        </w:rPr>
        <w:t xml:space="preserve"> x V</w:t>
      </w:r>
      <w:r w:rsidRPr="00525C1E">
        <w:rPr>
          <w:sz w:val="22"/>
          <w:vertAlign w:val="subscript"/>
        </w:rPr>
        <w:t>1</w:t>
      </w:r>
      <w:r w:rsidRPr="00525C1E">
        <w:rPr>
          <w:sz w:val="22"/>
        </w:rPr>
        <w:t xml:space="preserve"> = P</w:t>
      </w:r>
      <w:r w:rsidRPr="00525C1E">
        <w:rPr>
          <w:sz w:val="22"/>
          <w:vertAlign w:val="subscript"/>
        </w:rPr>
        <w:t>2</w:t>
      </w:r>
      <w:r w:rsidRPr="00525C1E">
        <w:rPr>
          <w:sz w:val="22"/>
        </w:rPr>
        <w:t xml:space="preserve"> x V</w:t>
      </w:r>
      <w:r w:rsidRPr="00525C1E">
        <w:rPr>
          <w:sz w:val="22"/>
          <w:vertAlign w:val="subscript"/>
        </w:rPr>
        <w:t>2</w:t>
      </w:r>
    </w:p>
    <w:p w14:paraId="0E53EE8A" w14:textId="4EE2E04D" w:rsidR="00DD1F6C" w:rsidRDefault="001C2CB0" w:rsidP="009B033A">
      <w:pPr>
        <w:spacing w:after="0" w:line="240" w:lineRule="auto"/>
        <w:ind w:left="720" w:right="-22"/>
        <w:rPr>
          <w:rFonts w:ascii="Arial" w:hAnsi="Arial" w:cs="Arial"/>
          <w:lang w:val="es-PA"/>
        </w:rPr>
      </w:pPr>
      <w:r w:rsidRPr="001C2CB0">
        <w:rPr>
          <w:rFonts w:ascii="Arial" w:hAnsi="Arial" w:cs="Arial"/>
          <w:lang w:val="es-PA"/>
        </w:rPr>
        <w:drawing>
          <wp:anchor distT="0" distB="0" distL="114300" distR="114300" simplePos="0" relativeHeight="251676160" behindDoc="0" locked="0" layoutInCell="1" allowOverlap="1" wp14:anchorId="12CF6C35" wp14:editId="4DA2A4C0">
            <wp:simplePos x="0" y="0"/>
            <wp:positionH relativeFrom="column">
              <wp:posOffset>980455</wp:posOffset>
            </wp:positionH>
            <wp:positionV relativeFrom="paragraph">
              <wp:posOffset>217524</wp:posOffset>
            </wp:positionV>
            <wp:extent cx="4784090" cy="239903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025" w:rsidRPr="006F7A77">
        <w:rPr>
          <w:rFonts w:ascii="Arial" w:hAnsi="Arial" w:cs="Arial"/>
          <w:lang w:val="es-PA"/>
        </w:rPr>
        <w:t>Representa gráficamente los valores obtenidos.</w:t>
      </w:r>
    </w:p>
    <w:p w14:paraId="505612E5" w14:textId="287A1CE2" w:rsidR="00A43F9E" w:rsidRPr="006F7A77" w:rsidRDefault="00A43F9E" w:rsidP="0010006D">
      <w:pPr>
        <w:spacing w:after="0" w:line="240" w:lineRule="auto"/>
        <w:ind w:left="720" w:right="-22"/>
        <w:rPr>
          <w:rFonts w:ascii="Arial" w:hAnsi="Arial" w:cs="Arial"/>
          <w:lang w:val="es-PA"/>
        </w:rPr>
      </w:pPr>
    </w:p>
    <w:p w14:paraId="3A73E281" w14:textId="62F8150C" w:rsidR="00583FD0" w:rsidRDefault="00583FD0" w:rsidP="00583FD0">
      <w:pPr>
        <w:spacing w:after="0" w:line="240" w:lineRule="auto"/>
        <w:rPr>
          <w:rFonts w:ascii="Arial" w:hAnsi="Arial" w:cs="Arial"/>
          <w:b/>
          <w:bCs/>
          <w:u w:val="single"/>
          <w:lang w:val="es-ES"/>
        </w:rPr>
      </w:pPr>
    </w:p>
    <w:p w14:paraId="0AC53BD1" w14:textId="1B34E1CE" w:rsidR="007E14A9" w:rsidRPr="00D9722A" w:rsidRDefault="007E14A9" w:rsidP="00583FD0">
      <w:pPr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  <w:u w:val="single"/>
          <w:lang w:val="es-ES"/>
        </w:rPr>
      </w:pPr>
      <w:r w:rsidRPr="00D9722A"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  <w:t>Actividad #2</w:t>
      </w:r>
    </w:p>
    <w:p w14:paraId="4B94894E" w14:textId="31AD3B04" w:rsidR="00094025" w:rsidRPr="00D9722A" w:rsidRDefault="00094025" w:rsidP="00583FD0">
      <w:pPr>
        <w:spacing w:after="0" w:line="240" w:lineRule="auto"/>
        <w:ind w:left="-28" w:right="-23"/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D9722A">
        <w:rPr>
          <w:rFonts w:ascii="Century Gothic" w:hAnsi="Century Gothic" w:cs="Arial"/>
          <w:b/>
          <w:bCs/>
          <w:sz w:val="24"/>
          <w:szCs w:val="24"/>
          <w:lang w:val="es-ES"/>
        </w:rPr>
        <w:t>Relación entre el volumen y la temperatura</w:t>
      </w:r>
    </w:p>
    <w:p w14:paraId="1C646103" w14:textId="0D5EC45F" w:rsidR="00583FD0" w:rsidRPr="007E14A9" w:rsidRDefault="00583FD0" w:rsidP="00583FD0">
      <w:pPr>
        <w:spacing w:after="0" w:line="240" w:lineRule="auto"/>
        <w:ind w:left="-28" w:right="-23"/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14:paraId="51EA643D" w14:textId="1647C287" w:rsidR="00094025" w:rsidRPr="006F7A77" w:rsidRDefault="00094025" w:rsidP="00583FD0">
      <w:pPr>
        <w:spacing w:after="0" w:line="240" w:lineRule="auto"/>
        <w:ind w:left="-28" w:right="-23"/>
        <w:rPr>
          <w:rFonts w:ascii="Arial" w:hAnsi="Arial" w:cs="Arial"/>
          <w:lang w:val="es-PA"/>
        </w:rPr>
      </w:pPr>
      <w:r w:rsidRPr="006F7A77">
        <w:rPr>
          <w:rFonts w:ascii="Arial" w:hAnsi="Arial" w:cs="Arial"/>
          <w:lang w:val="es-PA"/>
        </w:rPr>
        <w:t xml:space="preserve">Ahora vas a cambiar tu estudio. Vas a mantener la presión constante de manera que varíe el volumen cuando tú cambies la temperatura. Fíjate que hay dos posibles modos de mantener la presión constante.  </w:t>
      </w:r>
    </w:p>
    <w:p w14:paraId="2814622F" w14:textId="6076E79B" w:rsidR="007E14A9" w:rsidRPr="006F7A77" w:rsidRDefault="007E14A9" w:rsidP="00583FD0">
      <w:pPr>
        <w:spacing w:after="0" w:line="240" w:lineRule="auto"/>
        <w:ind w:left="-27" w:right="-22"/>
        <w:rPr>
          <w:rFonts w:ascii="Century Gothic" w:hAnsi="Century Gothic" w:cs="Arial"/>
          <w:b/>
          <w:bCs/>
          <w:lang w:val="es-PA"/>
        </w:rPr>
      </w:pPr>
    </w:p>
    <w:p w14:paraId="31077FBD" w14:textId="2B6E9A8B" w:rsidR="007E14A9" w:rsidRPr="006F7A77" w:rsidRDefault="007E14A9" w:rsidP="00583FD0">
      <w:pPr>
        <w:spacing w:after="0" w:line="240" w:lineRule="auto"/>
        <w:ind w:left="-27" w:right="-22"/>
        <w:rPr>
          <w:rFonts w:ascii="Century Gothic" w:hAnsi="Century Gothic" w:cs="Arial"/>
          <w:b/>
          <w:bCs/>
          <w:lang w:val="es-PA"/>
        </w:rPr>
      </w:pPr>
      <w:r w:rsidRPr="006F7A77">
        <w:rPr>
          <w:rFonts w:ascii="Century Gothic" w:hAnsi="Century Gothic" w:cs="Arial"/>
          <w:b/>
          <w:bCs/>
          <w:lang w:val="es-PA"/>
        </w:rPr>
        <w:t>¿Qué hacer?</w:t>
      </w:r>
    </w:p>
    <w:p w14:paraId="07BC4743" w14:textId="7A8F2FE9" w:rsidR="00094025" w:rsidRPr="006F7A77" w:rsidRDefault="007E14A9" w:rsidP="00583FD0">
      <w:pPr>
        <w:spacing w:after="0" w:line="240" w:lineRule="auto"/>
        <w:ind w:right="-23"/>
        <w:rPr>
          <w:rFonts w:ascii="Arial" w:hAnsi="Arial" w:cs="Arial"/>
          <w:lang w:val="es-PA"/>
        </w:rPr>
      </w:pPr>
      <w:r w:rsidRPr="00525C1E">
        <w:rPr>
          <w:rFonts w:ascii="Arial" w:hAnsi="Arial" w:cs="Arial"/>
          <w:noProof/>
          <w:lang w:val="es-PA" w:eastAsia="es-PA"/>
        </w:rPr>
        <w:drawing>
          <wp:anchor distT="0" distB="0" distL="114300" distR="114300" simplePos="0" relativeHeight="251646464" behindDoc="1" locked="0" layoutInCell="1" allowOverlap="1" wp14:anchorId="41871831" wp14:editId="739736A9">
            <wp:simplePos x="0" y="0"/>
            <wp:positionH relativeFrom="column">
              <wp:posOffset>156210</wp:posOffset>
            </wp:positionH>
            <wp:positionV relativeFrom="paragraph">
              <wp:posOffset>81280</wp:posOffset>
            </wp:positionV>
            <wp:extent cx="1176655" cy="56134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025" w:rsidRPr="006F7A77">
        <w:rPr>
          <w:rFonts w:ascii="Arial" w:hAnsi="Arial" w:cs="Arial"/>
          <w:lang w:val="es-PA"/>
        </w:rPr>
        <w:t xml:space="preserve">En la primera tú controlas la temperatura y el volumen se ajusta y en la segunda controlas el volumen y la temperatura se ajusta.  </w:t>
      </w:r>
    </w:p>
    <w:p w14:paraId="5D068165" w14:textId="33449802" w:rsidR="00094025" w:rsidRPr="006F7A77" w:rsidRDefault="00094025" w:rsidP="00583FD0">
      <w:pPr>
        <w:spacing w:after="0" w:line="240" w:lineRule="auto"/>
        <w:ind w:left="-28" w:right="-23"/>
        <w:rPr>
          <w:rFonts w:ascii="Arial" w:hAnsi="Arial" w:cs="Arial"/>
          <w:lang w:val="es-PA"/>
        </w:rPr>
      </w:pPr>
      <w:r w:rsidRPr="006F7A77">
        <w:rPr>
          <w:rFonts w:ascii="Arial" w:hAnsi="Arial" w:cs="Arial"/>
          <w:lang w:val="es-PA"/>
        </w:rPr>
        <w:t>Elije la que controlas la temperatura de modo que el volumen dependerá de la temperatura elegida.</w:t>
      </w:r>
    </w:p>
    <w:p w14:paraId="5D9EF866" w14:textId="4E9B4FFE" w:rsidR="00583FD0" w:rsidRPr="006F7A77" w:rsidRDefault="00583FD0" w:rsidP="00583FD0">
      <w:pPr>
        <w:spacing w:after="0" w:line="240" w:lineRule="auto"/>
        <w:ind w:left="-28" w:right="-23"/>
        <w:rPr>
          <w:rFonts w:ascii="Arial" w:hAnsi="Arial" w:cs="Arial"/>
          <w:lang w:val="es-PA"/>
        </w:rPr>
      </w:pPr>
    </w:p>
    <w:p w14:paraId="36AC52CC" w14:textId="4F476EE5" w:rsidR="007E14A9" w:rsidRDefault="007E14A9" w:rsidP="00583FD0">
      <w:pPr>
        <w:pStyle w:val="Prrafodelista"/>
        <w:numPr>
          <w:ilvl w:val="0"/>
          <w:numId w:val="7"/>
        </w:numPr>
        <w:spacing w:after="0" w:line="240" w:lineRule="auto"/>
        <w:ind w:right="-23"/>
        <w:rPr>
          <w:sz w:val="22"/>
        </w:rPr>
      </w:pPr>
      <w:r w:rsidRPr="00525C1E">
        <w:rPr>
          <w:sz w:val="22"/>
        </w:rPr>
        <w:t>Introduce un número de partículas de gas (entre 50 y 60)</w:t>
      </w:r>
    </w:p>
    <w:p w14:paraId="0BF12B9D" w14:textId="1269BF1B" w:rsidR="007E14A9" w:rsidRDefault="00094025" w:rsidP="00583FD0">
      <w:pPr>
        <w:pStyle w:val="Prrafodelista"/>
        <w:numPr>
          <w:ilvl w:val="0"/>
          <w:numId w:val="7"/>
        </w:numPr>
        <w:spacing w:after="0" w:line="240" w:lineRule="auto"/>
        <w:ind w:right="-23"/>
        <w:rPr>
          <w:sz w:val="22"/>
        </w:rPr>
      </w:pPr>
      <w:r w:rsidRPr="007E14A9">
        <w:rPr>
          <w:sz w:val="22"/>
        </w:rPr>
        <w:t xml:space="preserve">No olvides activar la herramienta que mide </w:t>
      </w:r>
      <w:r w:rsidR="007E14A9">
        <w:rPr>
          <w:sz w:val="22"/>
        </w:rPr>
        <w:t>el ancho</w:t>
      </w:r>
      <w:r w:rsidRPr="007E14A9">
        <w:rPr>
          <w:sz w:val="22"/>
        </w:rPr>
        <w:t xml:space="preserve"> del contenedor y toma los valores del volumen a diferentes temperaturas. </w:t>
      </w:r>
    </w:p>
    <w:p w14:paraId="3E22CECC" w14:textId="66737FC4" w:rsidR="007E14A9" w:rsidRPr="00525C1E" w:rsidRDefault="007E14A9" w:rsidP="00583FD0">
      <w:pPr>
        <w:pStyle w:val="Prrafodelista"/>
        <w:numPr>
          <w:ilvl w:val="0"/>
          <w:numId w:val="7"/>
        </w:numPr>
        <w:spacing w:after="0" w:line="240" w:lineRule="auto"/>
        <w:ind w:right="-23"/>
        <w:rPr>
          <w:sz w:val="22"/>
        </w:rPr>
      </w:pPr>
      <w:r w:rsidRPr="00525C1E">
        <w:rPr>
          <w:sz w:val="22"/>
        </w:rPr>
        <w:t xml:space="preserve">Organiza los valores en una tabla. </w:t>
      </w:r>
      <w:r w:rsidRPr="00525C1E">
        <w:rPr>
          <w:rFonts w:eastAsia="Verdana"/>
          <w:sz w:val="22"/>
          <w:szCs w:val="20"/>
        </w:rPr>
        <w:t xml:space="preserve">Elabora la gráfica </w:t>
      </w:r>
      <w:r>
        <w:rPr>
          <w:rFonts w:eastAsia="Verdana"/>
          <w:sz w:val="22"/>
          <w:szCs w:val="20"/>
        </w:rPr>
        <w:t>V</w:t>
      </w:r>
      <w:r w:rsidRPr="00525C1E">
        <w:rPr>
          <w:rFonts w:eastAsia="Verdana"/>
          <w:sz w:val="22"/>
          <w:szCs w:val="20"/>
        </w:rPr>
        <w:t xml:space="preserve"> vs </w:t>
      </w:r>
      <w:r>
        <w:rPr>
          <w:rFonts w:eastAsia="Verdana"/>
          <w:sz w:val="22"/>
          <w:szCs w:val="20"/>
        </w:rPr>
        <w:t>T</w:t>
      </w:r>
      <w:r w:rsidRPr="00525C1E">
        <w:rPr>
          <w:rFonts w:eastAsia="Verdana"/>
          <w:sz w:val="22"/>
          <w:szCs w:val="20"/>
        </w:rPr>
        <w:t xml:space="preserve"> (cualquier programa o ap</w:t>
      </w:r>
      <w:r>
        <w:rPr>
          <w:rFonts w:eastAsia="Verdana"/>
          <w:sz w:val="22"/>
          <w:szCs w:val="20"/>
        </w:rPr>
        <w:t>licación</w:t>
      </w:r>
      <w:r w:rsidRPr="00525C1E">
        <w:rPr>
          <w:rFonts w:eastAsia="Verdana"/>
          <w:sz w:val="22"/>
          <w:szCs w:val="20"/>
        </w:rPr>
        <w:t>)</w:t>
      </w:r>
    </w:p>
    <w:p w14:paraId="58643AC1" w14:textId="62F14C1E" w:rsidR="00094025" w:rsidRDefault="00094025" w:rsidP="00583FD0">
      <w:pPr>
        <w:pStyle w:val="Prrafodelista"/>
        <w:numPr>
          <w:ilvl w:val="0"/>
          <w:numId w:val="7"/>
        </w:numPr>
        <w:spacing w:after="0" w:line="240" w:lineRule="auto"/>
        <w:ind w:right="-23"/>
        <w:rPr>
          <w:sz w:val="22"/>
          <w:szCs w:val="20"/>
        </w:rPr>
      </w:pPr>
      <w:r w:rsidRPr="007E14A9">
        <w:rPr>
          <w:sz w:val="22"/>
          <w:szCs w:val="20"/>
        </w:rPr>
        <w:t xml:space="preserve">Observa los datos y saca </w:t>
      </w:r>
      <w:r w:rsidR="007E14A9" w:rsidRPr="007E14A9">
        <w:rPr>
          <w:sz w:val="22"/>
          <w:szCs w:val="20"/>
        </w:rPr>
        <w:t xml:space="preserve">tus </w:t>
      </w:r>
      <w:r w:rsidRPr="007E14A9">
        <w:rPr>
          <w:sz w:val="22"/>
          <w:szCs w:val="20"/>
        </w:rPr>
        <w:t>conclusiones.</w:t>
      </w:r>
    </w:p>
    <w:p w14:paraId="182EE55E" w14:textId="28DA37D8" w:rsidR="007E14A9" w:rsidRDefault="003F045F" w:rsidP="00583FD0">
      <w:pPr>
        <w:spacing w:after="0" w:line="240" w:lineRule="auto"/>
        <w:ind w:right="-23"/>
        <w:rPr>
          <w:rFonts w:ascii="Arial" w:hAnsi="Arial" w:cs="Arial"/>
          <w:szCs w:val="20"/>
          <w:lang w:val="es-PA"/>
        </w:rPr>
      </w:pPr>
      <w:r w:rsidRPr="003F045F">
        <w:rPr>
          <w:rFonts w:ascii="Arial" w:hAnsi="Arial" w:cs="Arial"/>
          <w:szCs w:val="20"/>
          <w:lang w:val="es-PA"/>
        </w:rPr>
        <w:drawing>
          <wp:inline distT="0" distB="0" distL="0" distR="0" wp14:anchorId="569D15EF" wp14:editId="0B18D43A">
            <wp:extent cx="4639322" cy="278168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4430" w14:textId="77777777" w:rsidR="003F045F" w:rsidRPr="006F7A77" w:rsidRDefault="003F045F" w:rsidP="00583FD0">
      <w:pPr>
        <w:spacing w:after="0" w:line="240" w:lineRule="auto"/>
        <w:ind w:right="-23"/>
        <w:rPr>
          <w:rFonts w:ascii="Arial" w:hAnsi="Arial" w:cs="Arial"/>
          <w:szCs w:val="20"/>
          <w:lang w:val="es-PA"/>
        </w:rPr>
      </w:pPr>
    </w:p>
    <w:p w14:paraId="5A220629" w14:textId="77777777" w:rsidR="007E14A9" w:rsidRPr="007E14A9" w:rsidRDefault="007E14A9" w:rsidP="007E14A9">
      <w:pPr>
        <w:spacing w:after="120"/>
        <w:ind w:right="-23"/>
        <w:rPr>
          <w:rFonts w:ascii="Century Gothic" w:hAnsi="Century Gothic" w:cs="Arial"/>
          <w:b/>
          <w:bCs/>
          <w:szCs w:val="20"/>
        </w:rPr>
      </w:pPr>
      <w:r w:rsidRPr="007E14A9">
        <w:rPr>
          <w:rFonts w:ascii="Century Gothic" w:hAnsi="Century Gothic" w:cs="Arial"/>
          <w:b/>
          <w:bCs/>
          <w:szCs w:val="20"/>
        </w:rPr>
        <w:t>Preguntas</w:t>
      </w:r>
    </w:p>
    <w:p w14:paraId="665349E1" w14:textId="1D9CBCAB" w:rsidR="00094025" w:rsidRDefault="00094025" w:rsidP="00094025">
      <w:pPr>
        <w:pStyle w:val="Prrafodelista"/>
        <w:numPr>
          <w:ilvl w:val="0"/>
          <w:numId w:val="2"/>
        </w:numPr>
        <w:spacing w:after="120" w:line="259" w:lineRule="auto"/>
        <w:ind w:right="-23"/>
        <w:rPr>
          <w:sz w:val="22"/>
        </w:rPr>
      </w:pPr>
      <w:r w:rsidRPr="00525C1E">
        <w:rPr>
          <w:sz w:val="22"/>
        </w:rPr>
        <w:t>¿Qué sucede al disminuir la temperatura?</w:t>
      </w:r>
    </w:p>
    <w:p w14:paraId="20FE9B67" w14:textId="6BF5857C" w:rsidR="006510AD" w:rsidRPr="006510AD" w:rsidRDefault="006510AD" w:rsidP="006510AD">
      <w:pPr>
        <w:spacing w:after="120"/>
        <w:ind w:left="692" w:right="-23"/>
        <w:rPr>
          <w:lang w:val="es-PA"/>
        </w:rPr>
      </w:pPr>
      <w:r w:rsidRPr="006510AD">
        <w:rPr>
          <w:lang w:val="es-PA"/>
        </w:rPr>
        <w:t xml:space="preserve">Al disminuir la </w:t>
      </w:r>
      <w:r w:rsidR="00555381" w:rsidRPr="006510AD">
        <w:rPr>
          <w:lang w:val="es-PA"/>
        </w:rPr>
        <w:t>temperatura</w:t>
      </w:r>
      <w:r w:rsidRPr="006510AD">
        <w:rPr>
          <w:lang w:val="es-PA"/>
        </w:rPr>
        <w:t>, el</w:t>
      </w:r>
      <w:r>
        <w:rPr>
          <w:lang w:val="es-PA"/>
        </w:rPr>
        <w:t xml:space="preserve"> volumen también disminuye.</w:t>
      </w:r>
    </w:p>
    <w:p w14:paraId="0425A844" w14:textId="77777777" w:rsidR="006510AD" w:rsidRPr="006510AD" w:rsidRDefault="006510AD" w:rsidP="006510AD">
      <w:pPr>
        <w:spacing w:after="120"/>
        <w:ind w:right="-23"/>
        <w:rPr>
          <w:lang w:val="es-PA"/>
        </w:rPr>
      </w:pPr>
    </w:p>
    <w:p w14:paraId="244627AA" w14:textId="024A3D16" w:rsidR="00094025" w:rsidRDefault="00094025" w:rsidP="00094025">
      <w:pPr>
        <w:pStyle w:val="Prrafodelista"/>
        <w:numPr>
          <w:ilvl w:val="0"/>
          <w:numId w:val="2"/>
        </w:numPr>
        <w:spacing w:after="120" w:line="259" w:lineRule="auto"/>
        <w:ind w:right="-23"/>
        <w:rPr>
          <w:sz w:val="22"/>
        </w:rPr>
      </w:pPr>
      <w:r w:rsidRPr="00525C1E">
        <w:rPr>
          <w:sz w:val="22"/>
        </w:rPr>
        <w:t>¿Cómo explicas esto desde el punto de vista de la teoría cinético-molecular?</w:t>
      </w:r>
    </w:p>
    <w:p w14:paraId="75161655" w14:textId="41FF6B61" w:rsidR="00555381" w:rsidRPr="00CF511E" w:rsidRDefault="00CF511E" w:rsidP="00CF511E">
      <w:pPr>
        <w:spacing w:after="120"/>
        <w:ind w:left="692" w:right="-23"/>
        <w:jc w:val="both"/>
        <w:rPr>
          <w:lang w:val="es-PA"/>
        </w:rPr>
      </w:pPr>
      <w:r w:rsidRPr="00CF511E">
        <w:rPr>
          <w:lang w:val="es-PA"/>
        </w:rPr>
        <w:t>La temperatur</w:t>
      </w:r>
      <w:r>
        <w:rPr>
          <w:lang w:val="es-PA"/>
        </w:rPr>
        <w:t>a tiene que ver mucho con la energía. Por lo tanto, entre mayor temperatura, mayor energía tienen las moléculas, y se mueven más. Al disminuir la temperatura, la energía se transfiere hacia otros medios, calmando el movimiento de estas moléculas.</w:t>
      </w:r>
    </w:p>
    <w:p w14:paraId="6F62B6B0" w14:textId="77777777" w:rsidR="00555381" w:rsidRPr="00CF511E" w:rsidRDefault="00555381" w:rsidP="00555381">
      <w:pPr>
        <w:spacing w:after="120"/>
        <w:ind w:right="-23"/>
        <w:rPr>
          <w:lang w:val="es-PA"/>
        </w:rPr>
      </w:pPr>
    </w:p>
    <w:p w14:paraId="326C5FF4" w14:textId="51408732" w:rsidR="00094025" w:rsidRDefault="00094025" w:rsidP="00094025">
      <w:pPr>
        <w:pStyle w:val="Prrafodelista"/>
        <w:numPr>
          <w:ilvl w:val="0"/>
          <w:numId w:val="2"/>
        </w:numPr>
        <w:spacing w:after="120" w:line="259" w:lineRule="auto"/>
        <w:ind w:right="-23"/>
        <w:rPr>
          <w:sz w:val="22"/>
        </w:rPr>
      </w:pPr>
      <w:r w:rsidRPr="00525C1E">
        <w:rPr>
          <w:sz w:val="22"/>
        </w:rPr>
        <w:t>¿Qué relación matemática se da entre las dos variables?</w:t>
      </w:r>
    </w:p>
    <w:p w14:paraId="338F7AFB" w14:textId="4AB9B4C5" w:rsidR="00CC255B" w:rsidRDefault="00CC255B" w:rsidP="00CC255B">
      <w:pPr>
        <w:spacing w:after="120"/>
        <w:ind w:right="-23"/>
      </w:pPr>
    </w:p>
    <w:p w14:paraId="5158C2F5" w14:textId="66C24941" w:rsidR="00CC255B" w:rsidRPr="00CC255B" w:rsidRDefault="00CC255B" w:rsidP="00CC255B">
      <w:pPr>
        <w:spacing w:after="120"/>
        <w:ind w:left="692" w:right="-23"/>
      </w:pPr>
      <w:r>
        <w:t>Directamente proporcional</w:t>
      </w:r>
    </w:p>
    <w:p w14:paraId="02A9DA27" w14:textId="07A036F3" w:rsidR="007E14A9" w:rsidRPr="00C5282F" w:rsidRDefault="00B87502" w:rsidP="00C5282F">
      <w:pPr>
        <w:pStyle w:val="Prrafodelista"/>
        <w:numPr>
          <w:ilvl w:val="0"/>
          <w:numId w:val="2"/>
        </w:numPr>
        <w:spacing w:after="0" w:line="259" w:lineRule="auto"/>
        <w:rPr>
          <w:sz w:val="22"/>
          <w:szCs w:val="20"/>
        </w:rPr>
      </w:pPr>
      <w:r>
        <w:rPr>
          <w:noProof/>
          <w:sz w:val="22"/>
          <w:szCs w:val="20"/>
          <w:lang w:val="es-PA" w:eastAsia="es-PA"/>
        </w:rPr>
        <w:lastRenderedPageBreak/>
        <w:drawing>
          <wp:anchor distT="0" distB="0" distL="114300" distR="114300" simplePos="0" relativeHeight="251653632" behindDoc="1" locked="0" layoutInCell="1" allowOverlap="1" wp14:anchorId="07C1D34E" wp14:editId="52927F06">
            <wp:simplePos x="0" y="0"/>
            <wp:positionH relativeFrom="margin">
              <wp:posOffset>5563131</wp:posOffset>
            </wp:positionH>
            <wp:positionV relativeFrom="paragraph">
              <wp:posOffset>445401</wp:posOffset>
            </wp:positionV>
            <wp:extent cx="715010" cy="69913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s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FD0" w:rsidRPr="00583FD0">
        <w:rPr>
          <w:sz w:val="22"/>
          <w:szCs w:val="20"/>
        </w:rPr>
        <w:t>Considera el gas en dos condiciones diferentes de temperatura. Utiliza la gráfica para obtener, los valores de volumen que corresponden a dos condiciones distintas de temperatura. Comprueba que se verifica esta relación:</w:t>
      </w:r>
      <w:r w:rsidR="00583FD0">
        <w:rPr>
          <w:sz w:val="22"/>
          <w:szCs w:val="20"/>
        </w:rPr>
        <w:tab/>
      </w:r>
      <w:r w:rsidR="00583FD0">
        <w:rPr>
          <w:sz w:val="22"/>
          <w:szCs w:val="20"/>
        </w:rPr>
        <w:tab/>
      </w:r>
      <w:r w:rsidR="00583FD0">
        <w:rPr>
          <w:sz w:val="22"/>
          <w:szCs w:val="20"/>
        </w:rPr>
        <w:tab/>
      </w:r>
    </w:p>
    <w:p w14:paraId="4922BAB9" w14:textId="349C56EB" w:rsidR="00F86195" w:rsidRDefault="00F86195" w:rsidP="0010006D">
      <w:pPr>
        <w:spacing w:after="0" w:line="276" w:lineRule="auto"/>
        <w:ind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</w:p>
    <w:p w14:paraId="546219A9" w14:textId="0FDA7657" w:rsidR="00F86195" w:rsidRDefault="00A14710" w:rsidP="0010006D">
      <w:pPr>
        <w:spacing w:after="0" w:line="276" w:lineRule="auto"/>
        <w:ind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  <w:r w:rsidRPr="00A14710"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  <w:drawing>
          <wp:inline distT="0" distB="0" distL="0" distR="0" wp14:anchorId="4AFAB142" wp14:editId="591FEDBB">
            <wp:extent cx="3905795" cy="414395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39B1" w14:textId="7DCDE96F" w:rsidR="00F86195" w:rsidRDefault="00F86195" w:rsidP="00F82E63">
      <w:pPr>
        <w:spacing w:after="0" w:line="276" w:lineRule="auto"/>
        <w:ind w:left="692"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</w:p>
    <w:p w14:paraId="5F814FEB" w14:textId="7EE3C94D" w:rsidR="006A44C3" w:rsidRDefault="006A44C3" w:rsidP="00F82E63">
      <w:pPr>
        <w:spacing w:after="0" w:line="276" w:lineRule="auto"/>
        <w:ind w:left="692"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</w:p>
    <w:p w14:paraId="03AE9480" w14:textId="77777777" w:rsidR="006A44C3" w:rsidRDefault="006A44C3" w:rsidP="00F82E63">
      <w:pPr>
        <w:spacing w:after="0" w:line="276" w:lineRule="auto"/>
        <w:ind w:left="692"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</w:p>
    <w:p w14:paraId="75D51835" w14:textId="77777777" w:rsidR="00F86195" w:rsidRDefault="00F86195" w:rsidP="0010006D">
      <w:pPr>
        <w:spacing w:after="0" w:line="276" w:lineRule="auto"/>
        <w:ind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</w:p>
    <w:p w14:paraId="0B0EB273" w14:textId="77777777" w:rsidR="00583FD0" w:rsidRPr="00583FD0" w:rsidRDefault="00583FD0" w:rsidP="0010006D">
      <w:pPr>
        <w:spacing w:after="0" w:line="276" w:lineRule="auto"/>
        <w:ind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  <w:r w:rsidRPr="00583FD0"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  <w:t>Actividad #3</w:t>
      </w:r>
    </w:p>
    <w:p w14:paraId="4DE0AFBB" w14:textId="77777777" w:rsidR="00094025" w:rsidRPr="00583FD0" w:rsidRDefault="00094025" w:rsidP="00583FD0">
      <w:pPr>
        <w:spacing w:after="0" w:line="276" w:lineRule="auto"/>
        <w:ind w:left="-28" w:right="-23"/>
        <w:rPr>
          <w:rFonts w:ascii="Arial" w:hAnsi="Arial" w:cs="Arial"/>
          <w:b/>
          <w:bCs/>
          <w:lang w:val="es-ES"/>
        </w:rPr>
      </w:pPr>
      <w:r w:rsidRPr="00583FD0">
        <w:rPr>
          <w:rFonts w:ascii="Century Gothic" w:hAnsi="Century Gothic" w:cs="Arial"/>
          <w:b/>
          <w:bCs/>
          <w:sz w:val="24"/>
          <w:szCs w:val="24"/>
          <w:lang w:val="es-ES"/>
        </w:rPr>
        <w:t>Relación entre la presión y la temperatura</w:t>
      </w:r>
    </w:p>
    <w:p w14:paraId="3FC27D7D" w14:textId="77777777" w:rsidR="00583FD0" w:rsidRPr="006F7A77" w:rsidRDefault="00583FD0" w:rsidP="00583FD0">
      <w:pPr>
        <w:spacing w:after="0" w:line="240" w:lineRule="auto"/>
        <w:ind w:left="-28" w:right="-23"/>
        <w:rPr>
          <w:rFonts w:ascii="Arial" w:hAnsi="Arial" w:cs="Arial"/>
          <w:lang w:val="es-PA"/>
        </w:rPr>
      </w:pPr>
    </w:p>
    <w:p w14:paraId="2354F51C" w14:textId="77777777" w:rsidR="00094025" w:rsidRPr="006F7A77" w:rsidRDefault="00094025" w:rsidP="00583FD0">
      <w:pPr>
        <w:spacing w:after="0" w:line="240" w:lineRule="auto"/>
        <w:ind w:left="-28" w:right="-23"/>
        <w:rPr>
          <w:rFonts w:ascii="Arial" w:hAnsi="Arial" w:cs="Arial"/>
          <w:lang w:val="es-PA"/>
        </w:rPr>
      </w:pPr>
      <w:r w:rsidRPr="006F7A77">
        <w:rPr>
          <w:rFonts w:ascii="Arial" w:hAnsi="Arial" w:cs="Arial"/>
          <w:lang w:val="es-PA"/>
        </w:rPr>
        <w:t>Vuelves de nuevo a cambiar. Ahora tendrás que mantener constante otra magnitud ¿cuál?</w:t>
      </w:r>
    </w:p>
    <w:p w14:paraId="0D4BFEB4" w14:textId="77777777" w:rsidR="0050515E" w:rsidRPr="006F7A77" w:rsidRDefault="0050515E" w:rsidP="00583FD0">
      <w:pPr>
        <w:spacing w:after="0" w:line="240" w:lineRule="auto"/>
        <w:ind w:left="-28" w:right="-23"/>
        <w:rPr>
          <w:rFonts w:ascii="Arial" w:hAnsi="Arial" w:cs="Arial"/>
          <w:lang w:val="es-PA"/>
        </w:rPr>
      </w:pPr>
    </w:p>
    <w:p w14:paraId="3776F677" w14:textId="77777777" w:rsidR="0050515E" w:rsidRPr="0010006D" w:rsidRDefault="0050515E" w:rsidP="0050515E">
      <w:pPr>
        <w:spacing w:after="0"/>
        <w:rPr>
          <w:rFonts w:ascii="Arial" w:hAnsi="Arial" w:cs="Arial"/>
          <w:lang w:val="es-PA"/>
        </w:rPr>
      </w:pPr>
      <w:r w:rsidRPr="0050515E">
        <w:rPr>
          <w:rFonts w:ascii="Arial" w:hAnsi="Arial" w:cs="Arial"/>
          <w:lang w:val="es-PA"/>
        </w:rPr>
        <w:t xml:space="preserve">Carlos se fue a la playa durante el día. Al colocarse bloqueador solar, notó una advertencia en la parte posterior de la lata de aerosol de bloqueador solar, que dice: Contenido bajo presión; No calentar. </w:t>
      </w:r>
      <w:r w:rsidRPr="0010006D">
        <w:rPr>
          <w:rFonts w:ascii="Arial" w:hAnsi="Arial" w:cs="Arial"/>
          <w:lang w:val="es-PA"/>
        </w:rPr>
        <w:t>¿Por qué la advertencia desaconseja calentar la lata?</w:t>
      </w:r>
    </w:p>
    <w:p w14:paraId="69D9FA1C" w14:textId="77777777" w:rsidR="00717EDE" w:rsidRPr="006F7A77" w:rsidRDefault="00717EDE" w:rsidP="00EB2BB8">
      <w:pPr>
        <w:spacing w:after="0" w:line="240" w:lineRule="auto"/>
        <w:ind w:right="-23"/>
        <w:rPr>
          <w:rFonts w:ascii="Arial" w:hAnsi="Arial" w:cs="Arial"/>
          <w:lang w:val="es-PA"/>
        </w:rPr>
      </w:pPr>
    </w:p>
    <w:p w14:paraId="6A5CFDEE" w14:textId="77777777" w:rsidR="00583FD0" w:rsidRPr="006F7A77" w:rsidRDefault="00583FD0" w:rsidP="00583FD0">
      <w:pPr>
        <w:spacing w:after="0" w:line="240" w:lineRule="auto"/>
        <w:ind w:left="-27" w:right="-22"/>
        <w:rPr>
          <w:rFonts w:ascii="Century Gothic" w:hAnsi="Century Gothic" w:cs="Arial"/>
          <w:b/>
          <w:bCs/>
          <w:lang w:val="es-PA"/>
        </w:rPr>
      </w:pPr>
      <w:r w:rsidRPr="006F7A77">
        <w:rPr>
          <w:rFonts w:ascii="Century Gothic" w:hAnsi="Century Gothic" w:cs="Arial"/>
          <w:b/>
          <w:bCs/>
          <w:lang w:val="es-PA"/>
        </w:rPr>
        <w:t>¿Qué hacer?</w:t>
      </w:r>
    </w:p>
    <w:p w14:paraId="0C8673AC" w14:textId="77777777" w:rsidR="00583FD0" w:rsidRDefault="00094025" w:rsidP="00583FD0">
      <w:pPr>
        <w:pStyle w:val="Prrafodelista"/>
        <w:numPr>
          <w:ilvl w:val="0"/>
          <w:numId w:val="9"/>
        </w:numPr>
        <w:spacing w:after="0" w:line="240" w:lineRule="auto"/>
        <w:ind w:right="-23"/>
        <w:rPr>
          <w:sz w:val="22"/>
        </w:rPr>
      </w:pPr>
      <w:r w:rsidRPr="00583FD0">
        <w:rPr>
          <w:sz w:val="22"/>
        </w:rPr>
        <w:t xml:space="preserve">Introduce entre 60 y 70 partículas de gas en el recipiente y configura la magnitud que mantendrás fija en el simulador. </w:t>
      </w:r>
    </w:p>
    <w:p w14:paraId="1D1049A7" w14:textId="77777777" w:rsidR="00094025" w:rsidRDefault="00094025" w:rsidP="00583FD0">
      <w:pPr>
        <w:pStyle w:val="Prrafodelista"/>
        <w:numPr>
          <w:ilvl w:val="0"/>
          <w:numId w:val="9"/>
        </w:numPr>
        <w:spacing w:after="0" w:line="240" w:lineRule="auto"/>
        <w:ind w:right="-23"/>
        <w:rPr>
          <w:sz w:val="22"/>
        </w:rPr>
      </w:pPr>
      <w:r w:rsidRPr="00583FD0">
        <w:rPr>
          <w:sz w:val="22"/>
        </w:rPr>
        <w:t xml:space="preserve">Aumenta progresivamente la temperatura y registra las presiones que se dan para cada una de ellas. </w:t>
      </w:r>
    </w:p>
    <w:p w14:paraId="14E6600A" w14:textId="77777777" w:rsidR="00583FD0" w:rsidRDefault="00583FD0" w:rsidP="00583FD0">
      <w:pPr>
        <w:pStyle w:val="Prrafodelista"/>
        <w:numPr>
          <w:ilvl w:val="0"/>
          <w:numId w:val="9"/>
        </w:numPr>
        <w:spacing w:after="0" w:line="240" w:lineRule="auto"/>
        <w:ind w:right="-23"/>
        <w:rPr>
          <w:sz w:val="22"/>
        </w:rPr>
      </w:pPr>
      <w:r>
        <w:rPr>
          <w:sz w:val="22"/>
        </w:rPr>
        <w:t>Organiza tus datos en una tabla.</w:t>
      </w:r>
    </w:p>
    <w:p w14:paraId="64FF2756" w14:textId="77777777" w:rsidR="00583FD0" w:rsidRPr="00583FD0" w:rsidRDefault="00583FD0" w:rsidP="00583FD0">
      <w:pPr>
        <w:pStyle w:val="Prrafodelista"/>
        <w:numPr>
          <w:ilvl w:val="0"/>
          <w:numId w:val="9"/>
        </w:numPr>
        <w:spacing w:after="0" w:line="240" w:lineRule="auto"/>
        <w:ind w:right="-23"/>
        <w:rPr>
          <w:sz w:val="20"/>
          <w:szCs w:val="20"/>
        </w:rPr>
      </w:pPr>
      <w:r>
        <w:rPr>
          <w:sz w:val="22"/>
          <w:szCs w:val="20"/>
        </w:rPr>
        <w:t>O</w:t>
      </w:r>
      <w:r w:rsidR="00094025" w:rsidRPr="00583FD0">
        <w:rPr>
          <w:sz w:val="22"/>
          <w:szCs w:val="20"/>
        </w:rPr>
        <w:t xml:space="preserve">bserva los datos y plantea tú las </w:t>
      </w:r>
      <w:r w:rsidR="00094025" w:rsidRPr="00583FD0">
        <w:rPr>
          <w:b/>
          <w:bCs/>
          <w:sz w:val="22"/>
          <w:szCs w:val="20"/>
        </w:rPr>
        <w:t>preguntas</w:t>
      </w:r>
      <w:r w:rsidR="00094025" w:rsidRPr="00583FD0">
        <w:rPr>
          <w:sz w:val="22"/>
          <w:szCs w:val="20"/>
        </w:rPr>
        <w:t xml:space="preserve"> adecuadas que te permitan explicar lo que sucede.</w:t>
      </w:r>
    </w:p>
    <w:p w14:paraId="2B9507ED" w14:textId="77777777" w:rsidR="00583FD0" w:rsidRDefault="00094025" w:rsidP="00583FD0">
      <w:pPr>
        <w:pStyle w:val="Prrafodelista"/>
        <w:numPr>
          <w:ilvl w:val="0"/>
          <w:numId w:val="9"/>
        </w:numPr>
        <w:spacing w:after="0" w:line="240" w:lineRule="auto"/>
        <w:ind w:right="-23"/>
        <w:rPr>
          <w:sz w:val="22"/>
        </w:rPr>
      </w:pPr>
      <w:r w:rsidRPr="00583FD0">
        <w:rPr>
          <w:sz w:val="22"/>
        </w:rPr>
        <w:t>Representa gráficamente los valores obtenidos.</w:t>
      </w:r>
    </w:p>
    <w:p w14:paraId="0F5DE857" w14:textId="77777777" w:rsidR="00583FD0" w:rsidRPr="00583FD0" w:rsidRDefault="003B5289" w:rsidP="00583FD0">
      <w:pPr>
        <w:pStyle w:val="Prrafodelista"/>
        <w:numPr>
          <w:ilvl w:val="0"/>
          <w:numId w:val="9"/>
        </w:numPr>
        <w:spacing w:after="0" w:line="240" w:lineRule="auto"/>
        <w:ind w:right="-23"/>
        <w:rPr>
          <w:sz w:val="20"/>
          <w:szCs w:val="20"/>
        </w:rPr>
      </w:pPr>
      <w:r w:rsidRPr="00583FD0">
        <w:rPr>
          <w:sz w:val="22"/>
          <w:szCs w:val="20"/>
          <w:lang w:val="es-MX"/>
        </w:rPr>
        <w:t xml:space="preserve">Describe lo que </w:t>
      </w:r>
      <w:r w:rsidR="00D9722A">
        <w:rPr>
          <w:sz w:val="22"/>
          <w:szCs w:val="20"/>
          <w:lang w:val="es-MX"/>
        </w:rPr>
        <w:t xml:space="preserve">has </w:t>
      </w:r>
      <w:r w:rsidRPr="00583FD0">
        <w:rPr>
          <w:sz w:val="22"/>
          <w:szCs w:val="20"/>
          <w:lang w:val="es-MX"/>
        </w:rPr>
        <w:t>observado en los choques de las moléculas en las paredes del recipiente cuando cambia la temperatura y la presión</w:t>
      </w:r>
    </w:p>
    <w:p w14:paraId="20A711E5" w14:textId="77777777" w:rsidR="00F3116C" w:rsidRPr="00C5282F" w:rsidRDefault="003B5289" w:rsidP="00C5282F">
      <w:pPr>
        <w:pStyle w:val="Prrafodelista"/>
        <w:numPr>
          <w:ilvl w:val="0"/>
          <w:numId w:val="9"/>
        </w:numPr>
        <w:spacing w:after="0" w:line="240" w:lineRule="auto"/>
        <w:ind w:right="-23"/>
        <w:rPr>
          <w:sz w:val="20"/>
          <w:szCs w:val="20"/>
        </w:rPr>
      </w:pPr>
      <w:r w:rsidRPr="00583FD0">
        <w:rPr>
          <w:sz w:val="22"/>
          <w:szCs w:val="20"/>
          <w:lang w:val="es-MX"/>
        </w:rPr>
        <w:lastRenderedPageBreak/>
        <w:t>Relaciona los cambios de temperatura con la energía cinética de las partículas del gas</w:t>
      </w:r>
    </w:p>
    <w:p w14:paraId="44665230" w14:textId="5E54C103" w:rsidR="00F86195" w:rsidRDefault="00AB4E20" w:rsidP="00D9722A">
      <w:pPr>
        <w:spacing w:after="0" w:line="276" w:lineRule="auto"/>
        <w:ind w:left="-28"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  <w:r w:rsidRPr="003C3B60"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  <w:drawing>
          <wp:anchor distT="0" distB="0" distL="114300" distR="114300" simplePos="0" relativeHeight="251655680" behindDoc="0" locked="0" layoutInCell="1" allowOverlap="1" wp14:anchorId="6E91A168" wp14:editId="280763AA">
            <wp:simplePos x="0" y="0"/>
            <wp:positionH relativeFrom="column">
              <wp:posOffset>-17780</wp:posOffset>
            </wp:positionH>
            <wp:positionV relativeFrom="paragraph">
              <wp:posOffset>235969</wp:posOffset>
            </wp:positionV>
            <wp:extent cx="6570980" cy="30226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77BFD" w14:textId="77777777" w:rsidR="00EE3D63" w:rsidRDefault="00EE3D63" w:rsidP="00D9722A">
      <w:pPr>
        <w:spacing w:after="0" w:line="276" w:lineRule="auto"/>
        <w:ind w:left="-28"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</w:p>
    <w:p w14:paraId="2533ABD1" w14:textId="77CE2DDE" w:rsidR="004B09F6" w:rsidRPr="00EF038B" w:rsidRDefault="00EF038B" w:rsidP="00D9722A">
      <w:pPr>
        <w:spacing w:after="0" w:line="276" w:lineRule="auto"/>
        <w:ind w:left="-28" w:right="-23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La presión y la temperatura tienen una relación proporcional directa. </w:t>
      </w:r>
      <w:r w:rsidR="00BA0C53"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Esto es debido a lo mismo que lo de la relación de temperatura y volumen. </w:t>
      </w:r>
      <w:r w:rsidR="00681162">
        <w:rPr>
          <w:rFonts w:ascii="Century Gothic" w:hAnsi="Century Gothic" w:cs="Arial"/>
          <w:b/>
          <w:bCs/>
          <w:sz w:val="24"/>
          <w:szCs w:val="24"/>
          <w:lang w:val="es-ES"/>
        </w:rPr>
        <w:t>Al añadir más temperatura, se añade más energía para que las moléculas del gas se muevan más rápido, por lo tanto, hacen un contacto más frecuente con las paredes del contenedor.</w:t>
      </w:r>
    </w:p>
    <w:p w14:paraId="74A51E32" w14:textId="77777777" w:rsidR="004B09F6" w:rsidRDefault="004B09F6" w:rsidP="00D9722A">
      <w:pPr>
        <w:spacing w:after="0" w:line="276" w:lineRule="auto"/>
        <w:ind w:left="-28"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</w:p>
    <w:p w14:paraId="246BC6AB" w14:textId="77777777" w:rsidR="00D9722A" w:rsidRPr="00583FD0" w:rsidRDefault="00D9722A" w:rsidP="00D9722A">
      <w:pPr>
        <w:spacing w:after="0" w:line="276" w:lineRule="auto"/>
        <w:ind w:left="-28" w:right="-23"/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</w:pPr>
      <w:r w:rsidRPr="00583FD0"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  <w:t>Actividad #</w:t>
      </w:r>
      <w:r>
        <w:rPr>
          <w:rFonts w:ascii="Century Gothic" w:hAnsi="Century Gothic" w:cs="Arial"/>
          <w:b/>
          <w:bCs/>
          <w:color w:val="C00000"/>
          <w:sz w:val="24"/>
          <w:szCs w:val="24"/>
          <w:lang w:val="es-ES"/>
        </w:rPr>
        <w:t>4</w:t>
      </w:r>
    </w:p>
    <w:p w14:paraId="55B14FAF" w14:textId="77777777" w:rsidR="00D9722A" w:rsidRPr="00D9722A" w:rsidRDefault="00D9722A" w:rsidP="00D9722A">
      <w:pPr>
        <w:spacing w:after="0" w:line="276" w:lineRule="auto"/>
        <w:ind w:left="-28" w:right="-23"/>
        <w:rPr>
          <w:rFonts w:ascii="Arial" w:hAnsi="Arial" w:cs="Arial"/>
          <w:b/>
          <w:bCs/>
          <w:lang w:val="es-ES"/>
        </w:rPr>
      </w:pPr>
      <w:r w:rsidRPr="00583FD0"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Relación entre la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cantidad de sustancia </w:t>
      </w:r>
      <w:r w:rsidRPr="00583FD0"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y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>el volumen</w:t>
      </w:r>
    </w:p>
    <w:p w14:paraId="0E4AC3F2" w14:textId="1E666EA7" w:rsidR="00D9722A" w:rsidRDefault="00D9722A" w:rsidP="00C5282F">
      <w:pPr>
        <w:rPr>
          <w:rFonts w:ascii="Arial" w:hAnsi="Arial" w:cs="Arial"/>
          <w:lang w:val="es-PA"/>
        </w:rPr>
      </w:pPr>
      <w:r w:rsidRPr="00D9722A">
        <w:rPr>
          <w:rFonts w:ascii="Arial" w:hAnsi="Arial" w:cs="Arial"/>
          <w:lang w:val="es-PA"/>
        </w:rPr>
        <w:t xml:space="preserve">¿Qué sucede con la presión del gas dentro de un neumático cuando se agrega más gas? </w:t>
      </w:r>
    </w:p>
    <w:p w14:paraId="53B895FC" w14:textId="484D1179" w:rsidR="00941166" w:rsidRPr="00C5282F" w:rsidRDefault="00941166" w:rsidP="00001F74">
      <w:p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Si la presión a la que se agrega el gas es mayor a la del neumático puede suceder dos eventos: el primero, si el neumático resiste a la presión, entonces se añadirá esa presión al neumático; segundo, que el neumático explote porque su superficie de caucho no resiste a la presión que ejerce el gas en su interior.</w:t>
      </w:r>
    </w:p>
    <w:p w14:paraId="654BC672" w14:textId="77777777" w:rsidR="00D9722A" w:rsidRPr="00941166" w:rsidRDefault="00D9722A" w:rsidP="00D9722A">
      <w:pPr>
        <w:spacing w:after="0" w:line="240" w:lineRule="auto"/>
        <w:ind w:left="-27" w:right="-22"/>
        <w:rPr>
          <w:rFonts w:ascii="Century Gothic" w:hAnsi="Century Gothic" w:cs="Arial"/>
          <w:b/>
          <w:bCs/>
          <w:lang w:val="es-PA"/>
        </w:rPr>
      </w:pPr>
      <w:r w:rsidRPr="00941166">
        <w:rPr>
          <w:rFonts w:ascii="Century Gothic" w:hAnsi="Century Gothic" w:cs="Arial"/>
          <w:b/>
          <w:bCs/>
          <w:lang w:val="es-PA"/>
        </w:rPr>
        <w:t>¿Qué hacer?</w:t>
      </w:r>
    </w:p>
    <w:p w14:paraId="2708F1B6" w14:textId="77777777" w:rsidR="00EB2BB8" w:rsidRDefault="00EB2BB8" w:rsidP="008E7F9F">
      <w:pPr>
        <w:pStyle w:val="Prrafodelista"/>
        <w:numPr>
          <w:ilvl w:val="0"/>
          <w:numId w:val="10"/>
        </w:numPr>
        <w:spacing w:after="0" w:line="240" w:lineRule="auto"/>
        <w:ind w:right="-23"/>
        <w:rPr>
          <w:sz w:val="22"/>
        </w:rPr>
      </w:pPr>
      <w:r w:rsidRPr="00EB2BB8">
        <w:rPr>
          <w:sz w:val="22"/>
        </w:rPr>
        <w:t>Introduce un número de partículas de gas (100)</w:t>
      </w:r>
      <w:r>
        <w:rPr>
          <w:sz w:val="22"/>
        </w:rPr>
        <w:t>. Elige entre partículas pesadas y ligeras.</w:t>
      </w:r>
    </w:p>
    <w:p w14:paraId="1D2D94FB" w14:textId="77777777" w:rsidR="00EB2BB8" w:rsidRDefault="00EB2BB8" w:rsidP="008E7F9F">
      <w:pPr>
        <w:pStyle w:val="Prrafodelista"/>
        <w:numPr>
          <w:ilvl w:val="0"/>
          <w:numId w:val="10"/>
        </w:numPr>
        <w:spacing w:after="0" w:line="240" w:lineRule="auto"/>
        <w:ind w:right="-23"/>
        <w:rPr>
          <w:sz w:val="22"/>
        </w:rPr>
      </w:pPr>
      <w:r>
        <w:rPr>
          <w:sz w:val="22"/>
        </w:rPr>
        <w:t>Selecciona para mantener la temperatura constante.</w:t>
      </w:r>
    </w:p>
    <w:p w14:paraId="78B92E0F" w14:textId="77777777" w:rsidR="00EB2BB8" w:rsidRDefault="00EB2BB8" w:rsidP="008E7F9F">
      <w:pPr>
        <w:pStyle w:val="Prrafodelista"/>
        <w:numPr>
          <w:ilvl w:val="0"/>
          <w:numId w:val="10"/>
        </w:numPr>
        <w:spacing w:after="0" w:line="240" w:lineRule="auto"/>
        <w:ind w:right="-23"/>
        <w:rPr>
          <w:sz w:val="22"/>
        </w:rPr>
      </w:pPr>
      <w:r w:rsidRPr="00EB2BB8">
        <w:rPr>
          <w:sz w:val="22"/>
        </w:rPr>
        <w:t>Activa la herramienta que mide el ancho del contenedor para poder medir el volumen. (El contenedor tiene una profundidad de 4 nm y una altura de 8,75 nm)</w:t>
      </w:r>
      <w:r>
        <w:rPr>
          <w:sz w:val="22"/>
        </w:rPr>
        <w:t xml:space="preserve">. </w:t>
      </w:r>
    </w:p>
    <w:p w14:paraId="7328DD39" w14:textId="77777777" w:rsidR="00EB2BB8" w:rsidRDefault="00EB2BB8" w:rsidP="008E7F9F">
      <w:pPr>
        <w:pStyle w:val="Prrafodelista"/>
        <w:numPr>
          <w:ilvl w:val="0"/>
          <w:numId w:val="10"/>
        </w:numPr>
        <w:spacing w:after="0" w:line="240" w:lineRule="auto"/>
        <w:ind w:right="-23"/>
        <w:rPr>
          <w:sz w:val="22"/>
        </w:rPr>
      </w:pPr>
      <w:r>
        <w:rPr>
          <w:sz w:val="22"/>
        </w:rPr>
        <w:t>Mueve el contenedor hasta tener un volumen inicial con 5.0 nm de ancho, con esta información determina el volumen inicial del contenedor.</w:t>
      </w:r>
    </w:p>
    <w:p w14:paraId="01BBC394" w14:textId="77777777" w:rsidR="00EB2BB8" w:rsidRDefault="00EB2BB8" w:rsidP="008E7F9F">
      <w:pPr>
        <w:pStyle w:val="Prrafodelista"/>
        <w:numPr>
          <w:ilvl w:val="0"/>
          <w:numId w:val="10"/>
        </w:numPr>
        <w:spacing w:after="0" w:line="240" w:lineRule="auto"/>
        <w:ind w:right="-23"/>
        <w:rPr>
          <w:sz w:val="22"/>
        </w:rPr>
      </w:pPr>
      <w:r>
        <w:rPr>
          <w:sz w:val="22"/>
        </w:rPr>
        <w:t>Anota la presión inicial.</w:t>
      </w:r>
    </w:p>
    <w:p w14:paraId="1B4ABF96" w14:textId="77777777" w:rsidR="00EB2BB8" w:rsidRDefault="00EB2BB8" w:rsidP="008E7F9F">
      <w:pPr>
        <w:pStyle w:val="Prrafodelista"/>
        <w:numPr>
          <w:ilvl w:val="0"/>
          <w:numId w:val="10"/>
        </w:numPr>
        <w:spacing w:after="0" w:line="240" w:lineRule="auto"/>
        <w:ind w:right="-23"/>
        <w:rPr>
          <w:sz w:val="22"/>
        </w:rPr>
      </w:pPr>
      <w:r>
        <w:rPr>
          <w:sz w:val="22"/>
        </w:rPr>
        <w:t xml:space="preserve">Agrega al contenedor 250 partículas y </w:t>
      </w:r>
      <w:r w:rsidR="00F3116C">
        <w:rPr>
          <w:sz w:val="22"/>
        </w:rPr>
        <w:t xml:space="preserve">mueve para </w:t>
      </w:r>
      <w:r>
        <w:rPr>
          <w:sz w:val="22"/>
        </w:rPr>
        <w:t>cambia</w:t>
      </w:r>
      <w:r w:rsidR="00F3116C">
        <w:rPr>
          <w:sz w:val="22"/>
        </w:rPr>
        <w:t>r</w:t>
      </w:r>
      <w:r>
        <w:rPr>
          <w:sz w:val="22"/>
        </w:rPr>
        <w:t xml:space="preserve"> el volumen del </w:t>
      </w:r>
      <w:r w:rsidR="00F3116C">
        <w:rPr>
          <w:sz w:val="22"/>
        </w:rPr>
        <w:t xml:space="preserve">contenedor </w:t>
      </w:r>
      <w:r>
        <w:rPr>
          <w:sz w:val="22"/>
        </w:rPr>
        <w:t>hasta tener la presión constante (presión inicial, aproximadamente).</w:t>
      </w:r>
    </w:p>
    <w:p w14:paraId="1DA4A787" w14:textId="77777777" w:rsidR="00EB2BB8" w:rsidRPr="00EB2BB8" w:rsidRDefault="00EB2BB8" w:rsidP="008E7F9F">
      <w:pPr>
        <w:pStyle w:val="Prrafodelista"/>
        <w:numPr>
          <w:ilvl w:val="0"/>
          <w:numId w:val="10"/>
        </w:numPr>
        <w:spacing w:after="0" w:line="240" w:lineRule="auto"/>
        <w:ind w:right="-23"/>
        <w:rPr>
          <w:sz w:val="22"/>
        </w:rPr>
      </w:pPr>
      <w:r>
        <w:rPr>
          <w:sz w:val="22"/>
        </w:rPr>
        <w:t>Calcula el volumen final</w:t>
      </w:r>
      <w:r w:rsidR="00F3116C">
        <w:rPr>
          <w:sz w:val="22"/>
        </w:rPr>
        <w:t>.</w:t>
      </w:r>
    </w:p>
    <w:p w14:paraId="50BB9BD7" w14:textId="77777777" w:rsidR="00EB2BB8" w:rsidRPr="00525C1E" w:rsidRDefault="00EB2BB8" w:rsidP="00EB2BB8">
      <w:pPr>
        <w:pStyle w:val="Prrafodelista"/>
        <w:numPr>
          <w:ilvl w:val="0"/>
          <w:numId w:val="10"/>
        </w:numPr>
        <w:spacing w:after="0" w:line="240" w:lineRule="auto"/>
        <w:ind w:right="-23"/>
        <w:rPr>
          <w:sz w:val="22"/>
        </w:rPr>
      </w:pPr>
      <w:r w:rsidRPr="00525C1E">
        <w:rPr>
          <w:sz w:val="22"/>
        </w:rPr>
        <w:t xml:space="preserve">Organiza los valores volúmenes </w:t>
      </w:r>
      <w:r w:rsidR="00F3116C">
        <w:rPr>
          <w:sz w:val="22"/>
        </w:rPr>
        <w:t xml:space="preserve">y cantidad de partículas </w:t>
      </w:r>
      <w:r w:rsidRPr="00525C1E">
        <w:rPr>
          <w:sz w:val="22"/>
        </w:rPr>
        <w:t>en una tabla</w:t>
      </w:r>
      <w:r w:rsidR="00F3116C">
        <w:rPr>
          <w:sz w:val="22"/>
        </w:rPr>
        <w:t>, manteniendo la temperatura y la presión constante.</w:t>
      </w:r>
    </w:p>
    <w:p w14:paraId="485670FB" w14:textId="77777777" w:rsidR="00EB2BB8" w:rsidRPr="00F3116C" w:rsidRDefault="00EB2BB8" w:rsidP="00EB2BB8">
      <w:pPr>
        <w:pStyle w:val="Prrafodelista"/>
        <w:numPr>
          <w:ilvl w:val="0"/>
          <w:numId w:val="10"/>
        </w:numPr>
        <w:spacing w:after="0" w:line="240" w:lineRule="auto"/>
        <w:ind w:right="-22"/>
        <w:rPr>
          <w:sz w:val="22"/>
        </w:rPr>
      </w:pPr>
      <w:r w:rsidRPr="00F3116C">
        <w:rPr>
          <w:sz w:val="22"/>
        </w:rPr>
        <w:t>Observa los datos y saca tus conclusiones.</w:t>
      </w:r>
    </w:p>
    <w:p w14:paraId="373919E9" w14:textId="77777777" w:rsidR="00EB2BB8" w:rsidRPr="00F3116C" w:rsidRDefault="00EB2BB8" w:rsidP="00EB2BB8">
      <w:pPr>
        <w:pStyle w:val="Prrafodelista"/>
        <w:numPr>
          <w:ilvl w:val="0"/>
          <w:numId w:val="10"/>
        </w:numPr>
        <w:spacing w:after="0" w:line="240" w:lineRule="auto"/>
        <w:rPr>
          <w:sz w:val="22"/>
        </w:rPr>
      </w:pPr>
      <w:r w:rsidRPr="00F3116C">
        <w:rPr>
          <w:rFonts w:eastAsia="Verdana"/>
          <w:sz w:val="22"/>
        </w:rPr>
        <w:t xml:space="preserve">Elabora la gráfica </w:t>
      </w:r>
      <w:r w:rsidR="00F3116C" w:rsidRPr="00F3116C">
        <w:rPr>
          <w:rFonts w:eastAsia="Verdana"/>
          <w:sz w:val="22"/>
        </w:rPr>
        <w:t>V</w:t>
      </w:r>
      <w:r w:rsidRPr="00F3116C">
        <w:rPr>
          <w:rFonts w:eastAsia="Verdana"/>
          <w:sz w:val="22"/>
        </w:rPr>
        <w:t xml:space="preserve"> vs </w:t>
      </w:r>
      <w:r w:rsidR="00F3116C" w:rsidRPr="00F3116C">
        <w:rPr>
          <w:rFonts w:eastAsia="Verdana"/>
          <w:sz w:val="22"/>
        </w:rPr>
        <w:t>n</w:t>
      </w:r>
      <w:r w:rsidRPr="00F3116C">
        <w:rPr>
          <w:rFonts w:eastAsia="Verdana"/>
          <w:sz w:val="22"/>
        </w:rPr>
        <w:t xml:space="preserve"> (cualquier programa o aplicación)</w:t>
      </w:r>
    </w:p>
    <w:p w14:paraId="24A3D97C" w14:textId="77777777" w:rsidR="00D9722A" w:rsidRPr="0010006D" w:rsidRDefault="00F3116C" w:rsidP="0010006D">
      <w:pPr>
        <w:pStyle w:val="Prrafodelista"/>
        <w:numPr>
          <w:ilvl w:val="0"/>
          <w:numId w:val="10"/>
        </w:numPr>
        <w:rPr>
          <w:b/>
          <w:bCs/>
          <w:sz w:val="22"/>
          <w:lang w:val="es-PA"/>
        </w:rPr>
      </w:pPr>
      <w:r w:rsidRPr="0010006D">
        <w:rPr>
          <w:b/>
          <w:bCs/>
          <w:sz w:val="22"/>
          <w:lang w:val="es-PA"/>
        </w:rPr>
        <w:t xml:space="preserve">Repite </w:t>
      </w:r>
      <w:r w:rsidR="0010006D">
        <w:rPr>
          <w:b/>
          <w:bCs/>
          <w:sz w:val="22"/>
          <w:lang w:val="es-PA"/>
        </w:rPr>
        <w:t xml:space="preserve">todo </w:t>
      </w:r>
      <w:r w:rsidRPr="0010006D">
        <w:rPr>
          <w:b/>
          <w:bCs/>
          <w:sz w:val="22"/>
          <w:lang w:val="es-PA"/>
        </w:rPr>
        <w:t>el procedimiento cambiando de partícula</w:t>
      </w:r>
      <w:r w:rsidR="0010006D" w:rsidRPr="0010006D">
        <w:rPr>
          <w:b/>
          <w:bCs/>
          <w:sz w:val="22"/>
          <w:lang w:val="es-PA"/>
        </w:rPr>
        <w:t>s</w:t>
      </w:r>
    </w:p>
    <w:p w14:paraId="3CDB3BB8" w14:textId="77777777" w:rsidR="00F86195" w:rsidRPr="006F7A77" w:rsidRDefault="00F86195" w:rsidP="00F3116C">
      <w:pPr>
        <w:spacing w:after="120"/>
        <w:ind w:right="-23"/>
        <w:rPr>
          <w:rFonts w:ascii="Century Gothic" w:hAnsi="Century Gothic" w:cs="Arial"/>
          <w:b/>
          <w:bCs/>
          <w:szCs w:val="20"/>
          <w:lang w:val="es-PA"/>
        </w:rPr>
      </w:pPr>
    </w:p>
    <w:p w14:paraId="418EDB3C" w14:textId="77777777" w:rsidR="00F86195" w:rsidRPr="006F7A77" w:rsidRDefault="00F86195" w:rsidP="00F3116C">
      <w:pPr>
        <w:spacing w:after="120"/>
        <w:ind w:right="-23"/>
        <w:rPr>
          <w:rFonts w:ascii="Century Gothic" w:hAnsi="Century Gothic" w:cs="Arial"/>
          <w:b/>
          <w:bCs/>
          <w:szCs w:val="20"/>
          <w:lang w:val="es-PA"/>
        </w:rPr>
      </w:pPr>
    </w:p>
    <w:p w14:paraId="207D5B06" w14:textId="77777777" w:rsidR="00D9722A" w:rsidRPr="00F3116C" w:rsidRDefault="00F3116C" w:rsidP="00F3116C">
      <w:pPr>
        <w:spacing w:after="120"/>
        <w:ind w:right="-23"/>
        <w:rPr>
          <w:rFonts w:ascii="Century Gothic" w:hAnsi="Century Gothic" w:cs="Arial"/>
          <w:b/>
          <w:bCs/>
          <w:szCs w:val="20"/>
        </w:rPr>
      </w:pPr>
      <w:r w:rsidRPr="007E14A9">
        <w:rPr>
          <w:rFonts w:ascii="Century Gothic" w:hAnsi="Century Gothic" w:cs="Arial"/>
          <w:b/>
          <w:bCs/>
          <w:szCs w:val="20"/>
        </w:rPr>
        <w:t>Preguntas</w:t>
      </w:r>
    </w:p>
    <w:p w14:paraId="0419C0F0" w14:textId="6B15309E" w:rsidR="00D9722A" w:rsidRDefault="00D9722A" w:rsidP="00F3116C">
      <w:pPr>
        <w:pStyle w:val="Prrafodelista"/>
        <w:numPr>
          <w:ilvl w:val="0"/>
          <w:numId w:val="11"/>
        </w:numPr>
        <w:spacing w:after="0"/>
        <w:rPr>
          <w:sz w:val="22"/>
          <w:szCs w:val="20"/>
          <w:lang w:val="es-PA"/>
        </w:rPr>
      </w:pPr>
      <w:r w:rsidRPr="00F3116C">
        <w:rPr>
          <w:lang w:val="es-PA"/>
        </w:rPr>
        <w:t>¿</w:t>
      </w:r>
      <w:r w:rsidRPr="00F3116C">
        <w:rPr>
          <w:sz w:val="22"/>
          <w:szCs w:val="20"/>
          <w:lang w:val="es-PA"/>
        </w:rPr>
        <w:t>Qué se mantiene constante en la relación de la Ley de Avogadro?</w:t>
      </w:r>
    </w:p>
    <w:p w14:paraId="26F706AD" w14:textId="049C9FEE" w:rsidR="006D4BD8" w:rsidRDefault="006D4BD8" w:rsidP="006D4BD8">
      <w:pPr>
        <w:spacing w:after="0"/>
        <w:rPr>
          <w:szCs w:val="20"/>
          <w:lang w:val="es-PA"/>
        </w:rPr>
      </w:pPr>
    </w:p>
    <w:p w14:paraId="07B02EBA" w14:textId="545AA15E" w:rsidR="006D4BD8" w:rsidRDefault="006D4BD8" w:rsidP="006D4BD8">
      <w:pPr>
        <w:spacing w:after="0"/>
        <w:ind w:left="720"/>
        <w:rPr>
          <w:szCs w:val="20"/>
          <w:lang w:val="es-PA"/>
        </w:rPr>
      </w:pPr>
      <w:r>
        <w:rPr>
          <w:szCs w:val="20"/>
          <w:lang w:val="es-PA"/>
        </w:rPr>
        <w:t>En la ley de Avogadro se mantienen constante la presión y la temperatura.</w:t>
      </w:r>
    </w:p>
    <w:p w14:paraId="6D1BB531" w14:textId="77777777" w:rsidR="006D4BD8" w:rsidRPr="006D4BD8" w:rsidRDefault="006D4BD8" w:rsidP="006D4BD8">
      <w:pPr>
        <w:spacing w:after="0"/>
        <w:rPr>
          <w:szCs w:val="20"/>
          <w:lang w:val="es-PA"/>
        </w:rPr>
      </w:pPr>
    </w:p>
    <w:p w14:paraId="6B0B5CCD" w14:textId="1D98119D" w:rsidR="00D9722A" w:rsidRDefault="00D9722A" w:rsidP="00F3116C">
      <w:pPr>
        <w:pStyle w:val="Prrafodelista"/>
        <w:numPr>
          <w:ilvl w:val="0"/>
          <w:numId w:val="11"/>
        </w:numPr>
        <w:spacing w:after="0"/>
        <w:rPr>
          <w:sz w:val="22"/>
          <w:szCs w:val="20"/>
          <w:lang w:val="es-PA"/>
        </w:rPr>
      </w:pPr>
      <w:r w:rsidRPr="00F3116C">
        <w:rPr>
          <w:sz w:val="22"/>
          <w:szCs w:val="20"/>
          <w:lang w:val="es-PA"/>
        </w:rPr>
        <w:t>¿Qué sucede si agrega gas a un recipiente rígido?</w:t>
      </w:r>
    </w:p>
    <w:p w14:paraId="6DE8852E" w14:textId="23F53DEF" w:rsidR="008553F7" w:rsidRDefault="008553F7" w:rsidP="008553F7">
      <w:pPr>
        <w:spacing w:after="0"/>
        <w:rPr>
          <w:szCs w:val="20"/>
          <w:lang w:val="es-PA"/>
        </w:rPr>
      </w:pPr>
    </w:p>
    <w:p w14:paraId="1255B7CB" w14:textId="107F6DE2" w:rsidR="008553F7" w:rsidRDefault="006F3918" w:rsidP="008553F7">
      <w:pPr>
        <w:spacing w:after="0"/>
        <w:ind w:left="720"/>
        <w:rPr>
          <w:szCs w:val="20"/>
          <w:lang w:val="es-PA"/>
        </w:rPr>
      </w:pPr>
      <w:r>
        <w:rPr>
          <w:szCs w:val="20"/>
          <w:lang w:val="es-PA"/>
        </w:rPr>
        <w:t xml:space="preserve">Lo más probable es que se trate de salir. </w:t>
      </w:r>
      <w:r w:rsidR="00C73A73">
        <w:rPr>
          <w:szCs w:val="20"/>
          <w:lang w:val="es-PA"/>
        </w:rPr>
        <w:t>Si se logra añadir gas con una presión increíble y además, que no haya fuga, entonces lo más probable es que busque la manera de expulsarse empujando las paredes del recipiente, y si no es resistente a la presión, se rompe.</w:t>
      </w:r>
    </w:p>
    <w:p w14:paraId="7F7E1B96" w14:textId="77777777" w:rsidR="008553F7" w:rsidRPr="008553F7" w:rsidRDefault="008553F7" w:rsidP="008553F7">
      <w:pPr>
        <w:spacing w:after="0"/>
        <w:rPr>
          <w:szCs w:val="20"/>
          <w:lang w:val="es-PA"/>
        </w:rPr>
      </w:pPr>
    </w:p>
    <w:p w14:paraId="2DF4055B" w14:textId="4ACFB398" w:rsidR="00D9722A" w:rsidRDefault="00D9722A" w:rsidP="0010006D">
      <w:pPr>
        <w:pStyle w:val="Prrafodelista"/>
        <w:numPr>
          <w:ilvl w:val="0"/>
          <w:numId w:val="11"/>
        </w:numPr>
        <w:spacing w:after="0"/>
        <w:rPr>
          <w:sz w:val="22"/>
          <w:szCs w:val="20"/>
          <w:lang w:val="es-PA"/>
        </w:rPr>
      </w:pPr>
      <w:r w:rsidRPr="00F3116C">
        <w:rPr>
          <w:sz w:val="22"/>
          <w:szCs w:val="20"/>
          <w:lang w:val="es-PA"/>
        </w:rPr>
        <w:t>¿Por qué se expande un globo cuando le agregas aire?</w:t>
      </w:r>
    </w:p>
    <w:p w14:paraId="1D29A91C" w14:textId="5C5E23DF" w:rsidR="00574A3A" w:rsidRDefault="00574A3A" w:rsidP="00574A3A">
      <w:pPr>
        <w:spacing w:after="0"/>
        <w:rPr>
          <w:szCs w:val="20"/>
          <w:lang w:val="es-PA"/>
        </w:rPr>
      </w:pPr>
    </w:p>
    <w:p w14:paraId="22931B06" w14:textId="0AA13961" w:rsidR="00574A3A" w:rsidRPr="00574A3A" w:rsidRDefault="00574A3A" w:rsidP="001B258D">
      <w:pPr>
        <w:spacing w:after="0"/>
        <w:ind w:left="720"/>
        <w:jc w:val="both"/>
        <w:rPr>
          <w:szCs w:val="20"/>
          <w:lang w:val="es-PA"/>
        </w:rPr>
      </w:pPr>
      <w:r>
        <w:rPr>
          <w:szCs w:val="20"/>
          <w:lang w:val="es-PA"/>
        </w:rPr>
        <w:t>Suponiendo que el proceso de añadir aire no se tenga cambios bruscos de temperatura ni de presión atmosférica, se debe a que añadimos más partículas al interior del recipiente del globo, por lo que habrá más partículas interactuando con las paredes del recipiente</w:t>
      </w:r>
      <w:r w:rsidR="00BD05B0">
        <w:rPr>
          <w:szCs w:val="20"/>
          <w:lang w:val="es-PA"/>
        </w:rPr>
        <w:t>, es por eso que el material elástico del globo buscará adaptarse a la cantidad de partículas añadidas de gas.</w:t>
      </w:r>
    </w:p>
    <w:p w14:paraId="057E48A8" w14:textId="77777777" w:rsidR="00C5282F" w:rsidRPr="006F7A77" w:rsidRDefault="00C5282F" w:rsidP="00C5282F">
      <w:pPr>
        <w:spacing w:after="0"/>
        <w:rPr>
          <w:szCs w:val="20"/>
          <w:lang w:val="es-PA"/>
        </w:rPr>
      </w:pPr>
    </w:p>
    <w:p w14:paraId="58B60B47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5ADB901D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343482E6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5D8E8DA4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40DCAF7C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6D44F8E4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0A0D42A9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39C2FC60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0858C472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50750D86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3594ABCA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238F439E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4A21D911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0F9144C2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53078950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632B9CCD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1B2B3D0A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64D176EE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52CC818B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0A929FB8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360610BD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21BCF3A9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68DC5B6E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68AC7E46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3C75322D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7712ADA7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229CE08C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775F1E84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1722AEFC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289FA4EF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0F871ED2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4DB62865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603876D1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71331EBE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512F51AA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1F5CBD4D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43D704F2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2AE586D1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4271BDAB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20861660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53151EC4" w14:textId="77777777" w:rsidR="00F86195" w:rsidRDefault="00F86195" w:rsidP="00C5282F">
      <w:pPr>
        <w:spacing w:after="0"/>
        <w:rPr>
          <w:b/>
          <w:sz w:val="24"/>
          <w:szCs w:val="24"/>
          <w:lang w:val="es-PA"/>
        </w:rPr>
      </w:pPr>
    </w:p>
    <w:p w14:paraId="6C4A2063" w14:textId="77777777" w:rsidR="00C5282F" w:rsidRDefault="00C5282F" w:rsidP="00C5282F">
      <w:pPr>
        <w:spacing w:after="0"/>
        <w:rPr>
          <w:b/>
          <w:sz w:val="24"/>
          <w:szCs w:val="24"/>
          <w:lang w:val="es-PA"/>
        </w:rPr>
      </w:pPr>
      <w:r w:rsidRPr="00C5282F">
        <w:rPr>
          <w:b/>
          <w:sz w:val="24"/>
          <w:szCs w:val="24"/>
          <w:lang w:val="es-PA"/>
        </w:rPr>
        <w:t>Pasos  para usar el simulador</w:t>
      </w:r>
    </w:p>
    <w:p w14:paraId="72C97856" w14:textId="77777777" w:rsidR="00C5282F" w:rsidRPr="00C5282F" w:rsidRDefault="00C5282F" w:rsidP="00C5282F">
      <w:pPr>
        <w:spacing w:after="0"/>
        <w:rPr>
          <w:b/>
          <w:sz w:val="24"/>
          <w:szCs w:val="24"/>
          <w:lang w:val="es-PA"/>
        </w:rPr>
      </w:pPr>
      <w:r w:rsidRPr="00C5282F">
        <w:rPr>
          <w:b/>
          <w:noProof/>
          <w:sz w:val="24"/>
          <w:szCs w:val="24"/>
          <w:lang w:val="es-PA" w:eastAsia="es-PA"/>
        </w:rPr>
        <w:lastRenderedPageBreak/>
        <w:drawing>
          <wp:inline distT="0" distB="0" distL="0" distR="0" wp14:anchorId="319AFD9C" wp14:editId="220025C3">
            <wp:extent cx="6570980" cy="7802680"/>
            <wp:effectExtent l="19050" t="0" r="1270" b="0"/>
            <wp:docPr id="8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8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282F" w:rsidRPr="00C5282F" w:rsidSect="00C5282F">
      <w:pgSz w:w="12240" w:h="15840"/>
      <w:pgMar w:top="720" w:right="758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4423A"/>
    <w:multiLevelType w:val="hybridMultilevel"/>
    <w:tmpl w:val="C1F8BF70"/>
    <w:lvl w:ilvl="0" w:tplc="180A000F">
      <w:start w:val="1"/>
      <w:numFmt w:val="decimal"/>
      <w:lvlText w:val="%1."/>
      <w:lvlJc w:val="left"/>
      <w:pPr>
        <w:ind w:left="692" w:hanging="360"/>
      </w:pPr>
    </w:lvl>
    <w:lvl w:ilvl="1" w:tplc="180A0019" w:tentative="1">
      <w:start w:val="1"/>
      <w:numFmt w:val="lowerLetter"/>
      <w:lvlText w:val="%2."/>
      <w:lvlJc w:val="left"/>
      <w:pPr>
        <w:ind w:left="1412" w:hanging="360"/>
      </w:pPr>
    </w:lvl>
    <w:lvl w:ilvl="2" w:tplc="180A001B" w:tentative="1">
      <w:start w:val="1"/>
      <w:numFmt w:val="lowerRoman"/>
      <w:lvlText w:val="%3."/>
      <w:lvlJc w:val="right"/>
      <w:pPr>
        <w:ind w:left="2132" w:hanging="180"/>
      </w:pPr>
    </w:lvl>
    <w:lvl w:ilvl="3" w:tplc="180A000F" w:tentative="1">
      <w:start w:val="1"/>
      <w:numFmt w:val="decimal"/>
      <w:lvlText w:val="%4."/>
      <w:lvlJc w:val="left"/>
      <w:pPr>
        <w:ind w:left="2852" w:hanging="360"/>
      </w:pPr>
    </w:lvl>
    <w:lvl w:ilvl="4" w:tplc="180A0019" w:tentative="1">
      <w:start w:val="1"/>
      <w:numFmt w:val="lowerLetter"/>
      <w:lvlText w:val="%5."/>
      <w:lvlJc w:val="left"/>
      <w:pPr>
        <w:ind w:left="3572" w:hanging="360"/>
      </w:pPr>
    </w:lvl>
    <w:lvl w:ilvl="5" w:tplc="180A001B" w:tentative="1">
      <w:start w:val="1"/>
      <w:numFmt w:val="lowerRoman"/>
      <w:lvlText w:val="%6."/>
      <w:lvlJc w:val="right"/>
      <w:pPr>
        <w:ind w:left="4292" w:hanging="180"/>
      </w:pPr>
    </w:lvl>
    <w:lvl w:ilvl="6" w:tplc="180A000F" w:tentative="1">
      <w:start w:val="1"/>
      <w:numFmt w:val="decimal"/>
      <w:lvlText w:val="%7."/>
      <w:lvlJc w:val="left"/>
      <w:pPr>
        <w:ind w:left="5012" w:hanging="360"/>
      </w:pPr>
    </w:lvl>
    <w:lvl w:ilvl="7" w:tplc="180A0019" w:tentative="1">
      <w:start w:val="1"/>
      <w:numFmt w:val="lowerLetter"/>
      <w:lvlText w:val="%8."/>
      <w:lvlJc w:val="left"/>
      <w:pPr>
        <w:ind w:left="5732" w:hanging="360"/>
      </w:pPr>
    </w:lvl>
    <w:lvl w:ilvl="8" w:tplc="180A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1" w15:restartNumberingAfterBreak="0">
    <w:nsid w:val="0E575F2F"/>
    <w:multiLevelType w:val="hybridMultilevel"/>
    <w:tmpl w:val="C8F84E0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7D1"/>
    <w:multiLevelType w:val="hybridMultilevel"/>
    <w:tmpl w:val="9EA49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71A5D"/>
    <w:multiLevelType w:val="hybridMultilevel"/>
    <w:tmpl w:val="703C3826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5D04E7"/>
    <w:multiLevelType w:val="hybridMultilevel"/>
    <w:tmpl w:val="E0F47F24"/>
    <w:lvl w:ilvl="0" w:tplc="14B25906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31318"/>
    <w:multiLevelType w:val="hybridMultilevel"/>
    <w:tmpl w:val="35F0AEC2"/>
    <w:lvl w:ilvl="0" w:tplc="180A000F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91" w:hanging="360"/>
      </w:pPr>
    </w:lvl>
    <w:lvl w:ilvl="2" w:tplc="180A001B" w:tentative="1">
      <w:start w:val="1"/>
      <w:numFmt w:val="lowerRoman"/>
      <w:lvlText w:val="%3."/>
      <w:lvlJc w:val="right"/>
      <w:pPr>
        <w:ind w:left="1811" w:hanging="180"/>
      </w:pPr>
    </w:lvl>
    <w:lvl w:ilvl="3" w:tplc="180A000F" w:tentative="1">
      <w:start w:val="1"/>
      <w:numFmt w:val="decimal"/>
      <w:lvlText w:val="%4."/>
      <w:lvlJc w:val="left"/>
      <w:pPr>
        <w:ind w:left="2531" w:hanging="360"/>
      </w:pPr>
    </w:lvl>
    <w:lvl w:ilvl="4" w:tplc="180A0019" w:tentative="1">
      <w:start w:val="1"/>
      <w:numFmt w:val="lowerLetter"/>
      <w:lvlText w:val="%5."/>
      <w:lvlJc w:val="left"/>
      <w:pPr>
        <w:ind w:left="3251" w:hanging="360"/>
      </w:pPr>
    </w:lvl>
    <w:lvl w:ilvl="5" w:tplc="180A001B" w:tentative="1">
      <w:start w:val="1"/>
      <w:numFmt w:val="lowerRoman"/>
      <w:lvlText w:val="%6."/>
      <w:lvlJc w:val="right"/>
      <w:pPr>
        <w:ind w:left="3971" w:hanging="180"/>
      </w:pPr>
    </w:lvl>
    <w:lvl w:ilvl="6" w:tplc="180A000F" w:tentative="1">
      <w:start w:val="1"/>
      <w:numFmt w:val="decimal"/>
      <w:lvlText w:val="%7."/>
      <w:lvlJc w:val="left"/>
      <w:pPr>
        <w:ind w:left="4691" w:hanging="360"/>
      </w:pPr>
    </w:lvl>
    <w:lvl w:ilvl="7" w:tplc="180A0019" w:tentative="1">
      <w:start w:val="1"/>
      <w:numFmt w:val="lowerLetter"/>
      <w:lvlText w:val="%8."/>
      <w:lvlJc w:val="left"/>
      <w:pPr>
        <w:ind w:left="5411" w:hanging="360"/>
      </w:pPr>
    </w:lvl>
    <w:lvl w:ilvl="8" w:tplc="18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 w15:restartNumberingAfterBreak="0">
    <w:nsid w:val="56BC2072"/>
    <w:multiLevelType w:val="hybridMultilevel"/>
    <w:tmpl w:val="18B6668E"/>
    <w:lvl w:ilvl="0" w:tplc="5448A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260" w:hanging="360"/>
      </w:pPr>
    </w:lvl>
    <w:lvl w:ilvl="2" w:tplc="180A001B" w:tentative="1">
      <w:start w:val="1"/>
      <w:numFmt w:val="lowerRoman"/>
      <w:lvlText w:val="%3."/>
      <w:lvlJc w:val="right"/>
      <w:pPr>
        <w:ind w:left="1980" w:hanging="180"/>
      </w:pPr>
    </w:lvl>
    <w:lvl w:ilvl="3" w:tplc="180A000F" w:tentative="1">
      <w:start w:val="1"/>
      <w:numFmt w:val="decimal"/>
      <w:lvlText w:val="%4."/>
      <w:lvlJc w:val="left"/>
      <w:pPr>
        <w:ind w:left="2700" w:hanging="360"/>
      </w:pPr>
    </w:lvl>
    <w:lvl w:ilvl="4" w:tplc="180A0019" w:tentative="1">
      <w:start w:val="1"/>
      <w:numFmt w:val="lowerLetter"/>
      <w:lvlText w:val="%5."/>
      <w:lvlJc w:val="left"/>
      <w:pPr>
        <w:ind w:left="3420" w:hanging="360"/>
      </w:pPr>
    </w:lvl>
    <w:lvl w:ilvl="5" w:tplc="180A001B" w:tentative="1">
      <w:start w:val="1"/>
      <w:numFmt w:val="lowerRoman"/>
      <w:lvlText w:val="%6."/>
      <w:lvlJc w:val="right"/>
      <w:pPr>
        <w:ind w:left="4140" w:hanging="180"/>
      </w:pPr>
    </w:lvl>
    <w:lvl w:ilvl="6" w:tplc="180A000F" w:tentative="1">
      <w:start w:val="1"/>
      <w:numFmt w:val="decimal"/>
      <w:lvlText w:val="%7."/>
      <w:lvlJc w:val="left"/>
      <w:pPr>
        <w:ind w:left="4860" w:hanging="360"/>
      </w:pPr>
    </w:lvl>
    <w:lvl w:ilvl="7" w:tplc="180A0019" w:tentative="1">
      <w:start w:val="1"/>
      <w:numFmt w:val="lowerLetter"/>
      <w:lvlText w:val="%8."/>
      <w:lvlJc w:val="left"/>
      <w:pPr>
        <w:ind w:left="5580" w:hanging="360"/>
      </w:pPr>
    </w:lvl>
    <w:lvl w:ilvl="8" w:tplc="1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4153C96"/>
    <w:multiLevelType w:val="hybridMultilevel"/>
    <w:tmpl w:val="4858DE8C"/>
    <w:lvl w:ilvl="0" w:tplc="0C0A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8" w15:restartNumberingAfterBreak="0">
    <w:nsid w:val="695D539D"/>
    <w:multiLevelType w:val="hybridMultilevel"/>
    <w:tmpl w:val="357A117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04FF1"/>
    <w:multiLevelType w:val="hybridMultilevel"/>
    <w:tmpl w:val="1AB6156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73244"/>
    <w:multiLevelType w:val="hybridMultilevel"/>
    <w:tmpl w:val="357A117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025"/>
    <w:rsid w:val="00001F74"/>
    <w:rsid w:val="00060302"/>
    <w:rsid w:val="00061615"/>
    <w:rsid w:val="00094025"/>
    <w:rsid w:val="0010006D"/>
    <w:rsid w:val="00163C84"/>
    <w:rsid w:val="001B258D"/>
    <w:rsid w:val="001C2CB0"/>
    <w:rsid w:val="00231245"/>
    <w:rsid w:val="002379C6"/>
    <w:rsid w:val="00244084"/>
    <w:rsid w:val="00262F41"/>
    <w:rsid w:val="00310182"/>
    <w:rsid w:val="003B5289"/>
    <w:rsid w:val="003C3B60"/>
    <w:rsid w:val="003E394C"/>
    <w:rsid w:val="003E6EC5"/>
    <w:rsid w:val="003F045F"/>
    <w:rsid w:val="0040763E"/>
    <w:rsid w:val="004B09F6"/>
    <w:rsid w:val="0050515E"/>
    <w:rsid w:val="00510BE5"/>
    <w:rsid w:val="00521B8C"/>
    <w:rsid w:val="00525C1E"/>
    <w:rsid w:val="00555381"/>
    <w:rsid w:val="00574A3A"/>
    <w:rsid w:val="00583FD0"/>
    <w:rsid w:val="00594EDE"/>
    <w:rsid w:val="005C6BDC"/>
    <w:rsid w:val="005E21C4"/>
    <w:rsid w:val="00617737"/>
    <w:rsid w:val="006510AD"/>
    <w:rsid w:val="00681162"/>
    <w:rsid w:val="006A44C3"/>
    <w:rsid w:val="006D4BD8"/>
    <w:rsid w:val="006D5481"/>
    <w:rsid w:val="006F3918"/>
    <w:rsid w:val="006F7A77"/>
    <w:rsid w:val="00706B08"/>
    <w:rsid w:val="00717EDE"/>
    <w:rsid w:val="00740B56"/>
    <w:rsid w:val="007C4878"/>
    <w:rsid w:val="007E14A9"/>
    <w:rsid w:val="008553F7"/>
    <w:rsid w:val="00866F52"/>
    <w:rsid w:val="008A3A9A"/>
    <w:rsid w:val="00941166"/>
    <w:rsid w:val="00963345"/>
    <w:rsid w:val="00963E74"/>
    <w:rsid w:val="009B033A"/>
    <w:rsid w:val="009D01C6"/>
    <w:rsid w:val="009D4B33"/>
    <w:rsid w:val="00A14710"/>
    <w:rsid w:val="00A43F9E"/>
    <w:rsid w:val="00A44DF5"/>
    <w:rsid w:val="00AB4E20"/>
    <w:rsid w:val="00B87502"/>
    <w:rsid w:val="00BA0C53"/>
    <w:rsid w:val="00BD05B0"/>
    <w:rsid w:val="00C5282F"/>
    <w:rsid w:val="00C73A73"/>
    <w:rsid w:val="00CB0425"/>
    <w:rsid w:val="00CB7A69"/>
    <w:rsid w:val="00CC255B"/>
    <w:rsid w:val="00CF511E"/>
    <w:rsid w:val="00D9722A"/>
    <w:rsid w:val="00DB7FCE"/>
    <w:rsid w:val="00DD1F6C"/>
    <w:rsid w:val="00E56BCD"/>
    <w:rsid w:val="00E74398"/>
    <w:rsid w:val="00EB2BB8"/>
    <w:rsid w:val="00EE3D63"/>
    <w:rsid w:val="00EF038B"/>
    <w:rsid w:val="00F3116C"/>
    <w:rsid w:val="00F42B21"/>
    <w:rsid w:val="00F82E63"/>
    <w:rsid w:val="00F86195"/>
    <w:rsid w:val="00FA0CA1"/>
    <w:rsid w:val="05D8140D"/>
    <w:rsid w:val="7640C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58E74"/>
  <w15:docId w15:val="{4D552B3C-BF85-4135-8604-BF7090BA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025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025"/>
    <w:pPr>
      <w:spacing w:after="3" w:line="266" w:lineRule="auto"/>
      <w:ind w:left="720" w:hanging="10"/>
      <w:contextualSpacing/>
    </w:pPr>
    <w:rPr>
      <w:rFonts w:ascii="Arial" w:eastAsia="Arial" w:hAnsi="Arial" w:cs="Arial"/>
      <w:color w:val="000000"/>
      <w:sz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B528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3" ma:contentTypeDescription="Crear nuevo documento." ma:contentTypeScope="" ma:versionID="78ddabe8b90d3b82151a5a18e8116800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21c1388048cd856a0ac2145447be66b4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93233-CDEA-4E93-B1F4-F870FC879F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6E7949-5DFC-440F-8A06-FBD41300D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3BD04-C8FA-4C89-897E-0350BAE19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1195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Luisa On</dc:creator>
  <cp:lastModifiedBy>ROBERT LU</cp:lastModifiedBy>
  <cp:revision>59</cp:revision>
  <cp:lastPrinted>2020-10-11T19:20:00Z</cp:lastPrinted>
  <dcterms:created xsi:type="dcterms:W3CDTF">2020-10-15T16:58:00Z</dcterms:created>
  <dcterms:modified xsi:type="dcterms:W3CDTF">2020-11-21T04:26:00Z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