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585"/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1"/>
        <w:gridCol w:w="3099"/>
        <w:gridCol w:w="2985"/>
      </w:tblGrid>
      <w:tr w:rsidR="00173E4D" w14:paraId="5FAC8536" w14:textId="77777777" w:rsidTr="0036127D">
        <w:trPr>
          <w:trHeight w:val="450"/>
        </w:trPr>
        <w:tc>
          <w:tcPr>
            <w:tcW w:w="8985" w:type="dxa"/>
            <w:gridSpan w:val="3"/>
          </w:tcPr>
          <w:p w14:paraId="7A1701C9" w14:textId="2D65DC60" w:rsidR="00173E4D" w:rsidRDefault="00173E4D" w:rsidP="0036127D">
            <w:pPr>
              <w:jc w:val="center"/>
            </w:pPr>
            <w:r>
              <w:t>Sistemas de nomenclatura</w:t>
            </w:r>
          </w:p>
        </w:tc>
      </w:tr>
      <w:tr w:rsidR="00D83B67" w14:paraId="4D7BF442" w14:textId="616A9E1B" w:rsidTr="0036127D">
        <w:trPr>
          <w:trHeight w:val="510"/>
        </w:trPr>
        <w:tc>
          <w:tcPr>
            <w:tcW w:w="2901" w:type="dxa"/>
          </w:tcPr>
          <w:p w14:paraId="1B6D5C55" w14:textId="42343853" w:rsidR="00D83B67" w:rsidRDefault="00173E4D" w:rsidP="0036127D">
            <w:r>
              <w:t>Tradicional</w:t>
            </w:r>
          </w:p>
        </w:tc>
        <w:tc>
          <w:tcPr>
            <w:tcW w:w="3099" w:type="dxa"/>
          </w:tcPr>
          <w:p w14:paraId="0D4C58C8" w14:textId="797F3AB5" w:rsidR="00D83B67" w:rsidRDefault="00173E4D" w:rsidP="0036127D">
            <w:r>
              <w:t>Stock</w:t>
            </w:r>
          </w:p>
        </w:tc>
        <w:tc>
          <w:tcPr>
            <w:tcW w:w="2985" w:type="dxa"/>
          </w:tcPr>
          <w:p w14:paraId="52405C0E" w14:textId="79182A29" w:rsidR="00D83B67" w:rsidRDefault="00173E4D" w:rsidP="0036127D">
            <w:r>
              <w:t>Sistemático estequiométrico</w:t>
            </w:r>
          </w:p>
        </w:tc>
      </w:tr>
      <w:tr w:rsidR="00D83B67" w14:paraId="3721D057" w14:textId="3ABF2232" w:rsidTr="0036127D">
        <w:trPr>
          <w:trHeight w:val="10928"/>
        </w:trPr>
        <w:tc>
          <w:tcPr>
            <w:tcW w:w="2901" w:type="dxa"/>
          </w:tcPr>
          <w:p w14:paraId="58E8B549" w14:textId="46AA44EA" w:rsidR="002F7663" w:rsidRDefault="002F7663" w:rsidP="0036127D">
            <w:pPr>
              <w:jc w:val="both"/>
            </w:pPr>
            <w:r>
              <w:t>Formato:</w:t>
            </w:r>
          </w:p>
          <w:p w14:paraId="0D229FD3" w14:textId="57B2A67B" w:rsidR="002F7663" w:rsidRDefault="00B50F33" w:rsidP="0036127D">
            <w:pPr>
              <w:jc w:val="both"/>
            </w:pPr>
            <w:r>
              <w:t>anión</w:t>
            </w:r>
            <w:r w:rsidR="00AE3D4B">
              <w:t xml:space="preserve"> + </w:t>
            </w:r>
            <w:r>
              <w:t xml:space="preserve">catión </w:t>
            </w:r>
            <w:r w:rsidR="00AE3D4B">
              <w:t>+ sufijo de valencia</w:t>
            </w:r>
          </w:p>
          <w:p w14:paraId="20D72C60" w14:textId="79915EA4" w:rsidR="00D83B67" w:rsidRDefault="00E216EB" w:rsidP="0036127D">
            <w:pPr>
              <w:jc w:val="both"/>
            </w:pPr>
            <w:r>
              <w:t>Hace uso de sufijos para demostrar la valencia del elemento.</w:t>
            </w:r>
          </w:p>
          <w:p w14:paraId="709CF6A4" w14:textId="268602D0" w:rsidR="00E216EB" w:rsidRDefault="00E216EB" w:rsidP="0036127D">
            <w:pPr>
              <w:jc w:val="both"/>
            </w:pPr>
            <w:r>
              <w:t>Los sufijos</w:t>
            </w:r>
            <w:r w:rsidR="00637262">
              <w:t xml:space="preserve"> para elementos de dos valencias</w:t>
            </w:r>
            <w:r>
              <w:t xml:space="preserve"> son:</w:t>
            </w:r>
          </w:p>
          <w:p w14:paraId="38080B60" w14:textId="77777777" w:rsidR="00E216EB" w:rsidRDefault="00E216EB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oso (valencia menor)</w:t>
            </w:r>
          </w:p>
          <w:p w14:paraId="641DBFD0" w14:textId="77777777" w:rsidR="00E216EB" w:rsidRDefault="00E216EB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ico</w:t>
            </w:r>
            <w:proofErr w:type="spellEnd"/>
            <w:r>
              <w:t xml:space="preserve"> (valencia mayor)</w:t>
            </w:r>
          </w:p>
          <w:p w14:paraId="493A2A5B" w14:textId="77777777" w:rsidR="00AA2942" w:rsidRDefault="00637262" w:rsidP="0036127D">
            <w:pPr>
              <w:jc w:val="both"/>
            </w:pPr>
            <w:r>
              <w:t>Para 3 valencias:</w:t>
            </w:r>
          </w:p>
          <w:p w14:paraId="4D318AF0" w14:textId="77777777" w:rsidR="00637262" w:rsidRDefault="00FB4104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hipo + elemento + oso (valencia menor)</w:t>
            </w:r>
          </w:p>
          <w:p w14:paraId="46A65393" w14:textId="77777777" w:rsidR="00FB4104" w:rsidRDefault="00FB4104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oso (valencia intermedia)</w:t>
            </w:r>
          </w:p>
          <w:p w14:paraId="286487B6" w14:textId="77777777" w:rsidR="00FB4104" w:rsidRDefault="00FB4104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ico</w:t>
            </w:r>
            <w:proofErr w:type="spellEnd"/>
            <w:r>
              <w:t xml:space="preserve"> (valencia mayor)</w:t>
            </w:r>
          </w:p>
          <w:p w14:paraId="495DCFCE" w14:textId="77777777" w:rsidR="00FB4104" w:rsidRDefault="00FB4104" w:rsidP="0036127D">
            <w:pPr>
              <w:jc w:val="both"/>
            </w:pPr>
            <w:r>
              <w:t>Para 4 valencias:</w:t>
            </w:r>
          </w:p>
          <w:p w14:paraId="379C640E" w14:textId="77777777" w:rsidR="00FB4104" w:rsidRDefault="00881D4F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hipo + elemento + oso (valencia más pequeñas)</w:t>
            </w:r>
          </w:p>
          <w:p w14:paraId="0F8BACB6" w14:textId="77777777" w:rsidR="00881D4F" w:rsidRDefault="00881D4F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oso (valencia pequeña)</w:t>
            </w:r>
          </w:p>
          <w:p w14:paraId="0EA9F0C5" w14:textId="77777777" w:rsidR="00881D4F" w:rsidRDefault="00881D4F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ico</w:t>
            </w:r>
            <w:proofErr w:type="spellEnd"/>
            <w:r>
              <w:t xml:space="preserve"> (valencia intermedia)</w:t>
            </w:r>
          </w:p>
          <w:p w14:paraId="5811BDF8" w14:textId="77777777" w:rsidR="00881D4F" w:rsidRDefault="00881D4F" w:rsidP="0036127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per + nombre + </w:t>
            </w:r>
            <w:proofErr w:type="spellStart"/>
            <w:r>
              <w:t>ico</w:t>
            </w:r>
            <w:proofErr w:type="spellEnd"/>
            <w:r>
              <w:t xml:space="preserve"> (valencia grande)</w:t>
            </w:r>
          </w:p>
          <w:p w14:paraId="49B42BFD" w14:textId="77777777" w:rsidR="00A841F2" w:rsidRDefault="00A841F2" w:rsidP="0036127D">
            <w:r>
              <w:t>Ejemplos:</w:t>
            </w:r>
          </w:p>
          <w:p w14:paraId="1FCC4B33" w14:textId="77777777" w:rsidR="00A841F2" w:rsidRPr="009D01D2" w:rsidRDefault="00465486" w:rsidP="0036127D">
            <w:pPr>
              <w:rPr>
                <w:rFonts w:asciiTheme="majorHAnsi" w:hAnsiTheme="majorHAnsi" w:cstheme="majorHAnsi"/>
              </w:rPr>
            </w:pPr>
            <w:r w:rsidRPr="009D01D2">
              <w:rPr>
                <w:rFonts w:asciiTheme="majorHAnsi" w:hAnsiTheme="majorHAnsi" w:cstheme="majorHAnsi"/>
              </w:rPr>
              <w:t>Cl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2</w:t>
            </w:r>
            <w:r w:rsidRPr="009D01D2">
              <w:rPr>
                <w:rFonts w:asciiTheme="majorHAnsi" w:hAnsiTheme="majorHAnsi" w:cstheme="majorHAnsi"/>
              </w:rPr>
              <w:t>O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3</w:t>
            </w:r>
            <w:r w:rsidRPr="009D01D2">
              <w:rPr>
                <w:rFonts w:asciiTheme="majorHAnsi" w:hAnsiTheme="majorHAnsi" w:cstheme="majorHAnsi"/>
              </w:rPr>
              <w:t>, óxido cloroso</w:t>
            </w:r>
          </w:p>
          <w:p w14:paraId="7AA03C69" w14:textId="77777777" w:rsidR="00465486" w:rsidRPr="009D01D2" w:rsidRDefault="00465486" w:rsidP="0036127D">
            <w:pPr>
              <w:rPr>
                <w:rFonts w:asciiTheme="majorHAnsi" w:hAnsiTheme="majorHAnsi" w:cstheme="majorHAnsi"/>
              </w:rPr>
            </w:pPr>
            <w:r w:rsidRPr="009D01D2">
              <w:rPr>
                <w:rFonts w:asciiTheme="majorHAnsi" w:hAnsiTheme="majorHAnsi" w:cstheme="majorHAnsi"/>
              </w:rPr>
              <w:t>SO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3</w:t>
            </w:r>
            <w:r w:rsidRPr="009D01D2">
              <w:rPr>
                <w:rFonts w:asciiTheme="majorHAnsi" w:hAnsiTheme="majorHAnsi" w:cstheme="majorHAnsi"/>
              </w:rPr>
              <w:t>, óxido sulfúrico</w:t>
            </w:r>
          </w:p>
          <w:p w14:paraId="3E17EE68" w14:textId="360B3CB3" w:rsidR="00465486" w:rsidRDefault="00465486" w:rsidP="0036127D">
            <w:proofErr w:type="spellStart"/>
            <w:r w:rsidRPr="009D01D2">
              <w:rPr>
                <w:rFonts w:asciiTheme="majorHAnsi" w:hAnsiTheme="majorHAnsi" w:cstheme="majorHAnsi"/>
              </w:rPr>
              <w:t>FeO</w:t>
            </w:r>
            <w:proofErr w:type="spellEnd"/>
            <w:r w:rsidRPr="009D01D2">
              <w:rPr>
                <w:rFonts w:asciiTheme="majorHAnsi" w:hAnsiTheme="majorHAnsi" w:cstheme="majorHAnsi"/>
              </w:rPr>
              <w:t>, óxido ferroso</w:t>
            </w:r>
          </w:p>
        </w:tc>
        <w:tc>
          <w:tcPr>
            <w:tcW w:w="3099" w:type="dxa"/>
          </w:tcPr>
          <w:p w14:paraId="5C9674DC" w14:textId="77777777" w:rsidR="00D83B67" w:rsidRDefault="00E11623" w:rsidP="0036127D">
            <w:pPr>
              <w:jc w:val="both"/>
            </w:pPr>
            <w:r>
              <w:t>Formato:</w:t>
            </w:r>
          </w:p>
          <w:p w14:paraId="2B2FCEE8" w14:textId="77777777" w:rsidR="00E11623" w:rsidRDefault="00E11623" w:rsidP="0036127D">
            <w:pPr>
              <w:jc w:val="both"/>
            </w:pPr>
            <w:r>
              <w:t>Anión + catión + número romano de la valencia del catión</w:t>
            </w:r>
          </w:p>
          <w:p w14:paraId="1F125B6A" w14:textId="77777777" w:rsidR="00E11623" w:rsidRDefault="00E11623" w:rsidP="0036127D">
            <w:pPr>
              <w:jc w:val="both"/>
            </w:pPr>
            <w:r>
              <w:t>Hace uso de números romanos encerrados en un paréntesis para demostrar la valencia utilizada del elemento antes de formarse como compuesto.</w:t>
            </w:r>
          </w:p>
          <w:p w14:paraId="66C8E6A1" w14:textId="77777777" w:rsidR="00E11623" w:rsidRDefault="002165B1" w:rsidP="0036127D">
            <w:pPr>
              <w:jc w:val="both"/>
            </w:pPr>
            <w:r>
              <w:t>Numeración romana:</w:t>
            </w:r>
          </w:p>
          <w:p w14:paraId="79550E16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</w:t>
            </w:r>
          </w:p>
          <w:p w14:paraId="3002F468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II</w:t>
            </w:r>
          </w:p>
          <w:p w14:paraId="4702C95B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III</w:t>
            </w:r>
          </w:p>
          <w:p w14:paraId="2F28D7EF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IV</w:t>
            </w:r>
          </w:p>
          <w:p w14:paraId="6CC619DE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</w:t>
            </w:r>
          </w:p>
          <w:p w14:paraId="40BC960A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VI</w:t>
            </w:r>
          </w:p>
          <w:p w14:paraId="179C69E1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VII</w:t>
            </w:r>
          </w:p>
          <w:p w14:paraId="386C6A3D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VIII</w:t>
            </w:r>
          </w:p>
          <w:p w14:paraId="3A05C968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IX</w:t>
            </w:r>
          </w:p>
          <w:p w14:paraId="67DDDEF3" w14:textId="77777777" w:rsidR="002165B1" w:rsidRDefault="002165B1" w:rsidP="0036127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X</w:t>
            </w:r>
          </w:p>
          <w:p w14:paraId="3BE9BE75" w14:textId="77777777" w:rsidR="002165B1" w:rsidRDefault="00166FA8" w:rsidP="0036127D">
            <w:pPr>
              <w:jc w:val="both"/>
            </w:pPr>
            <w:r>
              <w:t>Ejemplos:</w:t>
            </w:r>
          </w:p>
          <w:p w14:paraId="5AAD4652" w14:textId="015D5FA4" w:rsidR="00CE3105" w:rsidRPr="009D01D2" w:rsidRDefault="00CE3105" w:rsidP="0036127D">
            <w:pPr>
              <w:spacing w:before="240" w:after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color w:val="404040"/>
              </w:rPr>
              <w:br/>
            </w:r>
            <w:r w:rsidRPr="009D01D2">
              <w:rPr>
                <w:rFonts w:asciiTheme="majorHAnsi" w:hAnsiTheme="majorHAnsi" w:cstheme="majorHAnsi"/>
              </w:rPr>
              <w:t>SO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3</w:t>
            </w:r>
            <w:r w:rsidRPr="009D01D2">
              <w:rPr>
                <w:rFonts w:asciiTheme="majorHAnsi" w:hAnsiTheme="majorHAnsi" w:cstheme="majorHAnsi"/>
              </w:rPr>
              <w:t xml:space="preserve"> óxido de azufre (IV)</w:t>
            </w:r>
          </w:p>
          <w:p w14:paraId="24936DFD" w14:textId="76F5BE9A" w:rsidR="00CE3105" w:rsidRPr="009D01D2" w:rsidRDefault="00CE3105" w:rsidP="0036127D">
            <w:pPr>
              <w:spacing w:before="240" w:after="240"/>
              <w:jc w:val="both"/>
              <w:rPr>
                <w:rFonts w:asciiTheme="majorHAnsi" w:hAnsiTheme="majorHAnsi" w:cstheme="majorHAnsi"/>
              </w:rPr>
            </w:pPr>
            <w:r w:rsidRPr="009D01D2">
              <w:rPr>
                <w:rFonts w:asciiTheme="majorHAnsi" w:hAnsiTheme="majorHAnsi" w:cstheme="majorHAnsi"/>
              </w:rPr>
              <w:br/>
              <w:t>Mg(Br)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2</w:t>
            </w:r>
            <w:r w:rsidRPr="009D01D2">
              <w:rPr>
                <w:rFonts w:asciiTheme="majorHAnsi" w:hAnsiTheme="majorHAnsi" w:cstheme="majorHAnsi"/>
              </w:rPr>
              <w:t xml:space="preserve">: Bromuro </w:t>
            </w:r>
            <w:r w:rsidR="002E3F88" w:rsidRPr="009D01D2">
              <w:rPr>
                <w:rFonts w:asciiTheme="majorHAnsi" w:hAnsiTheme="majorHAnsi" w:cstheme="majorHAnsi"/>
              </w:rPr>
              <w:t xml:space="preserve">de </w:t>
            </w:r>
            <w:r w:rsidRPr="009D01D2">
              <w:rPr>
                <w:rFonts w:asciiTheme="majorHAnsi" w:hAnsiTheme="majorHAnsi" w:cstheme="majorHAnsi"/>
              </w:rPr>
              <w:t>magnesio (II)</w:t>
            </w:r>
          </w:p>
          <w:p w14:paraId="5DB58351" w14:textId="5FFB0488" w:rsidR="00166FA8" w:rsidRDefault="00166FA8" w:rsidP="0036127D">
            <w:pPr>
              <w:jc w:val="both"/>
            </w:pPr>
          </w:p>
        </w:tc>
        <w:tc>
          <w:tcPr>
            <w:tcW w:w="2985" w:type="dxa"/>
          </w:tcPr>
          <w:p w14:paraId="70850519" w14:textId="7502A609" w:rsidR="00B50F33" w:rsidRDefault="00B50F33" w:rsidP="0036127D">
            <w:pPr>
              <w:jc w:val="both"/>
            </w:pPr>
            <w:r>
              <w:t>Formato:</w:t>
            </w:r>
          </w:p>
          <w:p w14:paraId="01A8AC45" w14:textId="0529E705" w:rsidR="00B50F33" w:rsidRDefault="00B50F33" w:rsidP="0036127D">
            <w:pPr>
              <w:jc w:val="both"/>
            </w:pPr>
            <w:r>
              <w:t xml:space="preserve">Prefijo de valencia de anión +anión + prefijo de valencia de catión+ catión </w:t>
            </w:r>
          </w:p>
          <w:p w14:paraId="3F0500A3" w14:textId="02B83009" w:rsidR="00D83B67" w:rsidRDefault="00496688" w:rsidP="0036127D">
            <w:pPr>
              <w:jc w:val="both"/>
            </w:pPr>
            <w:r>
              <w:t>Hace uso de prefijos de numeración griega</w:t>
            </w:r>
            <w:r w:rsidR="00A902CD">
              <w:t xml:space="preserve"> para nombrar la cantidad de átomos en cada elemento del compuesto.</w:t>
            </w:r>
          </w:p>
          <w:p w14:paraId="209ED425" w14:textId="073298D9" w:rsidR="00B50F33" w:rsidRDefault="009F3824" w:rsidP="0036127D">
            <w:pPr>
              <w:jc w:val="both"/>
            </w:pPr>
            <w:r>
              <w:t>Los prefijos más comunes son:</w:t>
            </w:r>
          </w:p>
          <w:p w14:paraId="3B1E79D3" w14:textId="1F269EA2" w:rsidR="009F3824" w:rsidRDefault="009F3824" w:rsidP="0036127D">
            <w:pPr>
              <w:jc w:val="both"/>
            </w:pPr>
            <w:r>
              <w:t>(enumerados en orden desde la posición 1)</w:t>
            </w:r>
          </w:p>
          <w:p w14:paraId="20487F30" w14:textId="2659CD60" w:rsidR="009F3824" w:rsidRDefault="00015597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</w:t>
            </w:r>
            <w:r w:rsidR="009F3824">
              <w:t>ono</w:t>
            </w:r>
          </w:p>
          <w:p w14:paraId="47E2AFF7" w14:textId="051C627A" w:rsidR="009F3824" w:rsidRDefault="00015597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</w:t>
            </w:r>
            <w:r w:rsidR="009F3824">
              <w:t>i</w:t>
            </w:r>
          </w:p>
          <w:p w14:paraId="3162A5E2" w14:textId="3998CDF0" w:rsidR="009F3824" w:rsidRDefault="00015597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</w:t>
            </w:r>
            <w:r w:rsidR="009F3824">
              <w:t>ri</w:t>
            </w:r>
          </w:p>
          <w:p w14:paraId="704EDF2B" w14:textId="56B2A846" w:rsidR="009F3824" w:rsidRDefault="00015597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</w:t>
            </w:r>
            <w:r w:rsidR="009F3824">
              <w:t>etra</w:t>
            </w:r>
          </w:p>
          <w:p w14:paraId="386FFB99" w14:textId="62433CF2" w:rsidR="009F3824" w:rsidRDefault="00015597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</w:t>
            </w:r>
            <w:r w:rsidR="009F3824">
              <w:t>enta</w:t>
            </w:r>
          </w:p>
          <w:p w14:paraId="438B5533" w14:textId="4F55D493" w:rsidR="009F3824" w:rsidRDefault="009F3824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Hexa</w:t>
            </w:r>
          </w:p>
          <w:p w14:paraId="730FEFCC" w14:textId="5A1927A4" w:rsidR="009F3824" w:rsidRDefault="009F3824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t>Hepta</w:t>
            </w:r>
            <w:proofErr w:type="spellEnd"/>
          </w:p>
          <w:p w14:paraId="1092C0AE" w14:textId="57518050" w:rsidR="009F3824" w:rsidRDefault="009F3824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t>Octa</w:t>
            </w:r>
            <w:proofErr w:type="spellEnd"/>
          </w:p>
          <w:p w14:paraId="0D296162" w14:textId="493309E1" w:rsidR="009F3824" w:rsidRDefault="009F3824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Nona</w:t>
            </w:r>
          </w:p>
          <w:p w14:paraId="14BCB3E0" w14:textId="77777777" w:rsidR="009F3824" w:rsidRDefault="00015597" w:rsidP="0036127D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t>D</w:t>
            </w:r>
            <w:r w:rsidR="009F3824">
              <w:t>eca</w:t>
            </w:r>
            <w:proofErr w:type="spellEnd"/>
          </w:p>
          <w:p w14:paraId="3EE93C2E" w14:textId="77777777" w:rsidR="000528E7" w:rsidRDefault="000528E7" w:rsidP="0036127D">
            <w:pPr>
              <w:jc w:val="both"/>
            </w:pPr>
            <w:r>
              <w:t>Ejemplos:</w:t>
            </w:r>
          </w:p>
          <w:p w14:paraId="42E47BA0" w14:textId="77777777" w:rsidR="000528E7" w:rsidRPr="009D01D2" w:rsidRDefault="00C13682" w:rsidP="0036127D">
            <w:pPr>
              <w:jc w:val="both"/>
              <w:rPr>
                <w:rFonts w:asciiTheme="majorHAnsi" w:hAnsiTheme="majorHAnsi" w:cstheme="majorHAnsi"/>
              </w:rPr>
            </w:pPr>
            <w:r w:rsidRPr="009D01D2">
              <w:rPr>
                <w:rFonts w:asciiTheme="majorHAnsi" w:hAnsiTheme="majorHAnsi" w:cstheme="majorHAnsi"/>
              </w:rPr>
              <w:t>Cl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4</w:t>
            </w:r>
            <w:r w:rsidRPr="009D01D2">
              <w:rPr>
                <w:rFonts w:asciiTheme="majorHAnsi" w:hAnsiTheme="majorHAnsi" w:cstheme="majorHAnsi"/>
              </w:rPr>
              <w:t>C, tetracloruro de carbono</w:t>
            </w:r>
          </w:p>
          <w:p w14:paraId="2690C452" w14:textId="77777777" w:rsidR="00C72083" w:rsidRPr="009D01D2" w:rsidRDefault="00C72083" w:rsidP="0036127D">
            <w:pPr>
              <w:jc w:val="both"/>
              <w:rPr>
                <w:rFonts w:asciiTheme="majorHAnsi" w:hAnsiTheme="majorHAnsi" w:cstheme="majorHAnsi"/>
              </w:rPr>
            </w:pPr>
            <w:r w:rsidRPr="009D01D2">
              <w:rPr>
                <w:rFonts w:asciiTheme="majorHAnsi" w:hAnsiTheme="majorHAnsi" w:cstheme="majorHAnsi"/>
              </w:rPr>
              <w:t>N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2</w:t>
            </w:r>
            <w:r w:rsidRPr="009D01D2">
              <w:rPr>
                <w:rFonts w:asciiTheme="majorHAnsi" w:hAnsiTheme="majorHAnsi" w:cstheme="majorHAnsi"/>
              </w:rPr>
              <w:t>O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5</w:t>
            </w:r>
            <w:r w:rsidRPr="009D01D2">
              <w:rPr>
                <w:rFonts w:asciiTheme="majorHAnsi" w:hAnsiTheme="majorHAnsi" w:cstheme="majorHAnsi"/>
              </w:rPr>
              <w:t xml:space="preserve">, pentóxido de </w:t>
            </w:r>
            <w:proofErr w:type="spellStart"/>
            <w:r w:rsidRPr="009D01D2">
              <w:rPr>
                <w:rFonts w:asciiTheme="majorHAnsi" w:hAnsiTheme="majorHAnsi" w:cstheme="majorHAnsi"/>
              </w:rPr>
              <w:t>dinitrógeno</w:t>
            </w:r>
            <w:proofErr w:type="spellEnd"/>
          </w:p>
          <w:p w14:paraId="518FAD48" w14:textId="27C938A1" w:rsidR="00C72083" w:rsidRPr="000E3624" w:rsidRDefault="00C72083" w:rsidP="003612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D01D2">
              <w:rPr>
                <w:rFonts w:asciiTheme="majorHAnsi" w:hAnsiTheme="majorHAnsi" w:cstheme="majorHAnsi"/>
              </w:rPr>
              <w:t>Cl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2</w:t>
            </w:r>
            <w:r w:rsidRPr="009D01D2">
              <w:rPr>
                <w:rFonts w:asciiTheme="majorHAnsi" w:hAnsiTheme="majorHAnsi" w:cstheme="majorHAnsi"/>
              </w:rPr>
              <w:t>O</w:t>
            </w:r>
            <w:r w:rsidRPr="009D01D2">
              <w:rPr>
                <w:rFonts w:asciiTheme="majorHAnsi" w:hAnsiTheme="majorHAnsi" w:cstheme="majorHAnsi"/>
                <w:vertAlign w:val="subscript"/>
              </w:rPr>
              <w:t>7</w:t>
            </w:r>
            <w:r w:rsidRPr="009D01D2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9D01D2">
              <w:rPr>
                <w:rFonts w:asciiTheme="majorHAnsi" w:hAnsiTheme="majorHAnsi" w:cstheme="majorHAnsi"/>
              </w:rPr>
              <w:t>heptóxido</w:t>
            </w:r>
            <w:proofErr w:type="spellEnd"/>
            <w:r w:rsidRPr="009D01D2">
              <w:rPr>
                <w:rFonts w:asciiTheme="majorHAnsi" w:hAnsiTheme="majorHAnsi" w:cstheme="majorHAnsi"/>
              </w:rPr>
              <w:t xml:space="preserve"> de dicloro</w:t>
            </w:r>
          </w:p>
        </w:tc>
      </w:tr>
    </w:tbl>
    <w:p w14:paraId="2E0318CE" w14:textId="2635D6D5" w:rsidR="007D547F" w:rsidRDefault="0036127D">
      <w:r>
        <w:t xml:space="preserve">Robert Lu Zheng 3-750-1980 | 1IL112 </w:t>
      </w:r>
    </w:p>
    <w:sectPr w:rsidR="007D5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6F13"/>
    <w:multiLevelType w:val="hybridMultilevel"/>
    <w:tmpl w:val="AA669FD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C03"/>
    <w:multiLevelType w:val="hybridMultilevel"/>
    <w:tmpl w:val="C6FE70A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E442E"/>
    <w:multiLevelType w:val="hybridMultilevel"/>
    <w:tmpl w:val="C9C06428"/>
    <w:lvl w:ilvl="0" w:tplc="061EED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8"/>
    <w:rsid w:val="00015597"/>
    <w:rsid w:val="000528E7"/>
    <w:rsid w:val="000D050E"/>
    <w:rsid w:val="000E3624"/>
    <w:rsid w:val="00166FA8"/>
    <w:rsid w:val="00173E4D"/>
    <w:rsid w:val="002165B1"/>
    <w:rsid w:val="002E3F88"/>
    <w:rsid w:val="002F7663"/>
    <w:rsid w:val="0036127D"/>
    <w:rsid w:val="00465486"/>
    <w:rsid w:val="00496688"/>
    <w:rsid w:val="00637262"/>
    <w:rsid w:val="0065544F"/>
    <w:rsid w:val="00693817"/>
    <w:rsid w:val="007D547F"/>
    <w:rsid w:val="00881D4F"/>
    <w:rsid w:val="008B2607"/>
    <w:rsid w:val="00992497"/>
    <w:rsid w:val="009D01D2"/>
    <w:rsid w:val="009F3824"/>
    <w:rsid w:val="00A410C1"/>
    <w:rsid w:val="00A47D72"/>
    <w:rsid w:val="00A64513"/>
    <w:rsid w:val="00A841F2"/>
    <w:rsid w:val="00A902CD"/>
    <w:rsid w:val="00AA2942"/>
    <w:rsid w:val="00AE3D4B"/>
    <w:rsid w:val="00B50F33"/>
    <w:rsid w:val="00BC7B68"/>
    <w:rsid w:val="00C13682"/>
    <w:rsid w:val="00C72083"/>
    <w:rsid w:val="00CE3105"/>
    <w:rsid w:val="00D83B67"/>
    <w:rsid w:val="00DA44B8"/>
    <w:rsid w:val="00E11623"/>
    <w:rsid w:val="00E216EB"/>
    <w:rsid w:val="00F47B5B"/>
    <w:rsid w:val="00F653EA"/>
    <w:rsid w:val="00FB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F58EE"/>
  <w15:chartTrackingRefBased/>
  <w15:docId w15:val="{E22344C8-E993-4E41-982E-4DD8AF92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Zheng, Joaquin</dc:creator>
  <cp:keywords/>
  <dc:description/>
  <cp:lastModifiedBy>Robert Lu Zhen</cp:lastModifiedBy>
  <cp:revision>43</cp:revision>
  <dcterms:created xsi:type="dcterms:W3CDTF">2020-08-31T22:03:00Z</dcterms:created>
  <dcterms:modified xsi:type="dcterms:W3CDTF">2020-09-02T02:08:00Z</dcterms:modified>
</cp:coreProperties>
</file>