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679" y="0"/>
                      <wp:lineTo x="-1679" y="19630"/>
                      <wp:lineTo x="21168" y="19630"/>
                      <wp:lineTo x="21168" y="0"/>
                      <wp:lineTo x="-1679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sz w:val="28"/>
        </w:rPr>
        <w:t>2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Записи с вариантами, обработка таблиц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</w:t>
      </w:r>
      <w:r>
        <w:rPr>
          <w:rFonts w:eastAsia="Calibri" w:cs="Calibri" w:ascii="Calibri" w:hAnsi="Calibri"/>
          <w:color w:val="auto"/>
          <w:spacing w:val="0"/>
          <w:sz w:val="28"/>
        </w:rPr>
        <w:t>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Необходимо 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>cоздать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таблицу, содержащую не менее 40 записей с вариантной частью. Произвести поиск информации по вариантному полю. Упорядочить таблицу, по возрастанию ключей (где ключ – любое невариантное поле по выбору программиста), используя: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а) исходную таблицу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б) массив ключей,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двумя </w:t>
      </w:r>
      <w:r>
        <w:rPr>
          <w:rFonts w:eastAsia="Calibri" w:cs="Calibri" w:ascii="Calibri" w:hAnsi="Calibri"/>
          <w:color w:val="auto"/>
          <w:spacing w:val="0"/>
          <w:sz w:val="28"/>
        </w:rPr>
        <w:t>алгоритмами сортировки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Оценить эффективность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выбранных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алгоритмов (по времени и по используемому объему памяти) при различной реализации программы, то есть, в случаях а) и б). Обосновать выбор алгоритмов сортировки. Оценка эффективности должна быть относительной (в %).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является таблица квартир, считываемая из файла, а также добавляемые в процессе работы программы квартиры.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>Программное меню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>При запуске, пользователю предлагается ввести имя файла с данными таблицы. После успешного считывания данных из файла, перед пользователем отображается меню, в котором он может выбирать опции по своему желанию.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>В главном меню пользователь может: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Добавить квартиру в таблицу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Посмотреть таблицу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Удалить квартиру по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>ID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Найти квартиру по параметрам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П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ерейти в меню сортировки</w:t>
      </w:r>
    </w:p>
    <w:p>
      <w:pPr>
        <w:pStyle w:val="Normal"/>
        <w:spacing w:lineRule="exact" w:line="259" w:before="0" w:after="160"/>
        <w:jc w:val="both"/>
        <w:rPr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>В меню сортировки пользователь может:</w:t>
      </w:r>
    </w:p>
    <w:p>
      <w:pPr>
        <w:pStyle w:val="Normal"/>
        <w:numPr>
          <w:ilvl w:val="0"/>
          <w:numId w:val="2"/>
        </w:numPr>
        <w:spacing w:lineRule="exact" w:line="259" w:before="0" w:after="160"/>
        <w:jc w:val="both"/>
        <w:rPr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Посмотреть исходную таблицу</w:t>
      </w:r>
    </w:p>
    <w:p>
      <w:pPr>
        <w:pStyle w:val="Normal"/>
        <w:numPr>
          <w:ilvl w:val="0"/>
          <w:numId w:val="2"/>
        </w:numPr>
        <w:spacing w:lineRule="exact" w:line="259" w:before="0" w:after="160"/>
        <w:jc w:val="both"/>
        <w:rPr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Посмотреть таблицу по ключам</w:t>
      </w:r>
    </w:p>
    <w:p>
      <w:pPr>
        <w:pStyle w:val="Normal"/>
        <w:numPr>
          <w:ilvl w:val="0"/>
          <w:numId w:val="2"/>
        </w:numPr>
        <w:spacing w:lineRule="exact" w:line="259" w:before="0" w:after="160"/>
        <w:jc w:val="both"/>
        <w:rPr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Посмотреть таблицу ключей</w:t>
      </w:r>
    </w:p>
    <w:p>
      <w:pPr>
        <w:pStyle w:val="Normal"/>
        <w:numPr>
          <w:ilvl w:val="0"/>
          <w:numId w:val="2"/>
        </w:numPr>
        <w:spacing w:lineRule="exact" w:line="259" w:before="0" w:after="160"/>
        <w:jc w:val="both"/>
        <w:rPr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Отсортировать таблицу ключей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Множетво допустимых значений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ascii="Calibri" w:hAnsi="Calibri"/>
          <w:sz w:val="28"/>
          <w:szCs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 xml:space="preserve">Для данной СД для хранения информации о квартирах допустимые значения для полей структуры таковы: // 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не нужно здесь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ab/>
        <w:t>Адрес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address) – 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строка до 30 символов (без символа «;»)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Площадь комнат </w:t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>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area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(0.0f, 830.0f]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Количество комнат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rooms_amount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[1, 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10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Цена за квадратный метр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price_per_m2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(0.0f, 1.0e+6]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Тип жилья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type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{ PRIMARY, SECONDARY }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Наличие отделки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has_trim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{ 0, 1 }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Были ли домашние животные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was_pets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{ 0, 1 }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Время постройки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build_time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[1880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, 2020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Кол-во предыдущих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владельцев –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en-US" w:eastAsia="ru-RU" w:bidi="ar-SA"/>
        </w:rPr>
        <w:t>[0, 100]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Кол-во предыдущих жильцов – 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[0, 20]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выходные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Выходными данными является таблица ключей, отсортированная таблица и таблица по ключам.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Результатом работы программы является сортировка таблицы; поиск, добавление и удаление квартиры.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Программа при запуске запрашивает имя файла с данными, после чего считывает данные из файла и запускает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пользовательское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меню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Вызов программы происходит любым возможным способом запуска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программы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app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.ехе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. Для корректной работы программы при её вызове не требуются дополнительные аргументы командной строки.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неправильном вводе пользователя программа возвращается в меню и предлагает повторить ввод еще раз.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Для хранения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информации об одной квартире мной используется структура </w:t>
      </w:r>
      <w:r>
        <w:rPr>
          <w:rFonts w:eastAsia="Calibri" w:cs="Calibri" w:ascii="Consolas" w:hAnsi="Consolas"/>
          <w:b/>
          <w:bCs/>
          <w:color w:val="auto"/>
          <w:spacing w:val="0"/>
          <w:sz w:val="28"/>
          <w:lang w:val="en-US"/>
        </w:rPr>
        <w:t>flat_t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typedef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enum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70C1"/>
          <w:sz w:val="21"/>
          <w:highlight w:val="white"/>
        </w:rPr>
        <w:t>PRIMARY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,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// 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Первичная квартира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70C1"/>
          <w:sz w:val="21"/>
          <w:highlight w:val="white"/>
        </w:rPr>
        <w:t xml:space="preserve">SECONDARY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// 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Вторичная квартира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flat_type_t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typedef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unsigned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en-US" w:eastAsia="ru-RU" w:bidi="ar-SA"/>
        </w:rPr>
        <w:t xml:space="preserve">ID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ru-RU" w:eastAsia="ru-RU" w:bidi="ar-SA"/>
        </w:rPr>
        <w:t>квартиры (в таблице)</w:t>
      </w:r>
    </w:p>
    <w:p>
      <w:pPr>
        <w:pStyle w:val="Normal"/>
        <w:spacing w:lineRule="atLeast" w:line="285" w:before="0" w:after="0"/>
        <w:rPr/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char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address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[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MAX_ADDRESS_SIZE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];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ru-RU" w:eastAsia="ru-RU" w:bidi="ar-SA"/>
        </w:rPr>
        <w:t xml:space="preserve">адрес квартиры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en-US" w:eastAsia="ru-RU" w:bidi="ar-SA"/>
        </w:rPr>
        <w:t xml:space="preserve">(30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ru-RU" w:eastAsia="ru-RU" w:bidi="ar-SA"/>
        </w:rPr>
        <w:t>символов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en-US" w:eastAsia="ru-RU" w:bidi="ar-SA"/>
        </w:rPr>
        <w:t>)</w:t>
      </w:r>
    </w:p>
    <w:p>
      <w:pPr>
        <w:pStyle w:val="Normal"/>
        <w:spacing w:lineRule="atLeast" w:line="285" w:before="0" w:after="0"/>
        <w:rPr/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float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area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ru-RU" w:eastAsia="ru-RU" w:bidi="ar-SA"/>
        </w:rPr>
        <w:t>общая площадь</w:t>
      </w:r>
    </w:p>
    <w:p>
      <w:pPr>
        <w:pStyle w:val="Normal"/>
        <w:spacing w:lineRule="atLeast" w:line="285" w:before="0" w:after="0"/>
        <w:rPr/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uint8_t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rooms_amount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ru-RU" w:eastAsia="ru-RU" w:bidi="ar-SA"/>
        </w:rPr>
        <w:t>кол-во комнат</w:t>
      </w:r>
    </w:p>
    <w:p>
      <w:pPr>
        <w:pStyle w:val="Normal"/>
        <w:spacing w:lineRule="atLeast" w:line="285" w:before="0" w:after="0"/>
        <w:rPr/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float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price_per_m2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ru-RU" w:eastAsia="ru-RU" w:bidi="ar-SA"/>
        </w:rPr>
        <w:t>цена за квадратный метр</w:t>
      </w:r>
    </w:p>
    <w:p>
      <w:pPr>
        <w:pStyle w:val="Normal"/>
        <w:spacing w:lineRule="atLeast" w:line="285" w:before="0" w:after="0"/>
        <w:rPr/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uint8_t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en-US" w:eastAsia="ru-RU" w:bidi="ar-SA"/>
        </w:rPr>
        <w:t>PRIMARY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  <w:lang w:val="ru-RU"/>
        </w:rPr>
        <w:t>или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en-US" w:eastAsia="ru-RU" w:bidi="ar-SA"/>
        </w:rPr>
        <w:t>SECONDARY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union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uint8_t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has_trim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 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// 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 xml:space="preserve">Отделка.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0 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  <w:lang w:val="ru-RU"/>
        </w:rPr>
        <w:t>или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 1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uint8_t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was_pets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// 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 xml:space="preserve">Наличие животных.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0 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  <w:lang w:val="ru-RU"/>
        </w:rPr>
        <w:t>или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 1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type_data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/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time_t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build_time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ru-RU" w:eastAsia="ru-RU" w:bidi="ar-SA"/>
        </w:rPr>
        <w:t>время постройки</w:t>
      </w:r>
    </w:p>
    <w:p>
      <w:pPr>
        <w:pStyle w:val="Normal"/>
        <w:spacing w:lineRule="atLeast" w:line="285" w:before="0" w:after="0"/>
        <w:rPr/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uint8_t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prev_owners_amount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ru-RU" w:eastAsia="ru-RU" w:bidi="ar-SA"/>
        </w:rPr>
        <w:t>предыдущие владельцы</w:t>
      </w:r>
    </w:p>
    <w:p>
      <w:pPr>
        <w:pStyle w:val="Normal"/>
        <w:spacing w:lineRule="atLeast" w:line="285" w:before="0" w:after="0"/>
        <w:rPr/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uint8_t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prev_lodgers_amount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sz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 w:val="false"/>
          <w:color w:val="008000"/>
          <w:kern w:val="0"/>
          <w:sz w:val="21"/>
          <w:szCs w:val="24"/>
          <w:highlight w:val="white"/>
          <w:lang w:val="ru-RU" w:eastAsia="ru-RU" w:bidi="ar-SA"/>
        </w:rPr>
        <w:t>предыдущие жильцы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О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бъём памяти необходимый для хранения одной записи: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1"/>
          <w:szCs w:val="40"/>
          <w:highlight w:val="white"/>
          <w:lang w:val="en-US" w:eastAsia="ru-RU" w:bidi="ar-SA"/>
        </w:rPr>
        <w:t>sizeof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1"/>
          <w:szCs w:val="24"/>
          <w:highlight w:val="white"/>
          <w:lang w:val="en-US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kern w:val="0"/>
          <w:sz w:val="21"/>
          <w:szCs w:val="24"/>
          <w:highlight w:val="white"/>
          <w:lang w:val="en-US" w:eastAsia="ru-RU" w:bidi="ar-SA"/>
        </w:rPr>
        <w:t>flat_t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1"/>
          <w:szCs w:val="24"/>
          <w:highlight w:val="white"/>
          <w:lang w:val="en-US" w:eastAsia="ru-RU" w:bidi="ar-SA"/>
        </w:rPr>
        <w:t>)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1"/>
          <w:szCs w:val="24"/>
          <w:highlight w:val="white"/>
          <w:lang w:val="en-US" w:eastAsia="ru-RU" w:bidi="ar-SA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1"/>
          <w:szCs w:val="24"/>
          <w:highlight w:val="white"/>
          <w:lang w:val="en-US" w:eastAsia="ru-RU" w:bidi="ar-SA"/>
        </w:rPr>
        <w:t>== 72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С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труктуры для хранения и обработки таблицы с квартирами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: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typedef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uint8_t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rooms_amount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flat_key_t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//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  <w:lang w:val="en-US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  <w:lang w:val="ru-RU"/>
        </w:rPr>
        <w:t>Структура для хранения одного ключа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typedef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size_t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flats_array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flat_table_t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//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Таблица квартир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typedef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size_t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flat_key_t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keys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keys_table_t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//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Таблица ключей</w:t>
      </w:r>
    </w:p>
    <w:p>
      <w:pPr>
        <w:pStyle w:val="Normal"/>
        <w:spacing w:lineRule="atLeast" w:line="285" w:before="0" w:after="0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Normal"/>
        <w:spacing w:lineRule="atLeast" w:line="285" w:before="0" w:after="0"/>
        <w:jc w:val="both"/>
        <w:rPr>
          <w:b/>
          <w:b/>
          <w:bCs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sz w:val="21"/>
          <w:szCs w:val="28"/>
          <w:highlight w:val="white"/>
          <w:lang w:val="ru-RU"/>
        </w:rPr>
        <w:tab/>
        <w:t>// Инициализация структуры квартиры нулевыми значениями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ab/>
        <w:t>flat_t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create_flat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8"/>
          <w:highlight w:val="white"/>
          <w:lang w:val="ru-RU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8000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ab/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Создание копии структуры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ab/>
        <w:t>flat_t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clone_flat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original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ab/>
        <w:t xml:space="preserve">// Преобразование информации из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строки в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структур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у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ab/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sread_flat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char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flat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ab/>
        <w:t>// Печать данных структуры на экран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ab/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printf_flat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flat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ab/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Создание пустой таблицы квартир</w:t>
      </w:r>
    </w:p>
    <w:p>
      <w:pPr>
        <w:pStyle w:val="Normal"/>
        <w:spacing w:before="0" w:after="0"/>
        <w:jc w:val="both"/>
        <w:rPr>
          <w:rFonts w:ascii="Fira Code, Consolas, ;Courier New;, monospace;Consolas;Courier New;monospace" w:hAnsi="Fira Code, Consolas, ;Courier New;, monospace;Consolas;Courier New;monospace" w:eastAsia="Calibri" w:cs="Calibri"/>
          <w:b/>
          <w:b/>
          <w:bCs/>
          <w:color w:val="000000"/>
          <w:spacing w:val="0"/>
          <w:sz w:val="21"/>
          <w:szCs w:val="28"/>
          <w:highlight w:val="white"/>
          <w:lang w:val="ru-RU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8"/>
          <w:highlight w:val="white"/>
          <w:lang w:val="ru-RU"/>
        </w:rPr>
        <w:tab/>
        <w:t>flat_table_t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8"/>
          <w:highlight w:val="white"/>
          <w:lang w:val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795E26"/>
          <w:spacing w:val="0"/>
          <w:sz w:val="21"/>
          <w:szCs w:val="28"/>
          <w:highlight w:val="white"/>
          <w:lang w:val="ru-RU"/>
        </w:rPr>
        <w:t>ft_create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8"/>
          <w:highlight w:val="white"/>
          <w:lang w:val="ru-RU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8"/>
          <w:highlight w:val="white"/>
          <w:lang w:val="ru-RU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8"/>
          <w:highlight w:val="white"/>
          <w:lang w:val="ru-RU"/>
        </w:rPr>
        <w:t>);</w:t>
      </w:r>
    </w:p>
    <w:p>
      <w:pPr>
        <w:pStyle w:val="Normal"/>
        <w:spacing w:lineRule="atLeast" w:line="285" w:before="0" w:after="0"/>
        <w:rPr>
          <w:color w:val="267F99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ab/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Копирование таблицы квартир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ab/>
        <w:t>flat_table_t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ft_clone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flat_table_t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original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/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ab/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Очищение памяти и обнуление таблицы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8"/>
          <w:highlight w:val="white"/>
          <w:lang w:val="ru-RU"/>
        </w:rPr>
        <w:tab/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ft_free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flat_table_t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flat_table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  <w:tab/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 xml:space="preserve"> Чтение таблицы из файла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ab/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ft_read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FILE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file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flat_table_t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flat_table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ab/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Добавление квартиры в конец таблицы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ab/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ft_append_flat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flat_table_t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flat_table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flat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ab/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 xml:space="preserve"> Удаление квартиры по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en-US" w:eastAsia="ru-RU" w:bidi="ar-SA"/>
        </w:rPr>
        <w:t>ID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8"/>
          <w:highlight w:val="white"/>
          <w:lang w:val="ru-RU"/>
        </w:rPr>
        <w:tab/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ft_delete_flat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flat_table_t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ab/>
        <w:tab/>
        <w:t>unsigned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deleted_flat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color w:val="008000"/>
          <w:kern w:val="0"/>
          <w:sz w:val="21"/>
          <w:szCs w:val="24"/>
          <w:highlight w:val="white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ab/>
        <w:t>// Заполнение таблицы ключей по исходной таблице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ab/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ft_gen_keys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flat_table_t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keys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ab/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4 метода сортировки.</w:t>
      </w:r>
    </w:p>
    <w:p>
      <w:pPr>
        <w:pStyle w:val="Normal"/>
        <w:spacing w:lineRule="atLeast" w:line="285"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en-US" w:eastAsia="ru-RU" w:bidi="ar-SA"/>
        </w:rPr>
        <w:tab/>
        <w:t xml:space="preserve">// a =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 xml:space="preserve">с таблицей ключей,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en-US" w:eastAsia="ru-RU" w:bidi="ar-SA"/>
        </w:rPr>
        <w:t>b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 xml:space="preserve"> = без ключей</w:t>
      </w:r>
    </w:p>
    <w:p>
      <w:pPr>
        <w:pStyle w:val="Normal"/>
        <w:spacing w:lineRule="atLeast" w:line="285"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ab/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en-US" w:eastAsia="ru-RU" w:bidi="ar-SA"/>
        </w:rPr>
        <w:t xml:space="preserve">slow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 xml:space="preserve">= обменом,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en-US" w:eastAsia="ru-RU" w:bidi="ar-SA"/>
        </w:rPr>
        <w:t xml:space="preserve">fast =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вставками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ab/>
        <w:t>size_t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ft_sort_a_fast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flat_table_t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267F99"/>
          <w:kern w:val="0"/>
          <w:sz w:val="21"/>
          <w:szCs w:val="24"/>
          <w:highlight w:val="white"/>
          <w:lang w:val="en-US" w:eastAsia="ru-RU" w:bidi="ar-SA"/>
        </w:rPr>
        <w:tab/>
        <w:tab/>
        <w:t>key_table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keys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sort_params_t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params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ab/>
        <w:t>size_t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ft_sort_a_slow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flat_table_t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267F99"/>
          <w:kern w:val="0"/>
          <w:sz w:val="21"/>
          <w:szCs w:val="24"/>
          <w:highlight w:val="white"/>
          <w:lang w:val="en-US" w:eastAsia="ru-RU" w:bidi="ar-SA"/>
        </w:rPr>
        <w:tab/>
        <w:tab/>
        <w:t>key_table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keys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sort_params_t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params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ab/>
        <w:t>size_t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ft_sort_b_fast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flat_table_t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267F99"/>
          <w:kern w:val="0"/>
          <w:sz w:val="21"/>
          <w:szCs w:val="24"/>
          <w:highlight w:val="white"/>
          <w:lang w:val="en-US" w:eastAsia="ru-RU" w:bidi="ar-SA"/>
        </w:rPr>
        <w:tab/>
        <w:tab/>
        <w:t>key_table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keys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sort_params_t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params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ab/>
        <w:t>size_t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ft_sort_b_slow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flat_table_t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267F99"/>
          <w:kern w:val="0"/>
          <w:sz w:val="21"/>
          <w:szCs w:val="24"/>
          <w:highlight w:val="white"/>
          <w:lang w:val="en-US" w:eastAsia="ru-RU" w:bidi="ar-SA"/>
        </w:rPr>
        <w:tab/>
        <w:tab/>
        <w:t>key_table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keys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sort_params_t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params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ов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 xml:space="preserve">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реализации сортировки мною будут рассмотрены такие методы как сортировка обменом и сортировка слиянием как представители более медленной и более быстрой сортировок.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Приведём </w:t>
      </w:r>
      <w:r>
        <w:rPr>
          <w:rFonts w:eastAsia="Calibri" w:cs="Calibri" w:ascii="Calibri" w:hAnsi="Calibri"/>
          <w:color w:val="auto"/>
          <w:spacing w:val="0"/>
          <w:sz w:val="28"/>
        </w:rPr>
        <w:t>сложность упомянутых алгоритмов: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Сортировка вставками: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O(N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perscript"/>
          <w:lang w:val="en-US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Сортировка слиянием: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O(N*log(N))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Результаты тестирования в виде график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ов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965" cy="380238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>Для большего числа элементов: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8450" cy="426339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>Отностительная эффективность по времени:</w:t>
      </w:r>
    </w:p>
    <w:p>
      <w:pPr>
        <w:pStyle w:val="Normal"/>
        <w:spacing w:lineRule="exact" w:line="259" w:before="0" w:after="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ab/>
      </w:r>
      <w:r>
        <w:rPr>
          <w:rFonts w:eastAsia="Calibri" w:cs="Calibri" w:ascii="Consolas" w:hAnsi="Consolas"/>
          <w:b w:val="false"/>
          <w:bCs w:val="false"/>
          <w:color w:val="auto"/>
          <w:spacing w:val="0"/>
          <w:sz w:val="21"/>
          <w:szCs w:val="21"/>
          <w:lang w:val="ru-RU"/>
        </w:rPr>
        <w:t xml:space="preserve">вставками/слиянием (без ключей): </w:t>
      </w:r>
      <w:r>
        <w:rPr>
          <w:rFonts w:eastAsia="Calibri" w:cs="Calibri" w:ascii="Consolas" w:hAnsi="Consolas"/>
          <w:b/>
          <w:bCs/>
          <w:color w:val="C9211E"/>
          <w:spacing w:val="0"/>
          <w:sz w:val="21"/>
          <w:szCs w:val="21"/>
          <w:lang w:val="ru-RU"/>
        </w:rPr>
        <w:t>33.55</w:t>
      </w:r>
      <w:r>
        <w:rPr>
          <w:rFonts w:eastAsia="Calibri" w:cs="Calibri" w:ascii="Consolas" w:hAnsi="Consolas"/>
          <w:b w:val="false"/>
          <w:bCs w:val="false"/>
          <w:color w:val="auto"/>
          <w:spacing w:val="0"/>
          <w:sz w:val="21"/>
          <w:szCs w:val="21"/>
          <w:lang w:val="ru-RU"/>
        </w:rPr>
        <w:t>%</w:t>
      </w:r>
    </w:p>
    <w:p>
      <w:pPr>
        <w:pStyle w:val="Normal"/>
        <w:spacing w:lineRule="exact" w:line="259" w:before="0" w:after="0"/>
        <w:ind w:left="0" w:right="0" w:hanging="0"/>
        <w:jc w:val="both"/>
        <w:rPr>
          <w:rFonts w:ascii="Consolas" w:hAnsi="Consolas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nsolas" w:hAnsi="Consolas"/>
          <w:b w:val="false"/>
          <w:bCs w:val="false"/>
          <w:color w:val="auto"/>
          <w:spacing w:val="0"/>
          <w:sz w:val="21"/>
          <w:szCs w:val="21"/>
          <w:lang w:val="ru-RU"/>
        </w:rPr>
        <w:tab/>
        <w:tab/>
        <w:t xml:space="preserve">вставками/слиянием (с ключами): </w:t>
      </w:r>
      <w:r>
        <w:rPr>
          <w:rFonts w:eastAsia="Calibri" w:cs="Calibri" w:ascii="Consolas" w:hAnsi="Consolas"/>
          <w:b/>
          <w:bCs/>
          <w:color w:val="C9211E"/>
          <w:spacing w:val="0"/>
          <w:sz w:val="21"/>
          <w:szCs w:val="21"/>
          <w:lang w:val="ru-RU"/>
        </w:rPr>
        <w:t>50.12</w:t>
      </w:r>
      <w:r>
        <w:rPr>
          <w:rFonts w:eastAsia="Calibri" w:cs="Calibri" w:ascii="Consolas" w:hAnsi="Consolas"/>
          <w:b w:val="false"/>
          <w:bCs w:val="false"/>
          <w:color w:val="auto"/>
          <w:spacing w:val="0"/>
          <w:sz w:val="21"/>
          <w:szCs w:val="21"/>
          <w:lang w:val="ru-RU"/>
        </w:rPr>
        <w:t>%</w:t>
      </w:r>
    </w:p>
    <w:p>
      <w:pPr>
        <w:pStyle w:val="Normal"/>
        <w:spacing w:lineRule="exact" w:line="259" w:before="0" w:after="0"/>
        <w:ind w:left="0" w:right="0" w:hanging="0"/>
        <w:jc w:val="both"/>
        <w:rPr>
          <w:rFonts w:ascii="Consolas" w:hAnsi="Consolas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nsolas" w:hAnsi="Consolas"/>
          <w:b w:val="false"/>
          <w:bCs w:val="false"/>
          <w:color w:val="auto"/>
          <w:spacing w:val="0"/>
          <w:sz w:val="21"/>
          <w:szCs w:val="21"/>
          <w:lang w:val="ru-RU"/>
        </w:rPr>
        <w:tab/>
        <w:tab/>
        <w:t xml:space="preserve">с/без ключей (слияние): </w:t>
      </w:r>
      <w:r>
        <w:rPr>
          <w:rFonts w:eastAsia="Calibri" w:cs="Calibri" w:ascii="Consolas" w:hAnsi="Consolas"/>
          <w:b/>
          <w:bCs/>
          <w:color w:val="C9211E"/>
          <w:spacing w:val="0"/>
          <w:sz w:val="21"/>
          <w:szCs w:val="21"/>
          <w:lang w:val="ru-RU"/>
        </w:rPr>
        <w:t>26.86</w:t>
      </w:r>
      <w:r>
        <w:rPr>
          <w:rFonts w:eastAsia="Calibri" w:cs="Calibri" w:ascii="Consolas" w:hAnsi="Consolas"/>
          <w:b w:val="false"/>
          <w:bCs w:val="false"/>
          <w:color w:val="auto"/>
          <w:spacing w:val="0"/>
          <w:sz w:val="21"/>
          <w:szCs w:val="21"/>
          <w:lang w:val="ru-RU"/>
        </w:rPr>
        <w:t>%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"/>
        <w:gridCol w:w="2307"/>
        <w:gridCol w:w="2366"/>
        <w:gridCol w:w="4247"/>
      </w:tblGrid>
      <w:tr>
        <w:trPr/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Вывод таблицы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Форматированная т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аблица с данными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Ошибка при чтении файла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Null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Сообщение об ошибке.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Завершение работы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выбор опции меню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повторный запуск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Добавление новой записи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&lt;flat data&gt;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Добавление записи в конец таблицы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добавлении новой записи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&lt;invalid data&gt;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Прерывание оперции, возврат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записи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&lt;flat id&gt;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Удаление записи с указанным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ID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из таблицы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удалении записи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5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&lt;not flat id&gt;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переход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таблицы по ключу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&lt;1,2,3,4&gt;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&lt;0,1&gt;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таблицы с последующим её отображением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пустой таблицы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&lt;1,2,3,4&gt;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&lt;0,1&gt;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пустой таблице и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10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сортировке таблицы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&lt;invalid vals&gt;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переход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11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Поиск записей по условию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&lt;min price&gt;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&lt;max price&gt;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всех подходящих под условия поиска записей или сообщения, что подходящих записей нет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Неверное условие при поиске записей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&lt;wrong prices&gt;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сообщения об ошибке и переход в меню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По окончании работы мне удалось на практике сравнить эффективность двух различных алгоритмов сортировки, а также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подтвердить практически их асимптотическую сложность, рассчитанную теоритически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Судя по полученным результатам, сортировать таблицу с применением дополнительных массивов, оказывается немного более эффективным решением с точки зрения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времени выполнения 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(приблизительно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на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26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9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%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для алгоритма сортировки слиянием</w:t>
      </w:r>
      <w:r>
        <w:rPr>
          <w:rFonts w:eastAsia="Calibri" w:cs="Calibri" w:ascii="Calibri" w:hAnsi="Calibri"/>
          <w:color w:val="auto"/>
          <w:spacing w:val="0"/>
          <w:sz w:val="28"/>
        </w:rPr>
        <w:t>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Таким образом, при разработке программ необходимо выбирать структуры данных и алгоритмы по их обработке основываясь на имеющихся ресурсах для того, чтобы сделать разрабатываемый продукт наиболее эффективным.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Как выделяется память под вариантную часть записи?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  <w:t>Память под вариантную часть записи выделяется единым блоком, который по своему объему может уместить максимальный тип из используемых. При этом остальные типы используют ту же область памяти, из-за чего могут быть логические ошибки при неверном интерпретировании имеющихся в вариантой части данных.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2. Что будет, если в вариантную часть ввести данные, несоответствующие описанным?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  <w:t xml:space="preserve">В лучшем случае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 xml:space="preserve">роизойдет ошибка компиляции. В худшем —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введённые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 xml:space="preserve"> данные будут неправильно интерпретироваться в дальнейшем и в какой-то момент приведут к более серьёзным последствиям.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3. Кто должен следить за правильностью выполнения операций с вариантной частью записи?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>За правильностью выполнения операций с вариантной частью должен следить сам программист.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4. Что представляет собой таблица ключей, зачем она нужна?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>Таблица ключей представляет собой массив из упрощенных моделей обычных записей, которые включают в себя минимально возможную информацию для однозначного сопоставления их с исходными записями.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 xml:space="preserve">Таблица ключей нужна для сокращения времени работы с исходной таблицей при необходимости частой модификации структуры таблицы, но не самих записей в ней. Например, такой модификацией можно считать сортировку записей,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вставк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у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новой записи с сохранением упорядоченности таблицы.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5. В каких случаях эффективнее обрабатывать данные в самой таблице, а когда – использовать таблицу ключей?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 случаях, когда память является более весомым критерием эффективности, следует обрабатывать данные непосредственно на месте, а когда на первом месте стоит время, то конечно стоит использовать таблицу ключей.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Также, если в самой таблице не очень много данных, и они не часто обрабатываются, то перебарщивать с оптимизацией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не нужно — в большинстве случаев прирост производительности будет неоправданным (если вообще будет).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6. Какие способы сортировки предпочтительнее для обработки таблиц и почему?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/>
        </w:rPr>
        <w:t>Для обработки таблиц предпочтительнее использовать способы сортировки не требующие большого количества проходов по всему объему данных, так как таблицы зачастую хранят довольно большие объемы информации и такие «обходы» могут очень дорого обойтись, когда речь зайдёт об эффективности алгоритмов сортировки.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auto"/>
    <w:pitch w:val="default"/>
  </w:font>
  <w:font w:name="Consolas">
    <w:charset w:val="01"/>
    <w:family w:val="modern"/>
    <w:pitch w:val="fixed"/>
  </w:font>
  <w:font w:name="Lucida Console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Application>LibreOffice/6.3.1.2$Windows_X86_64 LibreOffice_project/b79626edf0065ac373bd1df5c28bd630b4424273</Application>
  <Pages>9</Pages>
  <Words>1445</Words>
  <Characters>9629</Characters>
  <CharactersWithSpaces>11182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2020-10-16T20:39:34Z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