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798" y="0"/>
                      <wp:lineTo x="-1798" y="19509"/>
                      <wp:lineTo x="21158" y="19509"/>
                      <wp:lineTo x="21158" y="0"/>
                      <wp:lineTo x="-1798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3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обработка разреженных матриц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/>
          <w:bCs/>
          <w:i w:val="false"/>
          <w:iCs w:val="false"/>
          <w:sz w:val="28"/>
          <w:szCs w:val="20"/>
          <w:u w:val="none"/>
          <w:lang w:eastAsia="ar-SA"/>
        </w:rPr>
        <w:t>___________________________________________________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Normal"/>
        <w:jc w:val="both"/>
        <w:rPr/>
      </w:pPr>
      <w:r>
        <w:rPr>
          <w:rFonts w:ascii="Calibri" w:hAnsi="Calibri"/>
          <w:b/>
          <w:bCs/>
          <w:sz w:val="40"/>
          <w:szCs w:val="40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Реализовать алгоритмы обработки разреженных матриц, сравнить эффективность использования этих алгоритмов (по времени выполнения и по требуемой памяти) со стандартными алгоритмами обработки матриц при различном процентном заполнении матриц ненулевыми значениями и при различных размерах матриц.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Разработать программу умножения разреженных матриц. Предусмотреть возможность ввода данных, как с клавиатуры, так и использования заранее подготовленных данных. Матрицы хранятся и выводятся в форме трех объектов. Для небольших матриц можно дополнительно вывести матрицу в виде матрицы.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</w:t>
      </w:r>
      <w:r>
        <w:rPr>
          <w:rFonts w:cs="Times New Roman" w:ascii="Calibri" w:hAnsi="Calibri"/>
          <w:b/>
          <w:bCs/>
          <w:sz w:val="40"/>
          <w:szCs w:val="40"/>
          <w:lang w:eastAsia="ru-RU"/>
        </w:rPr>
        <w:t>ехническое задание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lang w:eastAsia="ru-RU"/>
        </w:rPr>
      </w:pPr>
      <w:r>
        <w:rPr>
          <w:rFonts w:cs="Times New Roman" w:ascii="Calibri" w:hAnsi="Calibri"/>
          <w:b/>
          <w:bCs/>
          <w:lang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eastAsia="ru-RU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Исходными данными являются матрицы, запрашиваемые у пользователя в программе, и генерируемые автоматически при тестировании эффективности различных алгоритмов.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Ввод матрицы с клавиатуры имеет следующий формат: в первой строке находится единственное число — номер используемого фармата.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 xml:space="preserve">Если номер формата равен 1, то на следующей строке через пробел указывается размер матрицы (кол-во строк и столбцов), а далее в последующих строках указываются элементы матрицы. 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Если же номер формата — 2, то на следующей строке помимо числа строк и столбцов указывается число ненулевых элементов (или 0, если ненулевых элементов нет). А далее для каждого ненулевого элемента на строке располагаются индексы строки и столбца и значение элемента.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 xml:space="preserve">Если же номер формата – 3, то на следующей строке через пробел указывается размер матрицы (кол-во строк и столбцов). На следующей строке необходимо указать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два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числа: первое – вещественное число (можно и целое) в интервале от 0 до 100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не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включительно – процент автоматического заполнения матриц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. М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инимальный и максимальный элементы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устанавливаются в -100 и 100 соответственно.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Примеры ввода, с использованием разных форматов для представления одной и той же матрицы: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3 7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0 0 0 -2 0 0 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0 5 0  0 0 0 0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0 0 8 0 0 1 0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2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3 7 4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1 1 5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0 3 -2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2 2 8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2 5 1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4"/>
          <w:lang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4"/>
          <w:lang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  <w:tab/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Использование двух типов формата аргументировано тем, что для более плотных матриц бывает компактнее представить их непосредственно в матричном виде. Если представить себе, что нам нужно представить матрицу с процентом заполнения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en-US" w:eastAsia="ru-RU" w:bidi="ar-SA"/>
        </w:rPr>
        <w:t>P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то для случаев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en-US" w:eastAsia="ru-RU" w:bidi="ar-SA"/>
        </w:rPr>
        <w:t>P &gt; 33%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использовать координатный формат становится грамоздко и неудобно.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Пример ввода для автоматического заполнения матрицы размером 100 на 200 элементов: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100 200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bookmarkStart w:id="0" w:name="__DdeLink__587_3821195127"/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24.3</w:t>
            </w:r>
            <w:bookmarkEnd w:id="0"/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100 200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10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</w:t>
      </w: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езультат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Результатом работы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является вычисленное произведение матриц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Для тестирующей производительность алгоритмов программы результатом считаются временн</w:t>
      </w:r>
      <w:r>
        <w:rPr>
          <w:rFonts w:eastAsia="Calibri" w:cs="Calibri" w:ascii="Calibri" w:hAnsi="Calibri"/>
          <w:color w:val="auto"/>
          <w:spacing w:val="0"/>
          <w:sz w:val="28"/>
          <w:u w:val="single"/>
        </w:rPr>
        <w:t>ы</w:t>
      </w:r>
      <w:r>
        <w:rPr>
          <w:rFonts w:eastAsia="Calibri" w:cs="Calibri" w:ascii="Calibri" w:hAnsi="Calibri"/>
          <w:color w:val="auto"/>
          <w:spacing w:val="0"/>
          <w:sz w:val="28"/>
        </w:rPr>
        <w:t>е показатели, полученные экспериментально для двух разных реализаций функции обработки матриц.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описание задачи, реализуемой программой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У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множени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е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матрицы на вектор и умножение матрицы на другую матрицу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, а также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тестир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ование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дв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ух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алгоритм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ов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и определ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ение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их относительн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ой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эффективност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запуска программы в сборке выпуска предусматривается наличие исполняемого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>*.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exe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файла, который запускает программу с пользовательским интерфейсом. Далее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пользователь выбирает команды из меню и вводит соответствующие им цифры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При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вводе неверных данных для текущей опции меню выполнение данной опции прекращается и пользователь возвращается в главное меню программы.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Структуры 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Из условия задачи:</w:t>
      </w:r>
    </w:p>
    <w:p>
      <w:pPr>
        <w:pStyle w:val="Normal"/>
        <w:spacing w:lineRule="exact" w:line="259" w:before="0" w:after="0"/>
        <w:ind w:left="0" w:right="0" w:hanging="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Разреженная матрица хранится в форме 3-х обьектов:</w:t>
      </w:r>
    </w:p>
    <w:p>
      <w:pPr>
        <w:pStyle w:val="Normal"/>
        <w:numPr>
          <w:ilvl w:val="0"/>
          <w:numId w:val="1"/>
        </w:numPr>
        <w:spacing w:lineRule="exact" w:line="259" w:before="0" w:after="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вектор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 содержит значения ненулевых элементов</w:t>
      </w:r>
    </w:p>
    <w:p>
      <w:pPr>
        <w:pStyle w:val="Normal"/>
        <w:numPr>
          <w:ilvl w:val="0"/>
          <w:numId w:val="1"/>
        </w:numPr>
        <w:spacing w:lineRule="exact" w:line="259" w:before="0" w:after="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вектор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IA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 содержит номера строк для элементов вектора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A</w:t>
      </w:r>
    </w:p>
    <w:p>
      <w:pPr>
        <w:pStyle w:val="Normal"/>
        <w:numPr>
          <w:ilvl w:val="0"/>
          <w:numId w:val="1"/>
        </w:numPr>
        <w:spacing w:lineRule="exact" w:line="259" w:before="0" w:after="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связный список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JA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, в элементе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Nk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 которого находится номер компонент в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 и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IA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, с которых начинается описание столбца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Nk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 матрицы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A</w:t>
      </w:r>
    </w:p>
    <w:p>
      <w:pPr>
        <w:pStyle w:val="Normal"/>
        <w:spacing w:lineRule="exact" w:line="259" w:before="0" w:after="16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/>
      </w:r>
    </w:p>
    <w:p>
      <w:pPr>
        <w:pStyle w:val="Normal"/>
        <w:spacing w:lineRule="exact" w:line="259" w:before="0" w:after="160"/>
        <w:jc w:val="both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Реализация структуры разреженной матрицы в решении: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mat_elem_t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22222"/>
          <w:spacing w:val="0"/>
          <w:sz w:val="21"/>
          <w:szCs w:val="21"/>
          <w:highlight w:val="white"/>
          <w:lang w:val="ru-RU" w:eastAsia="ru-RU"/>
        </w:rPr>
        <w:t>;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Consolas" w:hAnsi="Consolas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Consolas" w:hAnsi="Consolas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Consolas" w:hAnsi="Consolas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Consolas" w:hAnsi="Consolas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Consolas" w:hAnsi="Consolas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Consolas" w:hAnsi="Consolas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sparse_matrix_t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222222"/>
          <w:sz w:val="21"/>
          <w:szCs w:val="21"/>
          <w:highlight w:val="white"/>
        </w:rPr>
      </w:pP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rows_size;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   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  <w:lang w:val="ru-RU"/>
        </w:rPr>
        <w:t>кол-во строк матрицы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cols_size;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   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Consolas" w:hAnsi="Consolas"/>
          <w:b w:val="false"/>
          <w:color w:val="008000"/>
          <w:kern w:val="0"/>
          <w:sz w:val="21"/>
          <w:szCs w:val="21"/>
          <w:highlight w:val="white"/>
          <w:lang w:val="ru-RU" w:eastAsia="ru-RU" w:bidi="ar-SA"/>
        </w:rPr>
        <w:t>кол-во столбцов матрицы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 xml:space="preserve">nonzero_size; 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Consolas" w:hAnsi="Consolas"/>
          <w:b w:val="false"/>
          <w:color w:val="008000"/>
          <w:kern w:val="0"/>
          <w:sz w:val="21"/>
          <w:szCs w:val="21"/>
          <w:highlight w:val="white"/>
          <w:lang w:val="ru-RU" w:eastAsia="ru-RU" w:bidi="ar-SA"/>
        </w:rPr>
        <w:t>кол-во ненулевых элементов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__alloc_nz_sz;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Consolas" w:hAnsi="Consolas"/>
          <w:b w:val="false"/>
          <w:color w:val="008000"/>
          <w:kern w:val="0"/>
          <w:sz w:val="21"/>
          <w:szCs w:val="21"/>
          <w:highlight w:val="white"/>
          <w:lang w:val="ru-RU" w:eastAsia="ru-RU" w:bidi="ar-SA"/>
        </w:rPr>
        <w:t>кол-во байт, выделенных для ненулевых эл-тов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__alloc_cl_sz;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 xml:space="preserve">// кол-во байт, выделенное для массива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  <w:lang w:val="en-US"/>
        </w:rPr>
        <w:t>JA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cols;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 // JA — массив индексов эл-тов для столбцов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rows;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 // IA — массив индексов строк соотв-щих ненулевых эл-тов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mat_elem_t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nonzero_array;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 // A — массив ненулевых эл-тов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}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sparse_matrix_t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О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бъём памяти необходимый для хранения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матрицы размером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>(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M, N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)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и с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K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ненулевыми элементами: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sizeof(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sparse_matrix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 xml:space="preserve">)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==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(4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>4 + 4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N + 16K)</w:t>
      </w:r>
      <w:r>
        <w:rPr>
          <w:rFonts w:eastAsia="Calibri" w:cs="Calibri" w:ascii="Consolas" w:hAnsi="Consolas"/>
          <w:b/>
          <w:bCs/>
          <w:color w:val="B2B2B2"/>
          <w:spacing w:val="0"/>
          <w:sz w:val="24"/>
          <w:szCs w:val="24"/>
          <w:lang w:val="ru-RU" w:eastAsia="ru-RU"/>
        </w:rPr>
        <w:t>Б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А теперь для сравнения приведём расчёт объема занимаемой памяти для обычного метода хранения матрицы размером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>(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en-US" w:eastAsia="ru-RU"/>
        </w:rPr>
        <w:t>N+D, N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 xml:space="preserve">),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где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en-US" w:eastAsia="ru-RU"/>
        </w:rPr>
        <w:t>D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 xml:space="preserve"> –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положительное число (при обратном — можно хранить матрицу как транспонированную):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sizeof(dense_matrix) == (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8 +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4N*N</w:t>
      </w:r>
      <w:r>
        <w:rPr>
          <w:rFonts w:eastAsia="Calibri" w:cs="Calibri" w:ascii="Consolas" w:hAnsi="Consolas"/>
          <w:b/>
          <w:bCs/>
          <w:color w:val="auto"/>
          <w:spacing w:val="0"/>
          <w:position w:val="0"/>
          <w:sz w:val="24"/>
          <w:sz w:val="24"/>
          <w:szCs w:val="24"/>
          <w:vertAlign w:val="baseline"/>
          <w:lang w:val="en-US" w:eastAsia="ru-RU"/>
        </w:rPr>
        <w:t xml:space="preserve"> </w:t>
      </w:r>
      <w:r>
        <w:rPr>
          <w:rFonts w:eastAsia="Calibri" w:cs="Calibri" w:ascii="Consolas" w:hAnsi="Consolas"/>
          <w:b/>
          <w:bCs/>
          <w:color w:val="auto"/>
          <w:spacing w:val="0"/>
          <w:position w:val="0"/>
          <w:sz w:val="24"/>
          <w:sz w:val="24"/>
          <w:szCs w:val="24"/>
          <w:vertAlign w:val="baseline"/>
          <w:lang w:val="ru-RU" w:eastAsia="ru-RU"/>
        </w:rPr>
        <w:t xml:space="preserve">+ </w:t>
      </w:r>
      <w:r>
        <w:rPr>
          <w:rFonts w:eastAsia="Calibri" w:cs="Calibri" w:ascii="Consolas" w:hAnsi="Consolas"/>
          <w:b/>
          <w:bCs/>
          <w:color w:val="auto"/>
          <w:spacing w:val="0"/>
          <w:position w:val="0"/>
          <w:sz w:val="24"/>
          <w:sz w:val="24"/>
          <w:szCs w:val="24"/>
          <w:vertAlign w:val="baseline"/>
          <w:lang w:val="en-US" w:eastAsia="ru-RU"/>
        </w:rPr>
        <w:t>4N*D)</w:t>
      </w:r>
      <w:r>
        <w:rPr>
          <w:rFonts w:eastAsia="Calibri" w:cs="Calibri" w:ascii="Consolas" w:hAnsi="Consolas"/>
          <w:b/>
          <w:bCs/>
          <w:color w:val="B2B2B2"/>
          <w:spacing w:val="0"/>
          <w:position w:val="0"/>
          <w:sz w:val="24"/>
          <w:sz w:val="24"/>
          <w:szCs w:val="24"/>
          <w:vertAlign w:val="baseline"/>
          <w:lang w:val="ru-RU" w:eastAsia="ru-RU"/>
        </w:rPr>
        <w:t>Б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 xml:space="preserve">Видно, что зависимость объема памяти для хранения плотной матрицы имеет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u w:val="single"/>
          <w:lang w:val="ru-RU" w:eastAsia="ru-RU"/>
        </w:rPr>
        <w:t xml:space="preserve">квадратичную зависимость от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u w:val="single"/>
          <w:lang w:val="en-US" w:eastAsia="ru-RU"/>
        </w:rPr>
        <w:t>N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 xml:space="preserve">,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в то время как объем памяти разреженной —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u w:val="single"/>
          <w:lang w:val="ru-RU" w:eastAsia="ru-RU"/>
        </w:rPr>
        <w:t>линейную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 w:val="false"/>
          <w:b w:val="false"/>
          <w:bCs w:val="false"/>
          <w:sz w:val="40"/>
          <w:szCs w:val="40"/>
          <w:lang w:val="ru-RU" w:eastAsia="ru-RU"/>
        </w:rPr>
      </w:pPr>
      <w:r>
        <w:rPr>
          <w:rFonts w:cs="Times New Roman" w:ascii="Calibri" w:hAnsi="Calibri"/>
          <w:b w:val="false"/>
          <w:bCs w:val="false"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Набор функций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  <w:lang w:val="ru-RU"/>
        </w:rPr>
      </w:pPr>
      <w:r>
        <w:rPr/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en-US" w:eastAsia="ru-RU" w:bidi="ar-SA"/>
        </w:rPr>
        <w:t>NULL-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матрица.</w:t>
      </w:r>
    </w:p>
    <w:p>
      <w:pPr>
        <w:pStyle w:val="Normal"/>
        <w:spacing w:before="0" w:after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ru-RU" w:eastAsia="ru-RU" w:bidi="ar-SA"/>
        </w:rPr>
        <w:t>sparse_matrix_t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ru-RU" w:eastAsia="ru-RU" w:bidi="ar-SA"/>
        </w:rPr>
        <w:t>sp_null_matrix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void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highlight w:val="white"/>
        </w:rPr>
      </w:pPr>
      <w:r>
        <w:rPr/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Создание пустой матрицы с заданным кол-вом строк и столбцов.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sp_create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rows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cols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Перераспределение элементов под заданный размер.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sp_recreate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rows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cols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Очищение памяти и обнуление матрицы.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sp_free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highlight w:val="white"/>
        </w:rPr>
      </w:pPr>
      <w:r>
        <w:rPr/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Создание глубокой копии матрицы.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sp_copy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Проверка матрицы на корректность.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bool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sp_mat_is_null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Считывание элемента по индексам строки и столбца.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mat_elem_t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sp_get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row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col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highlight w:val="white"/>
        </w:rPr>
      </w:pPr>
      <w:r>
        <w:rPr/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Запись элемента по индексам строки и столбца.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0"/>
          <w:szCs w:val="20"/>
          <w:highlight w:val="white"/>
        </w:rPr>
        <w:t>sp_set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row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col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mat_elem_t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value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b/>
          <w:b/>
          <w:bCs/>
          <w:color w:val="008000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 Сжатие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 матриц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ы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путём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удал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ения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 нулевы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х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 элемент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ов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sp_compress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b/>
          <w:b/>
          <w:bCs/>
          <w:color w:val="008000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Обнул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ение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 матриц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ы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sp_clear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0000FF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Заполнение случайными числами.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sp_randomize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float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nz_percent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Транспонирует матрицу.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sp_transpose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Умножает две матрицы, вторая из которых транспонирована.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0"/>
          <w:szCs w:val="20"/>
          <w:highlight w:val="white"/>
        </w:rPr>
        <w:t>sp_mult_matrix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matrix_1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matrix_2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ab/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out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Печатает подробную информацию о структуре матрицы.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sp_print_info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0000FF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Печатает матрицу в виде матрицы.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sp_print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/>
      </w:r>
    </w:p>
    <w:p>
      <w:pPr>
        <w:pStyle w:val="Style23"/>
        <w:spacing w:lineRule="auto" w:line="24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алгоритма обработки данных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Ключевая идея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а</w:t>
      </w:r>
      <w:r>
        <w:rPr>
          <w:rFonts w:eastAsia="Calibri" w:cs="Calibri" w:ascii="Calibri" w:hAnsi="Calibri"/>
          <w:color w:val="auto"/>
          <w:spacing w:val="0"/>
          <w:sz w:val="28"/>
        </w:rPr>
        <w:t>лгоритма умножения двух разреженных матриц состоит в том, чтобы умножать только ненулевые элементы матриц.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Для упрощения и ускорения работы алгоритма необходимо предварительно транспонировать вторую матрицу.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/>
      </w:r>
    </w:p>
    <w:p>
      <w:pPr>
        <w:pStyle w:val="Normal"/>
        <w:spacing w:lineRule="exact" w:line="259" w:before="0" w:after="103"/>
        <w:ind w:left="0" w:right="0" w:hanging="0"/>
        <w:jc w:val="both"/>
        <w:rPr>
          <w:b/>
          <w:b/>
          <w:bCs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m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vertAlign w:val="subscript"/>
          <w:lang w:val="en-US"/>
        </w:rPr>
        <w:t>1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, m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vertAlign w:val="subscript"/>
          <w:lang w:val="en-US"/>
        </w:rPr>
        <w:t>2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, m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vertAlign w:val="subscript"/>
          <w:lang w:val="en-US"/>
        </w:rPr>
        <w:t>out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 xml:space="preserve">: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u w:val="single"/>
          <w:lang w:val="ru-RU"/>
        </w:rPr>
        <w:t>м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u w:val="single"/>
        </w:rPr>
        <w:t>атрицы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</w:rPr>
        <w:t>;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b/>
          <w:bCs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b/>
          <w:b/>
          <w:bCs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u w:val="single"/>
        </w:rPr>
        <w:t>для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col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vertAlign w:val="subscript"/>
          <w:lang w:val="en-US"/>
        </w:rPr>
        <w:t>out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 xml:space="preserve"> :=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>(индексы столбцов в выходной матрице)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/>
          <w:b/>
          <w:bCs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st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vertAlign w:val="subscript"/>
          <w:lang w:val="en-US" w:eastAsia="ru-RU" w:bidi="ar-SA"/>
        </w:rPr>
        <w:t>1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 xml:space="preserve"> := (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 xml:space="preserve">список ненул.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эл-тов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 xml:space="preserve"> в столбце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col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vertAlign w:val="subscript"/>
          <w:lang w:val="en-US"/>
        </w:rPr>
        <w:t>out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 xml:space="preserve">матрицы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m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vertAlign w:val="subscript"/>
          <w:lang w:val="en-US"/>
        </w:rPr>
        <w:t>1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)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/>
          <w:b/>
          <w:bCs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st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vertAlign w:val="subscript"/>
          <w:lang w:val="ru-RU" w:eastAsia="ru-RU" w:bidi="ar-SA"/>
        </w:rPr>
        <w:t>2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 xml:space="preserve"> := (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 xml:space="preserve">список ненул.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эл-тов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 xml:space="preserve"> в столбце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col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vertAlign w:val="subscript"/>
          <w:lang w:val="en-US"/>
        </w:rPr>
        <w:t>out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 xml:space="preserve">матрицы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m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vertAlign w:val="subscript"/>
          <w:lang w:val="ru-RU"/>
        </w:rPr>
        <w:t>2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)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/>
          <w:b/>
          <w:bCs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для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пар соотв. эл-тов (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e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vertAlign w:val="subscript"/>
          <w:lang w:val="en-US" w:eastAsia="ru-RU" w:bidi="ar-SA"/>
        </w:rPr>
        <w:t>1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, e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vertAlign w:val="subscript"/>
          <w:lang w:val="en-US" w:eastAsia="ru-RU" w:bidi="ar-SA"/>
        </w:rPr>
        <w:t>2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)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из (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st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vertAlign w:val="subscript"/>
          <w:lang w:val="en-US" w:eastAsia="ru-RU" w:bidi="ar-SA"/>
        </w:rPr>
        <w:t>1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, st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vertAlign w:val="subscript"/>
          <w:lang w:val="en-US" w:eastAsia="ru-RU" w:bidi="ar-SA"/>
        </w:rPr>
        <w:t>2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)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/>
          <w:b/>
          <w:bCs/>
        </w:rPr>
      </w:pP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 xml:space="preserve">добавить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в колонку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col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vertAlign w:val="subscript"/>
          <w:lang w:val="en-US" w:eastAsia="ru-RU" w:bidi="ar-SA"/>
        </w:rPr>
        <w:t>out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матрицы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m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vertAlign w:val="subscript"/>
          <w:lang w:val="en-US" w:eastAsia="ru-RU" w:bidi="ar-SA"/>
        </w:rPr>
        <w:t>out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произведение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e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vertAlign w:val="subscript"/>
          <w:lang w:val="en-US" w:eastAsia="ru-RU" w:bidi="ar-SA"/>
        </w:rPr>
        <w:t>1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*e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vertAlign w:val="subscript"/>
          <w:lang w:val="en-US" w:eastAsia="ru-RU" w:bidi="ar-SA"/>
        </w:rPr>
        <w:t>2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/>
          <w:b/>
          <w:bCs/>
        </w:rPr>
      </w:pP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конец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/>
          <w:b/>
          <w:bCs/>
          <w:u w:val="single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u w:val="single"/>
          <w:lang w:val="ru-RU"/>
        </w:rPr>
        <w:t>конец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lang w:val="en-US"/>
        </w:rPr>
      </w:pPr>
      <w:r>
        <w:rPr/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Результаты тестирования в виде графика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>(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без учёта времени на транспонирование матрицы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)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lang w:val="ru-RU"/>
        </w:rPr>
      </w:pPr>
      <w:r>
        <w:rPr/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lang w:val="ru-RU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1101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Как видно, при достижении отметки в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>~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20% оба алгоритма умножения становятся одинаково эффективными. При заполненности матрицы менее 20% эффективнее разреженный алгоритм, а при заполнении матрицы более чем на 20% более эффективным становится обычный алгоритм умножения.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ab/>
        <w:t>Также можно заметить, что с ростом размеров матриц, разреженная версия матрицы обрабатывается чуть-чуть хуже.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lang w:val="ru-RU"/>
        </w:rPr>
      </w:pPr>
      <w:r>
        <w:rPr/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lang w:val="ru-RU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403860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абор тестов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4"/>
        <w:gridCol w:w="2307"/>
        <w:gridCol w:w="2364"/>
        <w:gridCol w:w="4249"/>
      </w:tblGrid>
      <w:tr>
        <w:trPr/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4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выбор опции меню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Повторное отображение главного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формат при вводе матрицы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/>
              </w:rPr>
              <w:t>4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Сообщение об ошибке.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Переход в главное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Неверный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ввод данных матрицы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one three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сообщения об ошибке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.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Переход в главное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ввод размеров матриц при авто тестировании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3</w:t>
            </w:r>
          </w:p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10</w:t>
            </w:r>
          </w:p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-20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об ошибке и переход в главное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5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Указание неверного процента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-10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об ошибке и переход в главное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6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Умножение матрицы на вектор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ввод матрицы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&gt;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ввод вектора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&gt;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введённых данных и результата умножения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Умножение матрицы на матрицу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2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ввод матрицы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&gt;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ввод матрицы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&gt;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введённых данных и результата умножения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8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Автоматическое заполнение по заданным размерам матриц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3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100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120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150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таблицы эффективности для заданной размерности матриц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9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Автоматическое заполнение по заданному проценту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2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0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Отображение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таблицы эффективности для данного процента заполненности матриц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10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Сравнительная характеристика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5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Вывод на экран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таблицу со значениями эффективности как функции от двух параметров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11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Графическое отображение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6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ит на экран окошко с графиком указанным в алгоритмической части данного отчета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</w:rPr>
        <w:t>В ходе работы я познакомился с формой хранения разреженных матриц и самостоятельно реализовал алгоритмы по их обработке.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</w:rPr>
        <w:t>Разреженная матрица показывает себя с лучшей стороны при не слишком больших размерах матриц и при проценте заполнения ненулевыми элементами не более 20%. При данных значениях алгоритмы обработки разреженных матриц работают эффективнее как по времени так и по памяти в сравнении с классическими алгоритмами.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Однако как только процент заполненности превышает значение в 20%, а размеры матриц становятся довольно большими, обрабатывать разреженные матрицы становится неэффективно по времени, но все ещё эффективно по памяти.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Но уже после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>2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>5</w:t>
      </w:r>
      <w:r>
        <w:rPr>
          <w:rFonts w:eastAsia="Calibri" w:cs="Calibri" w:ascii="Calibri" w:hAnsi="Calibri"/>
          <w:color w:val="auto"/>
          <w:spacing w:val="0"/>
          <w:sz w:val="28"/>
        </w:rPr>
        <w:t>% заполненности ненулевыми элементами от разреженных матриц нет никакой пользы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 xml:space="preserve"> (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справедливо для квадратных матриц размером не менее 100х100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>)</w:t>
      </w:r>
      <w:r>
        <w:rPr>
          <w:rFonts w:eastAsia="Calibri" w:cs="Calibri" w:ascii="Calibri" w:hAnsi="Calibri"/>
          <w:color w:val="auto"/>
          <w:spacing w:val="0"/>
          <w:sz w:val="28"/>
        </w:rPr>
        <w:t>. Они начинают уступать плотным матрицам как по времени, так и по памяти.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Что такое разреженная матрица, какие схемы хранения таких матриц Вы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 xml:space="preserve">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знаете?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Разреженная матрица это структура данных, в которой хранятся только ненулевые элементы матрицы, и информация об их позиции в матрице. Такой информацией может быть, например явное указание строки и столбца (координатная форма), а может быть только индекс строки, но вместе с ненулевыми элементами тогда хранится список индексов элементов с которых начинается тот или иной столбец в матрице (Йельский формат).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Также, в ряде случаев работа происходит только с симетричными матрицами. Тогда нам достаточно хранить только половину от всех ненулевых элементов матрицы.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Существует и множество других форматов, которые разрабатывались для определённой конфигурации матриц, и подходящие для очень узкого круга задач, например, можно хранить матрицу блоками.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2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и сколько памяти выделяется под хранение разреженной и обычной матрицы?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Для хранения обычной матрицы в простейшем случае выделяется один цельный блок памяти, способный вместить в себя максимально возможное количество элементов в матрице.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 xml:space="preserve">Для хранения разреженной матрицы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память выделяется по мере необходимости и только для ненулевых элементов матрицы.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3.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Каков принцип обработки разреженной матрицы?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 xml:space="preserve">Принцип обработки разреженной матрицы заключается в том, чтобы обходить только ненулевые элементы матрицы, а не все возможные, там самым облегчая сложность алгоритма с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>O(N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vertAlign w:val="superscript"/>
          <w:lang w:val="en-US" w:eastAsia="ru-RU" w:bidi="ar-SA"/>
        </w:rPr>
        <w:t>2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en-US" w:eastAsia="ru-RU" w:bidi="ar-SA"/>
        </w:rPr>
        <w:t xml:space="preserve">)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 xml:space="preserve">до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en-US" w:eastAsia="ru-RU" w:bidi="ar-SA"/>
        </w:rPr>
        <w:t xml:space="preserve">O(K)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 xml:space="preserve">где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en-US" w:eastAsia="ru-RU" w:bidi="ar-SA"/>
        </w:rPr>
        <w:t xml:space="preserve">N -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 xml:space="preserve">размерность матрицы, а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en-US" w:eastAsia="ru-RU" w:bidi="ar-SA"/>
        </w:rPr>
        <w:t xml:space="preserve">K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>- число ненулевых элементов в ней.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position w:val="0"/>
          <w:sz w:val="24"/>
          <w:sz w:val="28"/>
          <w:szCs w:val="24"/>
          <w:vertAlign w:val="baseline"/>
          <w:lang w:val="ru-RU" w:eastAsia="ru-RU" w:bidi="ar-SA"/>
        </w:rPr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4.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В каком случае для матриц эффективнее применять стандартные алгоритмы обработки матриц? От чего это зависит? 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ab/>
        <w:t>Это зависит от выбранного формата хранения разреженной матрицы, а также в неменьшей степени от процента заполненности матрицы. Чем он меньше (разреженность выше), тем эффективнее использование алгоритмов, работающих с разреженными матрицами.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ab/>
        <w:t>Однако, если процент заполненности матрицы превосходит 20-30% то стандартные алгоритмы обработки оказываются не только проще, но и эффективнее нестандартных.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Consolas">
    <w:charset w:val="cc"/>
    <w:family w:val="roman"/>
    <w:pitch w:val="variable"/>
  </w:font>
  <w:font w:name="Fira Code">
    <w:altName w:val=" Consolas"/>
    <w:charset w:val="cc"/>
    <w:family w:val="roman"/>
    <w:pitch w:val="variable"/>
  </w:font>
  <w:font w:name="Fira Code">
    <w:altName w:val=" Consolas"/>
    <w:charset w:val="cc"/>
    <w:family w:val="auto"/>
    <w:pitch w:val="default"/>
  </w:font>
  <w:font w:name="Fira Code">
    <w:altName w:val=" Consolas"/>
    <w:charset w:val="01"/>
    <w:family w:val="auto"/>
    <w:pitch w:val="default"/>
  </w:font>
  <w:font w:name="Lucida Console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Application>LibreOffice/6.3.1.2$Windows_X86_64 LibreOffice_project/b79626edf0065ac373bd1df5c28bd630b4424273</Application>
  <Pages>9</Pages>
  <Words>1638</Words>
  <Characters>10692</Characters>
  <CharactersWithSpaces>12258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2020-11-09T04:17:13Z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