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951" y="0"/>
                      <wp:lineTo x="-2951" y="18489"/>
                      <wp:lineTo x="21061" y="18489"/>
                      <wp:lineTo x="21061" y="0"/>
                      <wp:lineTo x="-2951"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color w:val="auto"/>
          <w:kern w:val="0"/>
          <w:sz w:val="28"/>
          <w:szCs w:val="24"/>
          <w:lang w:val="en-US" w:eastAsia="ru-RU" w:bidi="ar-SA"/>
        </w:rPr>
        <w:t>5</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обработка очередей</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 w:val="false"/>
          <w:bCs w:val="false"/>
          <w:sz w:val="28"/>
          <w:szCs w:val="28"/>
          <w:u w:val="none"/>
          <w:lang w:eastAsia="ar-SA"/>
        </w:rPr>
        <w:t>__</w:t>
      </w:r>
      <w:r>
        <w:rPr>
          <w:rFonts w:cs="Times New Roman"/>
          <w:b w:val="false"/>
          <w:bCs w:val="false"/>
          <w:i/>
          <w:sz w:val="28"/>
          <w:szCs w:val="28"/>
          <w:u w:val="single"/>
          <w:lang w:eastAsia="ar-SA"/>
        </w:rPr>
        <w:t>Клименко  Алексей  Константинович</w:t>
      </w:r>
      <w:r>
        <w:rPr>
          <w:rFonts w:cs="Times New Roman"/>
          <w:b w:val="false"/>
          <w:bCs w:val="false"/>
          <w:i/>
          <w:sz w:val="28"/>
          <w:szCs w:val="28"/>
          <w:u w:val="none"/>
          <w:lang w:eastAsia="ar-SA"/>
        </w:rPr>
        <w:t>______________</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none"/>
          <w:lang w:eastAsia="ar-SA"/>
        </w:rPr>
        <w:t>_______________________</w:t>
      </w:r>
      <w:r>
        <w:rPr>
          <w:b w:val="false"/>
          <w:bCs w:val="false"/>
          <w:i/>
          <w:sz w:val="28"/>
          <w:szCs w:val="28"/>
          <w:u w:val="single"/>
          <w:lang w:eastAsia="ar-SA"/>
        </w:rPr>
        <w:t>ИУ7-35Б</w:t>
      </w:r>
      <w:r>
        <w:rPr>
          <w:b w:val="false"/>
          <w:bCs w:val="false"/>
          <w:i w:val="false"/>
          <w:iCs w:val="false"/>
          <w:sz w:val="28"/>
          <w:szCs w:val="28"/>
          <w:u w:val="none"/>
          <w:lang w:eastAsia="ar-SA"/>
        </w:rPr>
        <w:t>____________________________</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b w:val="false"/>
          <w:bCs w:val="false"/>
          <w:i w:val="false"/>
          <w:iCs w:val="false"/>
          <w:sz w:val="28"/>
          <w:szCs w:val="28"/>
          <w:u w:val="none"/>
          <w:lang w:eastAsia="ar-SA"/>
        </w:rPr>
        <w:t>__________________________________________________</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Style23"/>
        <w:spacing w:lineRule="auto" w:line="240" w:before="114" w:after="114"/>
        <w:ind w:left="0" w:right="0" w:hanging="0"/>
        <w:jc w:val="both"/>
        <w:rPr/>
      </w:pPr>
      <w:r>
        <w:rPr>
          <w:rFonts w:eastAsia="Calibri" w:cs="Times New Roman" w:ascii="Calibri" w:hAnsi="Calibri"/>
          <w:b/>
          <w:bCs/>
          <w:color w:val="auto"/>
          <w:spacing w:val="0"/>
          <w:kern w:val="0"/>
          <w:sz w:val="40"/>
          <w:szCs w:val="40"/>
          <w:lang w:val="ru-RU" w:eastAsia="ru-RU" w:bidi="ar-SA"/>
        </w:rPr>
        <w:t>Цель работы</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rPr>
        <w:tab/>
      </w:r>
      <w:r>
        <w:rPr>
          <w:rFonts w:eastAsia="Calibri" w:cs="Calibri" w:ascii="Calibri" w:hAnsi="Calibri"/>
          <w:b w:val="false"/>
          <w:bCs w:val="false"/>
          <w:color w:val="auto"/>
          <w:spacing w:val="0"/>
          <w:kern w:val="0"/>
          <w:sz w:val="28"/>
          <w:szCs w:val="24"/>
          <w:lang w:val="ru-RU" w:eastAsia="ru-RU" w:bidi="ar-SA"/>
        </w:rPr>
        <w:t>Отработка навыков работы с типом данных "очередь", представленным в виде одномерного массива и односвязного линейного списка. 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рализации) по времени и по используемому объему памяти.</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Создать программу </w:t>
      </w:r>
      <w:r>
        <w:rPr>
          <w:rFonts w:eastAsia="Calibri" w:cs="Calibri" w:ascii="Calibri" w:hAnsi="Calibri"/>
          <w:color w:val="auto"/>
          <w:spacing w:val="0"/>
          <w:kern w:val="0"/>
          <w:sz w:val="28"/>
          <w:szCs w:val="24"/>
          <w:lang w:val="ru-RU" w:eastAsia="ru-RU" w:bidi="ar-SA"/>
        </w:rPr>
        <w:t>для моделирования работы</w:t>
      </w:r>
      <w:r>
        <w:rPr>
          <w:rFonts w:eastAsia="Calibri" w:cs="Calibri" w:ascii="Calibri" w:hAnsi="Calibri"/>
          <w:color w:val="auto"/>
          <w:spacing w:val="0"/>
          <w:sz w:val="28"/>
        </w:rPr>
        <w:t xml:space="preserve"> </w:t>
      </w:r>
      <w:r>
        <w:rPr>
          <w:rFonts w:eastAsia="Calibri" w:cs="Calibri" w:ascii="Calibri" w:hAnsi="Calibri"/>
          <w:color w:val="auto"/>
          <w:spacing w:val="0"/>
          <w:kern w:val="0"/>
          <w:sz w:val="28"/>
          <w:szCs w:val="24"/>
          <w:lang w:val="ru-RU" w:eastAsia="ru-RU" w:bidi="ar-SA"/>
        </w:rPr>
        <w:t>двух очередей с общим обслуживающим аппаратом</w:t>
      </w:r>
      <w:r>
        <w:rPr>
          <w:rFonts w:eastAsia="Calibri" w:cs="Calibri" w:ascii="Calibri" w:hAnsi="Calibri"/>
          <w:color w:val="auto"/>
          <w:spacing w:val="0"/>
          <w:sz w:val="28"/>
        </w:rPr>
        <w:t xml:space="preserve">. Система должна быть с </w:t>
      </w:r>
      <w:r>
        <w:rPr>
          <w:rFonts w:eastAsia="Calibri" w:cs="Calibri" w:ascii="Calibri" w:hAnsi="Calibri"/>
          <w:color w:val="auto"/>
          <w:spacing w:val="0"/>
          <w:sz w:val="28"/>
          <w:u w:val="single"/>
        </w:rPr>
        <w:t>абсолютным приоритетом</w:t>
      </w:r>
      <w:r>
        <w:rPr>
          <w:rFonts w:eastAsia="Calibri" w:cs="Calibri" w:ascii="Calibri" w:hAnsi="Calibri"/>
          <w:color w:val="auto"/>
          <w:spacing w:val="0"/>
          <w:sz w:val="28"/>
        </w:rPr>
        <w:t xml:space="preserve"> и </w:t>
      </w:r>
      <w:r>
        <w:rPr>
          <w:rFonts w:eastAsia="Calibri" w:cs="Calibri" w:ascii="Calibri" w:hAnsi="Calibri"/>
          <w:color w:val="auto"/>
          <w:spacing w:val="0"/>
          <w:sz w:val="28"/>
          <w:u w:val="single"/>
        </w:rPr>
        <w:t>повторным обслуживанием</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Реализовать </w:t>
      </w:r>
      <w:r>
        <w:rPr>
          <w:rFonts w:eastAsia="Calibri" w:cs="Calibri" w:ascii="Calibri" w:hAnsi="Calibri"/>
          <w:color w:val="auto"/>
          <w:spacing w:val="0"/>
          <w:kern w:val="0"/>
          <w:sz w:val="28"/>
          <w:szCs w:val="24"/>
          <w:lang w:val="ru-RU" w:eastAsia="ru-RU" w:bidi="ar-SA"/>
        </w:rPr>
        <w:t>очереди</w:t>
      </w:r>
      <w:r>
        <w:rPr>
          <w:rFonts w:eastAsia="Calibri" w:cs="Calibri" w:ascii="Calibri" w:hAnsi="Calibri"/>
          <w:color w:val="auto"/>
          <w:spacing w:val="0"/>
          <w:sz w:val="28"/>
        </w:rPr>
        <w:t>: а) массивом; б) списком.</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Смоделировать процесс обслуживания первых 1000 заявок 1-го типа, выдавая после обслуживания каждых 100 заявок 1-го типа информацию о текущей и максимальной длине каждой очереди, а в конце процесса - общее время моделирования и количество вашедших в систему и вышедших из нее заявок обоих типов, среднем времени пребывания заявок в очереди, количестве "выброшенных" заявок второго типа.</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ind w:left="0" w:right="0" w:hanging="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Техническое задание</w:t>
      </w:r>
    </w:p>
    <w:p>
      <w:pPr>
        <w:pStyle w:val="Normal"/>
        <w:spacing w:lineRule="exact" w:line="259" w:before="0" w:after="160"/>
        <w:ind w:left="0" w:right="0" w:hanging="0"/>
        <w:jc w:val="both"/>
        <w:rPr>
          <w:rFonts w:ascii="Calibri" w:hAnsi="Calibri" w:cs="Times New Roman"/>
          <w:b/>
          <w:b/>
          <w:bCs/>
          <w:sz w:val="36"/>
          <w:szCs w:val="36"/>
          <w:lang w:eastAsia="ru-RU"/>
        </w:rPr>
      </w:pPr>
      <w:r>
        <w:rPr>
          <w:rFonts w:cs="Times New Roman" w:ascii="Calibri" w:hAnsi="Calibri"/>
          <w:b/>
          <w:bCs/>
          <w:sz w:val="36"/>
          <w:szCs w:val="36"/>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параметры моделирования, вводимые пользователем.</w:t>
      </w:r>
    </w:p>
    <w:p>
      <w:pPr>
        <w:pStyle w:val="Normal"/>
        <w:spacing w:lineRule="exact" w:line="259" w:before="0" w:after="160"/>
        <w:ind w:left="0" w:right="0" w:hanging="0"/>
        <w:jc w:val="both"/>
        <w:rPr/>
      </w:pPr>
      <w:r>
        <w:rPr>
          <w:rFonts w:eastAsia="Calibri" w:cs="Calibri" w:ascii="Calibri" w:hAnsi="Calibri"/>
          <w:i/>
          <w:iCs/>
          <w:color w:val="auto"/>
          <w:spacing w:val="0"/>
          <w:kern w:val="0"/>
          <w:sz w:val="28"/>
          <w:szCs w:val="24"/>
          <w:lang w:val="en-US" w:eastAsia="ru-RU" w:bidi="ar-SA"/>
        </w:rPr>
        <w:tab/>
      </w:r>
      <w:r>
        <w:rPr>
          <w:rFonts w:eastAsia="Calibri" w:cs="Calibri" w:ascii="Calibri" w:hAnsi="Calibri"/>
          <w:i/>
          <w:iCs/>
          <w:color w:val="auto"/>
          <w:spacing w:val="0"/>
          <w:kern w:val="0"/>
          <w:sz w:val="28"/>
          <w:szCs w:val="24"/>
          <w:lang w:val="ru-RU" w:eastAsia="ru-RU" w:bidi="ar-SA"/>
        </w:rPr>
        <w:t>Примеры настройки параметров моделирования:</w:t>
      </w:r>
    </w:p>
    <w:tbl>
      <w:tblPr>
        <w:tblW w:w="9355" w:type="dxa"/>
        <w:jc w:val="left"/>
        <w:tblInd w:w="55" w:type="dxa"/>
        <w:tblCellMar>
          <w:top w:w="55" w:type="dxa"/>
          <w:left w:w="55" w:type="dxa"/>
          <w:bottom w:w="55" w:type="dxa"/>
          <w:right w:w="55" w:type="dxa"/>
        </w:tblCellMar>
      </w:tblPr>
      <w:tblGrid>
        <w:gridCol w:w="2745"/>
        <w:gridCol w:w="6609"/>
      </w:tblGrid>
      <w:tr>
        <w:trPr/>
        <w:tc>
          <w:tcPr>
            <w:tcW w:w="2745" w:type="dxa"/>
            <w:tcBorders>
              <w:top w:val="single" w:sz="4" w:space="0" w:color="000000"/>
              <w:left w:val="single" w:sz="4" w:space="0" w:color="000000"/>
              <w:bottom w:val="single" w:sz="4" w:space="0" w:color="000000"/>
            </w:tcBorders>
            <w:shd w:fill="auto" w:val="clear"/>
          </w:tcPr>
          <w:p>
            <w:pPr>
              <w:pStyle w:val="Normal"/>
              <w:spacing w:lineRule="exact" w:line="259" w:before="0" w:after="0"/>
              <w:ind w:left="0" w:right="0" w:hanging="0"/>
              <w:jc w:val="both"/>
              <w:rPr>
                <w:rFonts w:ascii="Consolas" w:hAnsi="Consolas" w:eastAsia="Calibri" w:cs="Calibri"/>
                <w:b/>
                <w:b/>
                <w:bCs/>
                <w:i w:val="false"/>
                <w:i w:val="false"/>
                <w:iCs w:val="false"/>
                <w:strike w:val="false"/>
                <w:dstrike w:val="false"/>
                <w:outline w:val="false"/>
                <w:shadow w:val="false"/>
                <w:color w:val="auto"/>
                <w:spacing w:val="0"/>
                <w:kern w:val="0"/>
                <w:sz w:val="28"/>
                <w:szCs w:val="24"/>
                <w:u w:val="single"/>
                <w:lang w:val="ru-RU" w:eastAsia="ru-RU" w:bidi="ar-SA"/>
              </w:rPr>
            </w:pPr>
            <w:r>
              <w:rPr>
                <w:rFonts w:eastAsia="Calibri" w:cs="Calibri" w:ascii="Consolas" w:hAnsi="Consolas"/>
                <w:b/>
                <w:bCs/>
                <w:i w:val="false"/>
                <w:iCs w:val="false"/>
                <w:strike w:val="false"/>
                <w:dstrike w:val="false"/>
                <w:outline w:val="false"/>
                <w:shadow w:val="false"/>
                <w:color w:val="auto"/>
                <w:spacing w:val="0"/>
                <w:kern w:val="0"/>
                <w:sz w:val="28"/>
                <w:szCs w:val="24"/>
                <w:u w:val="single"/>
                <w:lang w:val="ru-RU" w:eastAsia="ru-RU" w:bidi="ar-SA"/>
              </w:rPr>
              <w:t>Ввод пользователя</w:t>
            </w:r>
          </w:p>
        </w:tc>
        <w:tc>
          <w:tcPr>
            <w:tcW w:w="66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b/>
                <w:bCs/>
                <w:i w:val="false"/>
                <w:i w:val="false"/>
                <w:iCs w:val="false"/>
                <w:strike w:val="false"/>
                <w:dstrike w:val="false"/>
                <w:outline w:val="false"/>
                <w:shadow w:val="false"/>
                <w:color w:val="auto"/>
                <w:spacing w:val="0"/>
                <w:kern w:val="0"/>
                <w:sz w:val="28"/>
                <w:szCs w:val="24"/>
                <w:u w:val="single"/>
                <w:lang w:val="ru-RU" w:eastAsia="ru-RU" w:bidi="ar-SA"/>
              </w:rPr>
            </w:pPr>
            <w:r>
              <w:rPr>
                <w:rFonts w:eastAsia="Calibri" w:cs="Calibri" w:ascii="Consolas" w:hAnsi="Consolas"/>
                <w:b/>
                <w:bCs/>
                <w:i w:val="false"/>
                <w:iCs w:val="false"/>
                <w:strike w:val="false"/>
                <w:dstrike w:val="false"/>
                <w:outline w:val="false"/>
                <w:shadow w:val="false"/>
                <w:color w:val="auto"/>
                <w:spacing w:val="0"/>
                <w:kern w:val="0"/>
                <w:sz w:val="28"/>
                <w:szCs w:val="24"/>
                <w:u w:val="single"/>
                <w:lang w:val="ru-RU" w:eastAsia="ru-RU" w:bidi="ar-SA"/>
              </w:rPr>
              <w:t>Результат</w:t>
            </w:r>
          </w:p>
        </w:tc>
      </w:tr>
      <w:tr>
        <w:trPr/>
        <w:tc>
          <w:tcPr>
            <w:tcW w:w="2745" w:type="dxa"/>
            <w:tcBorders>
              <w:left w:val="single" w:sz="4" w:space="0" w:color="000000"/>
              <w:bottom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color w:val="auto"/>
                <w:spacing w:val="0"/>
                <w:kern w:val="0"/>
                <w:sz w:val="28"/>
                <w:szCs w:val="24"/>
                <w:lang w:val="en-US" w:eastAsia="ru-RU" w:bidi="ar-SA"/>
              </w:rPr>
              <w:t>config</w:t>
            </w:r>
          </w:p>
        </w:tc>
        <w:tc>
          <w:tcPr>
            <w:tcW w:w="6609"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sz w:val="24"/>
                <w:szCs w:val="24"/>
                <w:lang w:val="ru-RU"/>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переход в режим настроек</w:t>
            </w:r>
          </w:p>
        </w:tc>
      </w:tr>
      <w:tr>
        <w:trPr/>
        <w:tc>
          <w:tcPr>
            <w:tcW w:w="2745" w:type="dxa"/>
            <w:tcBorders>
              <w:left w:val="single" w:sz="4" w:space="0" w:color="000000"/>
              <w:bottom w:val="single" w:sz="4" w:space="0" w:color="000000"/>
            </w:tcBorders>
            <w:shd w:fill="auto" w:val="clear"/>
          </w:tcPr>
          <w:p>
            <w:pPr>
              <w:pStyle w:val="Normal"/>
              <w:spacing w:lineRule="exact" w:line="259" w:before="0" w:after="0"/>
              <w:ind w:left="0" w:right="0" w:hanging="0"/>
              <w:jc w:val="both"/>
              <w:rPr>
                <w:lang w:val="en-US"/>
              </w:rPr>
            </w:pPr>
            <w:r>
              <w:rPr>
                <w:rFonts w:eastAsia="Calibri" w:cs="Calibri" w:ascii="Consolas" w:hAnsi="Consolas"/>
                <w:b w:val="false"/>
                <w:bCs w:val="false"/>
                <w:color w:val="auto"/>
                <w:spacing w:val="0"/>
                <w:kern w:val="0"/>
                <w:sz w:val="28"/>
                <w:szCs w:val="24"/>
                <w:lang w:val="en-US" w:eastAsia="ru-RU" w:bidi="ar-SA"/>
              </w:rPr>
              <w:t>set a 1 5</w:t>
            </w:r>
          </w:p>
        </w:tc>
        <w:tc>
          <w:tcPr>
            <w:tcW w:w="6609"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i w:val="false"/>
                <w:i w:val="false"/>
                <w:iCs w:val="false"/>
                <w:strike w:val="false"/>
                <w:dstrike w:val="false"/>
                <w:outline w:val="false"/>
                <w:shadow w:val="false"/>
                <w:color w:val="auto"/>
                <w:spacing w:val="0"/>
                <w:kern w:val="0"/>
                <w:sz w:val="24"/>
                <w:szCs w:val="24"/>
                <w:u w:val="none"/>
                <w:lang w:val="ru-RU" w:eastAsia="ru-RU" w:bidi="ar-SA"/>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задание граничных значений для времени прихода заявки в первую очередь</w:t>
            </w:r>
          </w:p>
        </w:tc>
      </w:tr>
      <w:tr>
        <w:trPr/>
        <w:tc>
          <w:tcPr>
            <w:tcW w:w="2745" w:type="dxa"/>
            <w:tcBorders>
              <w:left w:val="single" w:sz="4" w:space="0" w:color="000000"/>
              <w:bottom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color w:val="auto"/>
                <w:spacing w:val="0"/>
                <w:kern w:val="0"/>
                <w:sz w:val="28"/>
                <w:szCs w:val="24"/>
                <w:lang w:val="en-US" w:eastAsia="ru-RU" w:bidi="ar-SA"/>
              </w:rPr>
              <w:t>set d 2.3 2.4</w:t>
            </w:r>
          </w:p>
        </w:tc>
        <w:tc>
          <w:tcPr>
            <w:tcW w:w="6609"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i w:val="false"/>
                <w:i w:val="false"/>
                <w:iCs w:val="false"/>
                <w:strike w:val="false"/>
                <w:dstrike w:val="false"/>
                <w:outline w:val="false"/>
                <w:shadow w:val="false"/>
                <w:color w:val="auto"/>
                <w:spacing w:val="0"/>
                <w:kern w:val="0"/>
                <w:sz w:val="24"/>
                <w:szCs w:val="24"/>
                <w:u w:val="none"/>
                <w:lang w:val="ru-RU" w:eastAsia="ru-RU" w:bidi="ar-SA"/>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задание граничных значений для времени обработки заявки из второй очереди</w:t>
            </w:r>
          </w:p>
        </w:tc>
      </w:tr>
      <w:tr>
        <w:trPr/>
        <w:tc>
          <w:tcPr>
            <w:tcW w:w="2745" w:type="dxa"/>
            <w:tcBorders>
              <w:left w:val="single" w:sz="4" w:space="0" w:color="000000"/>
              <w:bottom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color w:val="auto"/>
                <w:spacing w:val="0"/>
                <w:kern w:val="0"/>
                <w:sz w:val="28"/>
                <w:szCs w:val="24"/>
                <w:lang w:val="en-US" w:eastAsia="ru-RU" w:bidi="ar-SA"/>
              </w:rPr>
            </w:pPr>
            <w:r>
              <w:rPr>
                <w:rFonts w:eastAsia="Calibri" w:cs="Calibri" w:ascii="Consolas" w:hAnsi="Consolas"/>
                <w:b w:val="false"/>
                <w:bCs w:val="false"/>
                <w:color w:val="auto"/>
                <w:spacing w:val="0"/>
                <w:kern w:val="0"/>
                <w:sz w:val="28"/>
                <w:szCs w:val="24"/>
                <w:lang w:val="en-US" w:eastAsia="ru-RU" w:bidi="ar-SA"/>
              </w:rPr>
              <w:t>back</w:t>
            </w:r>
          </w:p>
        </w:tc>
        <w:tc>
          <w:tcPr>
            <w:tcW w:w="6609"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выход из режима настроек</w:t>
            </w:r>
          </w:p>
        </w:tc>
      </w:tr>
    </w:tbl>
    <w:p>
      <w:pPr>
        <w:pStyle w:val="Normal"/>
        <w:spacing w:lineRule="exact" w:line="259" w:before="0" w:after="160"/>
        <w:ind w:left="0" w:right="0" w:hanging="0"/>
        <w:jc w:val="both"/>
        <w:rPr>
          <w:rFonts w:ascii="Calibri" w:hAnsi="Calibri" w:eastAsia="Times New Roman" w:cs="Times New Roman"/>
          <w:b w:val="false"/>
          <w:b w:val="false"/>
          <w:bCs w:val="false"/>
          <w:color w:val="auto"/>
          <w:kern w:val="0"/>
          <w:sz w:val="36"/>
          <w:szCs w:val="36"/>
          <w:lang w:val="ru-RU" w:eastAsia="ru-RU" w:bidi="ar-SA"/>
        </w:rPr>
      </w:pPr>
      <w:r>
        <w:rPr>
          <w:rFonts w:eastAsia="Times New Roman" w:cs="Times New Roman" w:ascii="Calibri" w:hAnsi="Calibri"/>
          <w:b w:val="false"/>
          <w:bCs w:val="false"/>
          <w:color w:val="auto"/>
          <w:kern w:val="0"/>
          <w:sz w:val="36"/>
          <w:szCs w:val="36"/>
          <w:lang w:val="ru-RU" w:eastAsia="ru-RU" w:bidi="ar-SA"/>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Результатом работы программы </w:t>
      </w:r>
      <w:r>
        <w:rPr>
          <w:rFonts w:eastAsia="Calibri" w:cs="Calibri" w:ascii="Calibri" w:hAnsi="Calibri"/>
          <w:color w:val="auto"/>
          <w:spacing w:val="0"/>
          <w:kern w:val="0"/>
          <w:sz w:val="28"/>
          <w:szCs w:val="24"/>
          <w:lang w:val="ru-RU" w:eastAsia="ru-RU" w:bidi="ar-SA"/>
        </w:rPr>
        <w:t>является моделирование системы из двух очередей с абсолютным приоритетом и повторным обслуживанием, и обслуживающего аппарата.</w:t>
      </w:r>
    </w:p>
    <w:p>
      <w:pPr>
        <w:pStyle w:val="Normal"/>
        <w:spacing w:lineRule="exact" w:line="259" w:before="0" w:after="160"/>
        <w:ind w:left="0" w:right="0" w:hanging="0"/>
        <w:jc w:val="both"/>
        <w:rPr>
          <w:rFonts w:ascii="Calibri" w:hAnsi="Calibri" w:eastAsia="Times New Roman" w:cs="Times New Roman"/>
          <w:b/>
          <w:b/>
          <w:bCs/>
          <w:color w:val="auto"/>
          <w:kern w:val="0"/>
          <w:sz w:val="36"/>
          <w:szCs w:val="36"/>
          <w:lang w:val="ru-RU" w:eastAsia="ru-RU" w:bidi="ar-SA"/>
        </w:rPr>
      </w:pPr>
      <w:r>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выходные данные</w:t>
      </w:r>
    </w:p>
    <w:p>
      <w:pPr>
        <w:pStyle w:val="Normal"/>
        <w:spacing w:lineRule="exact" w:line="259" w:before="0" w:after="160"/>
        <w:ind w:left="0" w:right="0" w:hanging="0"/>
        <w:jc w:val="both"/>
        <w:rPr>
          <w:lang w:val="ru-RU"/>
        </w:rPr>
      </w:pPr>
      <w:r>
        <w:rPr>
          <w:rFonts w:eastAsia="Calibri" w:cs="Calibri" w:ascii="Calibri" w:hAnsi="Calibri"/>
          <w:color w:val="auto"/>
          <w:spacing w:val="0"/>
          <w:kern w:val="0"/>
          <w:sz w:val="28"/>
          <w:szCs w:val="24"/>
          <w:lang w:val="ru-RU" w:eastAsia="ru-RU" w:bidi="ar-SA"/>
        </w:rPr>
        <w:tab/>
        <w:t>Выходными данными являются теоритические времена, расчитанные на основе параметров моделирования, а также результаты самого моделирования - времена обработки заявок обоих типов, а также статистические данные используемых при моделировании очередей, и список используемых адресов при реализации очереди на списке.</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Для запуска программы </w:t>
      </w:r>
      <w:r>
        <w:rPr>
          <w:rFonts w:eastAsia="Calibri" w:cs="Calibri" w:ascii="Calibri" w:hAnsi="Calibri"/>
          <w:color w:val="auto"/>
          <w:spacing w:val="0"/>
          <w:kern w:val="0"/>
          <w:sz w:val="28"/>
          <w:szCs w:val="24"/>
          <w:lang w:val="ru-RU" w:eastAsia="ru-RU" w:bidi="ar-SA"/>
        </w:rPr>
        <w:t xml:space="preserve">необходимо запустить файл </w:t>
      </w:r>
      <w:r>
        <w:rPr>
          <w:rFonts w:eastAsia="Calibri" w:cs="Calibri" w:ascii="Calibri" w:hAnsi="Calibri"/>
          <w:b/>
          <w:bCs/>
          <w:color w:val="auto"/>
          <w:spacing w:val="0"/>
          <w:kern w:val="0"/>
          <w:sz w:val="28"/>
          <w:szCs w:val="24"/>
          <w:lang w:val="en-US" w:eastAsia="ru-RU" w:bidi="ar-SA"/>
        </w:rPr>
        <w:t>app.exe</w:t>
      </w:r>
      <w:r>
        <w:rPr>
          <w:rFonts w:eastAsia="Calibri" w:cs="Calibri" w:ascii="Calibri" w:hAnsi="Calibri"/>
          <w:b w:val="false"/>
          <w:bCs w:val="false"/>
          <w:color w:val="auto"/>
          <w:spacing w:val="0"/>
          <w:sz w:val="28"/>
          <w:lang w:val="ru-RU"/>
        </w:rPr>
        <w:t xml:space="preserve">. Далее запустить моделирование командой </w:t>
      </w:r>
      <w:r>
        <w:rPr>
          <w:rFonts w:eastAsia="Calibri" w:cs="Calibri" w:ascii="Calibri" w:hAnsi="Calibri"/>
          <w:b/>
          <w:bCs/>
          <w:color w:val="auto"/>
          <w:spacing w:val="0"/>
          <w:sz w:val="28"/>
          <w:lang w:val="en-US"/>
        </w:rPr>
        <w:t>run A A</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или перейти в меню настроек для изменения параметров моделирования.</w:t>
      </w:r>
    </w:p>
    <w:p>
      <w:pPr>
        <w:pStyle w:val="Normal"/>
        <w:spacing w:lineRule="exact" w:line="259" w:before="0" w:after="160"/>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 неверном вводе команды программа попросит ввести команду снова, а при невозможности выполнения команды </w:t>
      </w:r>
      <w:r>
        <w:rPr>
          <w:rFonts w:eastAsia="Calibri" w:cs="Calibri" w:ascii="Calibri" w:hAnsi="Calibri"/>
          <w:color w:val="auto"/>
          <w:spacing w:val="0"/>
          <w:kern w:val="0"/>
          <w:sz w:val="28"/>
          <w:szCs w:val="24"/>
          <w:lang w:val="en-US" w:eastAsia="ru-RU" w:bidi="ar-SA"/>
        </w:rPr>
        <w:t xml:space="preserve">при </w:t>
      </w:r>
      <w:r>
        <w:rPr>
          <w:rFonts w:eastAsia="Calibri" w:cs="Calibri" w:ascii="Calibri" w:hAnsi="Calibri"/>
          <w:color w:val="auto"/>
          <w:spacing w:val="0"/>
          <w:kern w:val="0"/>
          <w:sz w:val="28"/>
          <w:szCs w:val="24"/>
          <w:lang w:val="ru-RU" w:eastAsia="ru-RU" w:bidi="ar-SA"/>
        </w:rPr>
        <w:t>неверных параметрах моделирования сообщает об этом, и предлагает задать другие параметры моделирования.</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ind w:left="0" w:right="0" w:hanging="0"/>
        <w:jc w:val="both"/>
        <w:rPr/>
      </w:pPr>
      <w:r>
        <w:rPr>
          <w:rFonts w:eastAsia="Times New Roman" w:cs="Times New Roman" w:ascii="Calibri" w:hAnsi="Calibri"/>
          <w:b/>
          <w:bCs/>
          <w:color w:val="auto"/>
          <w:kern w:val="0"/>
          <w:sz w:val="40"/>
          <w:szCs w:val="40"/>
          <w:lang w:val="ru-RU" w:eastAsia="ru-RU" w:bidi="ar-SA"/>
        </w:rPr>
        <w:t xml:space="preserve">Структуры </w:t>
      </w:r>
      <w:r>
        <w:rPr>
          <w:rFonts w:cs="Times New Roman" w:ascii="Calibri" w:hAnsi="Calibri"/>
          <w:b/>
          <w:bCs/>
          <w:sz w:val="40"/>
          <w:szCs w:val="40"/>
          <w:lang w:val="ru-RU" w:eastAsia="ru-RU"/>
        </w:rPr>
        <w:t>данных</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Для реализации очереди на массиве была выбрана следующая структура</w:t>
      </w:r>
      <w:r>
        <w:rPr>
          <w:rFonts w:eastAsia="Calibri" w:cs="Calibri" w:ascii="Calibri" w:hAnsi="Calibri"/>
          <w:color w:val="auto"/>
          <w:spacing w:val="0"/>
          <w:kern w:val="0"/>
          <w:sz w:val="28"/>
          <w:szCs w:val="24"/>
          <w:lang w:val="ru-RU" w:eastAsia="ru-RU" w:bidi="ar-SA"/>
        </w:rPr>
        <w:t xml:space="preserve"> (используется кольцевой массив)</w:t>
      </w:r>
      <w:r>
        <w:rPr>
          <w:rFonts w:eastAsia="Calibri" w:cs="Calibri" w:ascii="Calibri" w:hAnsi="Calibri"/>
          <w:color w:val="auto"/>
          <w:spacing w:val="0"/>
          <w:kern w:val="0"/>
          <w:sz w:val="28"/>
          <w:szCs w:val="24"/>
          <w:lang w:val="ru-RU" w:eastAsia="ru-RU" w:bidi="ar-SA"/>
        </w:rPr>
        <w:t>:</w:t>
      </w:r>
    </w:p>
    <w:p>
      <w:pPr>
        <w:pStyle w:val="Normal"/>
        <w:spacing w:lineRule="atLeast" w:line="285" w:before="0" w:after="0"/>
        <w:ind w:left="0" w:right="0" w:hanging="0"/>
        <w:jc w:val="both"/>
        <w:rPr/>
      </w:pPr>
      <w:r>
        <w:rPr>
          <w:rFonts w:eastAsia="Calibri" w:cs="Calibri" w:ascii="Fira Code, Consolas, ;Courier New;, monospace;Consolas;Courier New;monospace" w:hAnsi="Fira Code, Consolas, ;Courier New;, monospace;Consolas;Courier New;monospace"/>
          <w:b/>
          <w:bCs/>
          <w:color w:val="0000FF"/>
          <w:spacing w:val="0"/>
          <w:sz w:val="21"/>
          <w:szCs w:val="21"/>
          <w:highlight w:val="white"/>
          <w:lang w:val="ru-RU" w:eastAsia="ru-RU"/>
        </w:rPr>
        <w:t>struct</w:t>
      </w:r>
      <w:r>
        <w:rPr>
          <w:rFonts w:eastAsia="Calibri" w:cs="Calibri" w:ascii="Fira Code, Consolas, ;Courier New;, monospace;Consolas;Courier New;monospace" w:hAnsi="Fira Code, Consolas, ;Courier New;, monospace;Consolas;Courier New;monospace"/>
          <w:b/>
          <w:bCs/>
          <w:color w:val="000000"/>
          <w:spacing w:val="0"/>
          <w:sz w:val="21"/>
          <w:szCs w:val="21"/>
          <w:highlight w:val="white"/>
          <w:lang w:val="ru-RU" w:eastAsia="ru-RU"/>
        </w:rPr>
        <w:t> </w:t>
      </w:r>
      <w:r>
        <w:rPr>
          <w:rFonts w:eastAsia="Calibri" w:cs="Calibri" w:ascii="Fira Code, Consolas, ;Courier New;, monospace;Consolas;Courier New;monospace" w:hAnsi="Fira Code, Consolas, ;Courier New;, monospace;Consolas;Courier New;monospace"/>
          <w:b/>
          <w:bCs/>
          <w:color w:val="267F99"/>
          <w:spacing w:val="0"/>
          <w:sz w:val="21"/>
          <w:szCs w:val="21"/>
          <w:highlight w:val="white"/>
          <w:lang w:val="en-US" w:eastAsia="ru-RU"/>
        </w:rPr>
        <w:t>queue_arr</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capacity</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xml:space="preserve">//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вместимость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size</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bCs/>
          <w:color w:val="000000"/>
          <w:sz w:val="21"/>
          <w:szCs w:val="21"/>
          <w:highlight w:val="white"/>
          <w:lang w:val="en-US"/>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 xml:space="preserve"> размер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begin</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начало массива (н</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у</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л</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е</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вой элемент)</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int32_t</w:t>
      </w:r>
      <w:r>
        <w:rPr>
          <w:rFonts w:ascii="Fira Code, Consolas, ;Courier New;, monospace;Consolas;Courier New;monospace" w:hAnsi="Fira Code, Consolas, ;Courier New;, monospace;Consolas;Courier New;monospace"/>
          <w:b/>
          <w:bCs/>
          <w:color w:val="000000"/>
          <w:sz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end</w:t>
      </w:r>
      <w:r>
        <w:rPr>
          <w:rFonts w:ascii="Fira Code, Consolas, ;Courier New;, monospace;Consolas;Courier New;monospace" w:hAnsi="Fira Code, Consolas, ;Courier New;, monospace;Consolas;Courier New;monospace"/>
          <w:b/>
          <w:bCs/>
          <w:color w:val="000000"/>
          <w:sz w:val="21"/>
          <w:highlight w:val="white"/>
        </w:rPr>
        <w:t xml:space="preserve">;       </w:t>
      </w:r>
      <w:r>
        <w:rPr>
          <w:rFonts w:ascii="Consolas" w:hAnsi="Consolas"/>
          <w:b w:val="false"/>
          <w:bCs/>
          <w:color w:val="008000"/>
          <w:sz w:val="21"/>
          <w:szCs w:val="21"/>
          <w:highlight w:val="white"/>
        </w:rPr>
        <w:t>//</w:t>
      </w:r>
      <w:r>
        <w:rPr>
          <w:rFonts w:eastAsia="Times New Roman" w:cs="Times New Roman" w:ascii="Consolas" w:hAnsi="Consolas"/>
          <w:b w:val="false"/>
          <w:bCs/>
          <w:color w:val="008000"/>
          <w:kern w:val="0"/>
          <w:sz w:val="21"/>
          <w:szCs w:val="21"/>
          <w:highlight w:val="white"/>
          <w:lang w:val="ru-RU" w:eastAsia="ru-RU" w:bidi="ar-SA"/>
        </w:rPr>
        <w:t xml:space="preserve"> указатель за последним элементом в массиве</w:t>
      </w:r>
    </w:p>
    <w:p>
      <w:pPr>
        <w:pStyle w:val="Normal"/>
        <w:spacing w:lineRule="atLeast" w:line="285" w:before="0" w:after="0"/>
        <w:rPr/>
      </w:pPr>
      <w:r>
        <w:rPr>
          <w:rFonts w:eastAsia="Times New Roman" w:cs="Times New Roman" w:ascii="Consolas" w:hAnsi="Consolas"/>
          <w:b w:val="false"/>
          <w:bCs/>
          <w:color w:val="008000"/>
          <w:kern w:val="0"/>
          <w:sz w:val="21"/>
          <w:szCs w:val="21"/>
          <w:highlight w:val="white"/>
          <w:lang w:val="ru-RU" w:eastAsia="ru-RU" w:bidi="ar-SA"/>
        </w:rPr>
        <w:t xml:space="preserve">    </w:t>
      </w:r>
      <w:r>
        <w:rPr>
          <w:rFonts w:eastAsia="Times New Roman" w:cs="Times New Roman" w:ascii="Fira Code, Consolas, ;Courier New;, monospace;Consolas;Courier New;monospace" w:hAnsi="Fira Code, Consolas, ;Courier New;, monospace;Consolas;Courier New;monospace"/>
          <w:b/>
          <w:bCs/>
          <w:color w:val="267F99"/>
          <w:kern w:val="0"/>
          <w:sz w:val="21"/>
          <w:szCs w:val="21"/>
          <w:highlight w:val="white"/>
          <w:lang w:val="ru-RU" w:eastAsia="ru-RU" w:bidi="ar-SA"/>
        </w:rPr>
        <w:t>int32_t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first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xml:space="preserve">;     </w:t>
      </w:r>
      <w:r>
        <w:rPr>
          <w:rFonts w:eastAsia="Times New Roman" w:cs="Times New Roman" w:ascii="Consolas" w:hAnsi="Consolas"/>
          <w:b w:val="false"/>
          <w:bCs/>
          <w:color w:val="008000"/>
          <w:kern w:val="0"/>
          <w:sz w:val="21"/>
          <w:szCs w:val="21"/>
          <w:highlight w:val="white"/>
          <w:lang w:val="ru-RU" w:eastAsia="ru-RU" w:bidi="ar-SA"/>
        </w:rPr>
        <w:t>// указатель на первый элемент в очереди</w:t>
      </w:r>
    </w:p>
    <w:p>
      <w:pPr>
        <w:pStyle w:val="Normal"/>
        <w:spacing w:lineRule="atLeast" w:line="285" w:before="0" w:after="0"/>
        <w:rPr/>
      </w:pPr>
      <w:r>
        <w:rPr>
          <w:rFonts w:eastAsia="Times New Roman" w:cs="Times New Roman" w:ascii="Consolas" w:hAnsi="Consolas"/>
          <w:b w:val="false"/>
          <w:bCs/>
          <w:color w:val="008000"/>
          <w:kern w:val="0"/>
          <w:sz w:val="21"/>
          <w:szCs w:val="21"/>
          <w:highlight w:val="white"/>
          <w:lang w:val="ru-RU" w:eastAsia="ru-RU" w:bidi="ar-SA"/>
        </w:rPr>
        <w:t xml:space="preserve">    </w:t>
      </w:r>
      <w:r>
        <w:rPr>
          <w:rFonts w:eastAsia="Times New Roman" w:cs="Times New Roman" w:ascii="Fira Code, Consolas, ;Courier New;, monospace;Consolas;Courier New;monospace" w:hAnsi="Fira Code, Consolas, ;Courier New;, monospace;Consolas;Courier New;monospace"/>
          <w:b/>
          <w:bCs/>
          <w:color w:val="267F99"/>
          <w:kern w:val="0"/>
          <w:sz w:val="21"/>
          <w:szCs w:val="21"/>
          <w:highlight w:val="white"/>
          <w:lang w:val="ru-RU" w:eastAsia="ru-RU" w:bidi="ar-SA"/>
        </w:rPr>
        <w:t>int32_t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last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xml:space="preserve">;       </w:t>
      </w:r>
      <w:r>
        <w:rPr>
          <w:rFonts w:eastAsia="Times New Roman" w:cs="Times New Roman" w:ascii="Consolas" w:hAnsi="Consolas"/>
          <w:b w:val="false"/>
          <w:bCs/>
          <w:color w:val="008000"/>
          <w:kern w:val="0"/>
          <w:sz w:val="21"/>
          <w:szCs w:val="21"/>
          <w:highlight w:val="white"/>
          <w:lang w:val="ru-RU" w:eastAsia="ru-RU" w:bidi="ar-SA"/>
        </w:rPr>
        <w:t>// указатель за последним элементом в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highlight w:val="white"/>
        </w:rPr>
        <w:t>};</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kern w:val="0"/>
          <w:sz w:val="28"/>
          <w:szCs w:val="40"/>
          <w:lang w:val="ru-RU" w:eastAsia="ru-RU" w:bidi="ar-SA"/>
        </w:rPr>
        <w:t xml:space="preserve">Реализация очереди </w:t>
      </w:r>
      <w:r>
        <w:rPr>
          <w:rFonts w:eastAsia="Calibri" w:cs="Calibri" w:ascii="Calibri" w:hAnsi="Calibri"/>
          <w:b w:val="false"/>
          <w:bCs w:val="false"/>
          <w:color w:val="auto"/>
          <w:spacing w:val="0"/>
          <w:sz w:val="28"/>
          <w:szCs w:val="40"/>
          <w:lang w:val="ru-RU" w:eastAsia="ru-RU"/>
        </w:rPr>
        <w:t>на связном списке:</w:t>
      </w:r>
    </w:p>
    <w:p>
      <w:pPr>
        <w:pStyle w:val="Normal"/>
        <w:spacing w:lineRule="atLeast" w:line="285" w:before="0" w:after="0"/>
        <w:ind w:left="0" w:right="0" w:hanging="0"/>
        <w:jc w:val="both"/>
        <w:rPr>
          <w:rFonts w:ascii="Fira Code, Consolas, ;Courier New;, monospace;Consolas;Courier New;monospace" w:hAnsi="Fira Code, Consolas, ;Courier New;, monospace;Consolas;Courier New;monospace"/>
          <w:b/>
          <w:b/>
          <w:bCs/>
          <w:color w:val="000000"/>
          <w:sz w:val="21"/>
          <w:szCs w:val="21"/>
          <w:highlight w:val="white"/>
        </w:rPr>
      </w:pPr>
      <w:r>
        <w:rPr>
          <w:rFonts w:eastAsia="Calibri" w:cs="Calibri" w:ascii="Fira Code, Consolas, ;Courier New;, monospace;Consolas;Courier New;monospace" w:hAnsi="Fira Code, Consolas, ;Courier New;, monospace;Consolas;Courier New;monospace"/>
          <w:b/>
          <w:bCs/>
          <w:color w:val="0000FF"/>
          <w:spacing w:val="0"/>
          <w:sz w:val="21"/>
          <w:szCs w:val="21"/>
          <w:highlight w:val="white"/>
          <w:lang w:val="ru-RU" w:eastAsia="ru-RU"/>
        </w:rPr>
        <w:t>struct</w:t>
      </w:r>
      <w:r>
        <w:rPr>
          <w:rFonts w:eastAsia="Calibri" w:cs="Calibri" w:ascii="Fira Code, Consolas, ;Courier New;, monospace;Consolas;Courier New;monospace" w:hAnsi="Fira Code, Consolas, ;Courier New;, monospace;Consolas;Courier New;monospace"/>
          <w:b/>
          <w:bCs/>
          <w:color w:val="000000"/>
          <w:spacing w:val="0"/>
          <w:sz w:val="21"/>
          <w:szCs w:val="21"/>
          <w:highlight w:val="white"/>
          <w:lang w:val="ru-RU" w:eastAsia="ru-RU"/>
        </w:rPr>
        <w:t> </w:t>
      </w:r>
      <w:r>
        <w:rPr>
          <w:rFonts w:eastAsia="Calibri" w:cs="Calibri" w:ascii="Fira Code, Consolas, ;Courier New;, monospace;Consolas;Courier New;monospace" w:hAnsi="Fira Code, Consolas, ;Courier New;, monospace;Consolas;Courier New;monospace"/>
          <w:b/>
          <w:bCs/>
          <w:color w:val="267F99"/>
          <w:spacing w:val="0"/>
          <w:sz w:val="21"/>
          <w:szCs w:val="21"/>
          <w:highlight w:val="white"/>
          <w:lang w:val="ru-RU" w:eastAsia="ru-RU"/>
        </w:rPr>
        <w:t>__qu_lst_node</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next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bCs/>
          <w:color w:val="008000"/>
          <w:sz w:val="21"/>
          <w:szCs w:val="21"/>
          <w:highlight w:val="white"/>
        </w:rPr>
        <w:t> // указатель на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следующий узел в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qdata_t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data</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данные элемента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b/>
          <w:b/>
          <w:bCs/>
          <w:sz w:val="21"/>
          <w:szCs w:val="21"/>
        </w:rPr>
      </w:pPr>
      <w:r>
        <w:rPr>
          <w:rFonts w:ascii="Fira Code, Consolas, ;Courier New;, monospace;Consolas;Courier New;monospace" w:hAnsi="Fira Code, Consolas, ;Courier New;, monospace;Consolas;Courier New;monospace"/>
          <w:b/>
          <w:bCs/>
          <w:sz w:val="21"/>
          <w:szCs w:val="21"/>
        </w:rPr>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queue_lst</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size</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 xml:space="preserve"> размер очереди</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first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color w:val="008000"/>
          <w:sz w:val="21"/>
          <w:szCs w:val="21"/>
          <w:highlight w:val="white"/>
        </w:rPr>
        <w:t> // указатель на первый элемент в очереди</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last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color w:val="008000"/>
          <w:sz w:val="21"/>
          <w:szCs w:val="21"/>
          <w:highlight w:val="white"/>
        </w:rPr>
        <w:t> // указатель на поле &lt;next&gt;</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val="false"/>
          <w:color w:val="008000"/>
          <w:sz w:val="21"/>
          <w:szCs w:val="21"/>
          <w:highlight w:val="white"/>
        </w:rPr>
        <w:t xml:space="preserve">                                 </w:t>
      </w:r>
      <w:r>
        <w:rPr>
          <w:rFonts w:ascii="Fira Code, Consolas, ;Courier New;, monospace;Consolas;Courier New;monospace" w:hAnsi="Fira Code, Consolas, ;Courier New;, monospace;Consolas;Courier New;monospace"/>
          <w:b w:val="false"/>
          <w:color w:val="008000"/>
          <w:sz w:val="21"/>
          <w:szCs w:val="21"/>
          <w:highlight w:val="white"/>
        </w:rPr>
        <w:t>// в последнем элементе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ind w:left="0" w:right="0" w:hanging="0"/>
        <w:jc w:val="both"/>
        <w:rPr>
          <w:rFonts w:ascii="Calibri" w:hAnsi="Calibri" w:eastAsia="Calibri" w:cs="Calibri"/>
          <w:color w:val="auto"/>
          <w:spacing w:val="0"/>
          <w:sz w:val="28"/>
          <w:szCs w:val="28"/>
        </w:rPr>
      </w:pPr>
      <w:r>
        <w:rPr>
          <w:rFonts w:eastAsia="Calibri" w:cs="Calibri" w:ascii="Calibri" w:hAnsi="Calibri"/>
          <w:color w:val="auto"/>
          <w:spacing w:val="0"/>
          <w:sz w:val="28"/>
          <w:szCs w:val="28"/>
        </w:rPr>
      </w:r>
    </w:p>
    <w:p>
      <w:pPr>
        <w:pStyle w:val="Style23"/>
        <w:spacing w:lineRule="auto" w:line="240" w:before="0" w:after="0"/>
        <w:ind w:left="0" w:right="0" w:hanging="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Набор функций</w:t>
      </w:r>
    </w:p>
    <w:p>
      <w:pPr>
        <w:pStyle w:val="Style23"/>
        <w:spacing w:before="0" w:after="0"/>
        <w:jc w:val="both"/>
        <w:rPr>
          <w:rFonts w:ascii="Calibri" w:hAnsi="Calibri" w:eastAsia="Calibri" w:cs="Calibri"/>
          <w:i w:val="false"/>
          <w:i w:val="false"/>
          <w:iCs w:val="false"/>
          <w:color w:val="auto"/>
          <w:spacing w:val="0"/>
          <w:kern w:val="0"/>
          <w:sz w:val="28"/>
          <w:szCs w:val="28"/>
          <w:lang w:val="ru-RU" w:eastAsia="ru-RU" w:bidi="ar-SA"/>
        </w:rPr>
      </w:pPr>
      <w:r>
        <w:rPr>
          <w:rFonts w:eastAsia="Calibri" w:cs="Calibri" w:ascii="Calibri" w:hAnsi="Calibri"/>
          <w:i w:val="false"/>
          <w:iCs w:val="false"/>
          <w:color w:val="auto"/>
          <w:spacing w:val="0"/>
          <w:kern w:val="0"/>
          <w:sz w:val="28"/>
          <w:szCs w:val="28"/>
          <w:lang w:val="ru-RU" w:eastAsia="ru-RU" w:bidi="ar-SA"/>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Создаёт новую очередь заданной вместимости.</w:t>
      </w:r>
    </w:p>
    <w:p>
      <w:pPr>
        <w:pStyle w:val="Normal"/>
        <w:spacing w:lineRule="atLeast" w:line="285" w:before="0" w:after="0"/>
        <w:rPr>
          <w:rFonts w:ascii="Fira Code, Consolas, ;Courier New;, monospace;Consolas;Courier New;monospace" w:hAnsi="Fira Code, Consolas, ;Courier New;, monospace;Consolas;Courier New;monospace"/>
          <w:b/>
          <w:b/>
          <w:bCs/>
          <w:sz w:val="21"/>
          <w:szCs w:val="21"/>
        </w:rPr>
      </w:pP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qu_create</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267F99"/>
          <w:sz w:val="21"/>
          <w:szCs w:val="21"/>
          <w:highlight w:val="white"/>
        </w:rPr>
        <w:t>queue_imp_t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type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capacity</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color w:val="0000FF"/>
        </w:rPr>
      </w:pPr>
      <w:r>
        <w:rPr>
          <w:color w:val="0000FF"/>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Удаляет очередь.</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void</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qu_destroy</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sz w:val="21"/>
          <w:szCs w:val="21"/>
        </w:rPr>
      </w:pPr>
      <w:r>
        <w:rPr>
          <w:rFonts w:ascii="Fira Code, Consolas, ;Courier New;, monospace;Consolas;Courier New;monospace" w:hAnsi="Fira Code, Consolas, ;Courier New;, monospace;Consolas;Courier New;monospace"/>
          <w:sz w:val="21"/>
          <w:szCs w:val="21"/>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Возвращает размер очереди</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en-US" w:eastAsia="ru-RU" w:bidi="ar-SA"/>
        </w:rPr>
        <w:t>.</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qu_get_size</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sz w:val="21"/>
          <w:szCs w:val="21"/>
        </w:rPr>
      </w:pPr>
      <w:r>
        <w:rPr>
          <w:rFonts w:ascii="Fira Code, Consolas, ;Courier New;, monospace;Consolas;Courier New;monospace" w:hAnsi="Fira Code, Consolas, ;Courier New;, monospace;Consolas;Courier New;monospace"/>
          <w:sz w:val="21"/>
          <w:szCs w:val="21"/>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Добавляет элемент в конец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int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qu_push_back</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lang w:val="en-US"/>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value</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color w:val="0000FF"/>
        </w:rPr>
      </w:pPr>
      <w:r>
        <w:rPr>
          <w:color w:val="0000FF"/>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Удаляет первый элемент из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int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qu_pop_front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lang w:val="en-US"/>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value</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Style23"/>
        <w:spacing w:lineRule="auto" w:line="240" w:before="0" w:after="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kern w:val="0"/>
          <w:sz w:val="28"/>
          <w:szCs w:val="24"/>
          <w:lang w:val="ru-RU" w:eastAsia="ru-RU" w:bidi="ar-SA"/>
        </w:rPr>
        <w:t>Моделирование работы обслуживающего аппарата состоит из итерационной обработки событий среди которых приход заявки в очередь и смена обрабатываемой заявки в обслуживающем аппарате.</w:t>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К := требуемое кол-во заявок 1го типа</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пока</w:t>
      </w:r>
      <w:r>
        <w:rPr>
          <w:rFonts w:cs="Times New Roman" w:ascii="Fira Code, Consolas, ;Courier New;, monospace;Consolas;Courier New;monospace" w:hAnsi="Fira Code, Consolas, ;Courier New;, monospace;Consolas;Courier New;monospace"/>
          <w:b/>
          <w:bCs/>
          <w:sz w:val="21"/>
          <w:szCs w:val="21"/>
          <w:lang w:val="en-US" w:eastAsia="ru-RU"/>
        </w:rPr>
        <w:t xml:space="preserve"> K &gt; 0</w:t>
      </w:r>
      <w:r>
        <w:rPr>
          <w:rFonts w:cs="Times New Roman" w:ascii="Fira Code, Consolas, ;Courier New;, monospace;Consolas;Courier New;monospace" w:hAnsi="Fira Code, Consolas, ;Courier New;, monospace;Consolas;Courier New;monospace"/>
          <w:b/>
          <w:bCs/>
          <w:sz w:val="21"/>
          <w:szCs w:val="21"/>
          <w:lang w:val="ru-RU" w:eastAsia="ru-RU"/>
        </w:rPr>
        <w:t>:</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прихода заявки 1го типа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добавить новую заявку в первую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обновить время следующего прихода заявки 1го типа;</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текущая обрабатываемая заявка 2го типа:</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вернуть обрабатываемую заявку во вторую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обновить время обработки текущей заявки;</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прихода заявки 2го типа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добавить новую заявку в первую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en-US" w:eastAsia="ru-RU"/>
        </w:rPr>
        <w:t>обновить время следующего прихода заявки 1го типа;</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обработки текущей заявки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обработана заявка 1го типа: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 := К - 1;</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первая очередь не пуста: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удалить заявку из первой очереди;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пометить тип текущей обрабатываемой заявки как 1;</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иначе если вторая очередь не пуста: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удалить заявку из второй очереди;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пометить тип текущей обрабатываемой заявки как 2;</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eastAsia="Times New Roman" w:cs="Times New Roman" w:ascii="Fira Code, Consolas, ;Courier New;, monospace;Consolas;Courier New;monospace" w:hAnsi="Fira Code, Consolas, ;Courier New;, monospace;Consolas;Courier New;monospace"/>
          <w:b/>
          <w:bCs/>
          <w:color w:val="auto"/>
          <w:kern w:val="0"/>
          <w:sz w:val="21"/>
          <w:szCs w:val="21"/>
          <w:lang w:val="ru-RU" w:eastAsia="ru-RU" w:bidi="ar-SA"/>
        </w:rPr>
        <w:t>обновить время обработки текущей завки;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уменьшить все времена ожидания (прихода и обработки заявок);</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конец пока.</w:t>
      </w:r>
    </w:p>
    <w:p>
      <w:pPr>
        <w:pStyle w:val="Normal"/>
        <w:spacing w:before="0" w:after="0"/>
        <w:rPr>
          <w:rFonts w:cs="Times New Roman"/>
          <w:lang w:val="ru-RU" w:eastAsia="ru-RU"/>
        </w:rPr>
      </w:pPr>
      <w:r>
        <w:rPr>
          <w:rFonts w:cs="Times New Roman"/>
          <w:lang w:val="ru-RU" w:eastAsia="ru-RU"/>
        </w:rPr>
      </w:r>
    </w:p>
    <w:p>
      <w:pPr>
        <w:pStyle w:val="Style23"/>
        <w:spacing w:lineRule="auto" w:line="240" w:before="0" w:after="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Набор функциональных тестов</w:t>
      </w:r>
    </w:p>
    <w:tbl>
      <w:tblPr>
        <w:tblW w:w="9355" w:type="dxa"/>
        <w:jc w:val="left"/>
        <w:tblInd w:w="55" w:type="dxa"/>
        <w:tblCellMar>
          <w:top w:w="55" w:type="dxa"/>
          <w:left w:w="55" w:type="dxa"/>
          <w:bottom w:w="55" w:type="dxa"/>
          <w:right w:w="55" w:type="dxa"/>
        </w:tblCellMar>
      </w:tblPr>
      <w:tblGrid>
        <w:gridCol w:w="393"/>
        <w:gridCol w:w="3476"/>
        <w:gridCol w:w="2200"/>
        <w:gridCol w:w="3285"/>
      </w:tblGrid>
      <w:tr>
        <w:trPr/>
        <w:tc>
          <w:tcPr>
            <w:tcW w:w="393" w:type="dxa"/>
            <w:tcBorders>
              <w:top w:val="single" w:sz="6" w:space="0" w:color="000000"/>
              <w:left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3476" w:type="dxa"/>
            <w:tcBorders>
              <w:top w:val="single" w:sz="6" w:space="0" w:color="000000"/>
              <w:left w:val="single" w:sz="6" w:space="0" w:color="000000"/>
              <w:bottom w:val="single" w:sz="6" w:space="0" w:color="000000"/>
            </w:tcBorders>
            <w:shd w:fill="auto" w:val="clear"/>
          </w:tcPr>
          <w:p>
            <w:pPr>
              <w:pStyle w:val="Style34"/>
              <w:spacing w:before="0" w:after="160"/>
              <w:jc w:val="left"/>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200"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3285" w:type="dxa"/>
            <w:tcBorders>
              <w:top w:val="single" w:sz="6" w:space="0" w:color="000000"/>
              <w:left w:val="single" w:sz="6" w:space="0" w:color="000000"/>
              <w:bottom w:val="single" w:sz="6" w:space="0" w:color="000000"/>
              <w:right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393" w:type="dxa"/>
            <w:tcBorders>
              <w:top w:val="single" w:sz="4" w:space="0" w:color="000000"/>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476" w:type="dxa"/>
            <w:tcBorders>
              <w:top w:val="single" w:sz="4" w:space="0" w:color="000000"/>
              <w:left w:val="single" w:sz="4" w:space="0" w:color="000000"/>
              <w:bottom w:val="single" w:sz="4" w:space="0" w:color="000000"/>
            </w:tcBorders>
            <w:shd w:fill="auto" w:val="clear"/>
          </w:tcPr>
          <w:p>
            <w:pPr>
              <w:pStyle w:val="Style33"/>
              <w:spacing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lang w:val="ru-RU"/>
              </w:rPr>
              <w:t>Некорректная команда</w:t>
            </w:r>
          </w:p>
        </w:tc>
        <w:tc>
          <w:tcPr>
            <w:tcW w:w="2200" w:type="dxa"/>
            <w:tcBorders>
              <w:top w:val="single" w:sz="4" w:space="0" w:color="000000"/>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3285" w:type="dxa"/>
            <w:tcBorders>
              <w:top w:val="single" w:sz="4" w:space="0" w:color="000000"/>
              <w:left w:val="single" w:sz="4" w:space="0" w:color="000000"/>
              <w:bottom w:val="single" w:sz="4" w:space="0" w:color="000000"/>
              <w:right w:val="single" w:sz="4" w:space="0" w:color="000000"/>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Сообщение о неверной команде. Возврат в меню</w:t>
            </w:r>
          </w:p>
        </w:tc>
      </w:tr>
      <w:tr>
        <w:trPr/>
        <w:tc>
          <w:tcPr>
            <w:tcW w:w="393"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Запуск моделирования с настройками по-умолчанию</w:t>
            </w:r>
          </w:p>
        </w:tc>
        <w:tc>
          <w:tcPr>
            <w:tcW w:w="2200" w:type="dxa"/>
            <w:tcBorders>
              <w:left w:val="single" w:sz="4" w:space="0" w:color="000000"/>
              <w:bottom w:val="single" w:sz="4" w:space="0" w:color="000000"/>
            </w:tcBorders>
            <w:shd w:fill="auto" w:val="clear"/>
          </w:tcPr>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run A L</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Вывод информации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в</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 процессе моделирования на экран</w:t>
            </w:r>
          </w:p>
        </w:tc>
      </w:tr>
      <w:tr>
        <w:trPr/>
        <w:tc>
          <w:tcPr>
            <w:tcW w:w="393"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Изменение параметров по-умолчанию</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1.0 2.0</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b 3 3</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измененных параметров на экран</w:t>
            </w:r>
          </w:p>
        </w:tc>
      </w:tr>
      <w:tr>
        <w:trPr/>
        <w:tc>
          <w:tcPr>
            <w:tcW w:w="393"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476"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Сброс настроек</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1.0 2.0</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b 3 3</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reset</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настроек по-умолчанию</w:t>
            </w:r>
          </w:p>
        </w:tc>
      </w:tr>
      <w:tr>
        <w:trPr/>
        <w:tc>
          <w:tcPr>
            <w:tcW w:w="393"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Установка неверного промежутка времени</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20 18</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неверном временном промежутке</w:t>
            </w:r>
          </w:p>
        </w:tc>
      </w:tr>
      <w:tr>
        <w:trPr/>
        <w:tc>
          <w:tcPr>
            <w:tcW w:w="393"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Установка нулевого промежутка времени</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 xml:space="preserve">set a </w:t>
            </w: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0 0</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неверном временном промежутке</w:t>
            </w:r>
          </w:p>
        </w:tc>
      </w:tr>
      <w:tr>
        <w:trPr/>
        <w:tc>
          <w:tcPr>
            <w:tcW w:w="393"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7</w:t>
            </w:r>
          </w:p>
        </w:tc>
        <w:tc>
          <w:tcPr>
            <w:tcW w:w="3476"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Переход в ручной режим</w:t>
            </w:r>
          </w:p>
        </w:tc>
        <w:tc>
          <w:tcPr>
            <w:tcW w:w="2200"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пустых очередей</w:t>
            </w:r>
          </w:p>
        </w:tc>
      </w:tr>
      <w:tr>
        <w:trPr/>
        <w:tc>
          <w:tcPr>
            <w:tcW w:w="393"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элемента из пустых очередей</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pop</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том, что нечего удалять</w:t>
            </w:r>
          </w:p>
        </w:tc>
      </w:tr>
      <w:tr>
        <w:trPr/>
        <w:tc>
          <w:tcPr>
            <w:tcW w:w="393"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Превышение максимального числа элементов в очередях</w:t>
            </w:r>
          </w:p>
        </w:tc>
        <w:tc>
          <w:tcPr>
            <w:tcW w:w="220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push 1</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push 11</w:t>
            </w:r>
          </w:p>
        </w:tc>
        <w:tc>
          <w:tcPr>
            <w:tcW w:w="3285"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переполнении очередей</w:t>
            </w:r>
          </w:p>
        </w:tc>
      </w:tr>
    </w:tbl>
    <w:p>
      <w:pPr>
        <w:pStyle w:val="Normal"/>
        <w:rPr/>
      </w:pPr>
      <w:r>
        <w:rPr/>
      </w:r>
    </w:p>
    <w:p>
      <w:pPr>
        <w:pStyle w:val="Style23"/>
        <w:spacing w:lineRule="auto" w:line="240" w:before="0" w:after="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Тесты эффективности</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rPr>
        <w:t xml:space="preserve">Так как вставка и удаление элементов из очереди происходит на концах массива или списка, то временная сложность этих операций не зависит от числа элементов в очереди и равна </w:t>
      </w:r>
      <w:r>
        <w:rPr>
          <w:rFonts w:eastAsia="Calibri" w:cs="Calibri" w:ascii="Calibri" w:hAnsi="Calibri"/>
          <w:b/>
          <w:bCs/>
          <w:color w:val="auto"/>
          <w:spacing w:val="0"/>
          <w:sz w:val="28"/>
          <w:lang w:val="en-US"/>
        </w:rPr>
        <w:t>O(1)</w:t>
      </w:r>
      <w:r>
        <w:rPr>
          <w:rFonts w:eastAsia="Calibri" w:cs="Calibri" w:ascii="Calibri" w:hAnsi="Calibri"/>
          <w:color w:val="auto"/>
          <w:spacing w:val="0"/>
          <w:sz w:val="28"/>
        </w:rPr>
        <w:t>. Однако при реализации очереди с помощью кольцевого массива требуется затратить немного больше времени на то, чтобы правильно расставить указатели на начало и конец очереди в массиве.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color w:val="auto"/>
          <w:spacing w:val="0"/>
          <w:kern w:val="0"/>
          <w:sz w:val="28"/>
          <w:szCs w:val="24"/>
          <w:lang w:val="ru-RU" w:eastAsia="ru-RU" w:bidi="ar-SA"/>
        </w:rPr>
        <w:t>Результаты тестирования эффективности по времени операций добавления и удаления из очереди в виде таблицы:</w:t>
      </w:r>
    </w:p>
    <w:tbl>
      <w:tblPr>
        <w:tblW w:w="9355" w:type="dxa"/>
        <w:jc w:val="left"/>
        <w:tblInd w:w="55" w:type="dxa"/>
        <w:tblCellMar>
          <w:top w:w="55" w:type="dxa"/>
          <w:left w:w="55" w:type="dxa"/>
          <w:bottom w:w="55" w:type="dxa"/>
          <w:right w:w="55" w:type="dxa"/>
        </w:tblCellMar>
      </w:tblPr>
      <w:tblGrid>
        <w:gridCol w:w="1594"/>
        <w:gridCol w:w="2075"/>
        <w:gridCol w:w="2066"/>
        <w:gridCol w:w="3619"/>
      </w:tblGrid>
      <w:tr>
        <w:trPr/>
        <w:tc>
          <w:tcPr>
            <w:tcW w:w="1594"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Операция</w:t>
            </w:r>
          </w:p>
        </w:tc>
        <w:tc>
          <w:tcPr>
            <w:tcW w:w="2075"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время массив</w:t>
            </w:r>
          </w:p>
        </w:tc>
        <w:tc>
          <w:tcPr>
            <w:tcW w:w="2066"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время список</w:t>
            </w:r>
          </w:p>
        </w:tc>
        <w:tc>
          <w:tcPr>
            <w:tcW w:w="3619"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rPr>
            </w:pPr>
            <w:r>
              <w:rPr>
                <w:rFonts w:ascii="Liberation Serif" w:hAnsi="Liberation Serif"/>
                <w:b w:val="false"/>
                <w:bCs w:val="false"/>
                <w:i w:val="false"/>
                <w:iCs w:val="false"/>
                <w:strike w:val="false"/>
                <w:dstrike w:val="false"/>
                <w:outline w:val="false"/>
                <w:shadow w:val="false"/>
                <w:color w:val="000000"/>
                <w:sz w:val="24"/>
                <w:szCs w:val="24"/>
                <w:u w:val="none"/>
              </w:rPr>
              <w:t>эф</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фективность</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ru-RU" w:bidi="ar-SA"/>
              </w:rPr>
              <w:t xml:space="preserve"> </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 xml:space="preserve"> массива</w:t>
            </w:r>
          </w:p>
        </w:tc>
      </w:tr>
      <w:tr>
        <w:trPr/>
        <w:tc>
          <w:tcPr>
            <w:tcW w:w="1594"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push_back</w:t>
            </w:r>
          </w:p>
        </w:tc>
        <w:tc>
          <w:tcPr>
            <w:tcW w:w="207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 тактов</w:t>
            </w:r>
          </w:p>
        </w:tc>
        <w:tc>
          <w:tcPr>
            <w:tcW w:w="2066"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 тактов</w:t>
            </w:r>
          </w:p>
        </w:tc>
        <w:tc>
          <w:tcPr>
            <w:tcW w:w="3619"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90,4 %</w:t>
            </w:r>
          </w:p>
        </w:tc>
      </w:tr>
      <w:tr>
        <w:trPr/>
        <w:tc>
          <w:tcPr>
            <w:tcW w:w="1594"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pop_front</w:t>
            </w:r>
          </w:p>
        </w:tc>
        <w:tc>
          <w:tcPr>
            <w:tcW w:w="207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r>
              <w:rPr>
                <w:rFonts w:ascii="Liberation Serif" w:hAnsi="Liberation Serif"/>
                <w:b w:val="false"/>
                <w:bCs w:val="false"/>
                <w:i w:val="false"/>
                <w:iCs w:val="false"/>
                <w:strike w:val="false"/>
                <w:dstrike w:val="false"/>
                <w:outline w:val="false"/>
                <w:shadow w:val="false"/>
                <w:color w:val="000000"/>
                <w:sz w:val="24"/>
                <w:szCs w:val="24"/>
                <w:u w:val="none"/>
                <w:lang w:val="en-US"/>
              </w:rPr>
              <w:t>8</w:t>
            </w:r>
            <w:r>
              <w:rPr>
                <w:rFonts w:ascii="Liberation Serif" w:hAnsi="Liberation Serif"/>
                <w:b w:val="false"/>
                <w:bCs w:val="false"/>
                <w:i w:val="false"/>
                <w:iCs w:val="false"/>
                <w:strike w:val="false"/>
                <w:dstrike w:val="false"/>
                <w:outline w:val="false"/>
                <w:shadow w:val="false"/>
                <w:color w:val="000000"/>
                <w:sz w:val="24"/>
                <w:szCs w:val="24"/>
                <w:u w:val="none"/>
              </w:rPr>
              <w:t xml:space="preserve"> тактов</w:t>
            </w:r>
          </w:p>
        </w:tc>
        <w:tc>
          <w:tcPr>
            <w:tcW w:w="2066"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207</w:t>
            </w:r>
            <w:r>
              <w:rPr>
                <w:rFonts w:ascii="Liberation Serif" w:hAnsi="Liberation Serif"/>
                <w:b w:val="false"/>
                <w:bCs w:val="false"/>
                <w:i w:val="false"/>
                <w:iCs w:val="false"/>
                <w:strike w:val="false"/>
                <w:dstrike w:val="false"/>
                <w:outline w:val="false"/>
                <w:shadow w:val="false"/>
                <w:color w:val="000000"/>
                <w:sz w:val="24"/>
                <w:szCs w:val="24"/>
                <w:u w:val="none"/>
                <w:lang w:val="en-US"/>
              </w:rPr>
              <w:t>6</w:t>
            </w:r>
            <w:r>
              <w:rPr>
                <w:rFonts w:ascii="Liberation Serif" w:hAnsi="Liberation Serif"/>
                <w:b w:val="false"/>
                <w:bCs w:val="false"/>
                <w:i w:val="false"/>
                <w:iCs w:val="false"/>
                <w:strike w:val="false"/>
                <w:dstrike w:val="false"/>
                <w:outline w:val="false"/>
                <w:shadow w:val="false"/>
                <w:color w:val="000000"/>
                <w:sz w:val="24"/>
                <w:szCs w:val="24"/>
                <w:u w:val="none"/>
              </w:rPr>
              <w:t xml:space="preserve"> тактов</w:t>
            </w:r>
          </w:p>
        </w:tc>
        <w:tc>
          <w:tcPr>
            <w:tcW w:w="3619"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99,1 %</w:t>
            </w:r>
          </w:p>
        </w:tc>
      </w:tr>
    </w:tbl>
    <w:p>
      <w:pPr>
        <w:pStyle w:val="Normal"/>
        <w:spacing w:lineRule="exact" w:line="259" w:before="0" w:after="160"/>
        <w:ind w:left="0" w:right="0" w:hanging="0"/>
        <w:jc w:val="both"/>
        <w:rPr>
          <w:rFonts w:ascii="Calibri" w:hAnsi="Calibri" w:eastAsia="Calibri" w:cs="Calibri"/>
          <w:color w:val="auto"/>
          <w:spacing w:val="0"/>
          <w:kern w:val="0"/>
          <w:sz w:val="28"/>
          <w:szCs w:val="24"/>
          <w:lang w:val="ru-RU" w:eastAsia="ru-RU" w:bidi="ar-SA"/>
        </w:rPr>
      </w:pPr>
      <w:r>
        <w:rPr>
          <w:rFonts w:eastAsia="Calibri" w:cs="Calibri" w:ascii="Calibri" w:hAnsi="Calibri"/>
          <w:color w:val="auto"/>
          <w:spacing w:val="0"/>
          <w:kern w:val="0"/>
          <w:sz w:val="28"/>
          <w:szCs w:val="24"/>
          <w:lang w:val="ru-RU" w:eastAsia="ru-RU" w:bidi="ar-SA"/>
        </w:rPr>
      </w:r>
    </w:p>
    <w:p>
      <w:pPr>
        <w:pStyle w:val="Normal"/>
        <w:spacing w:lineRule="exact" w:line="259" w:before="0" w:after="160"/>
        <w:ind w:left="0" w:right="0" w:hanging="0"/>
        <w:jc w:val="both"/>
        <w:rPr>
          <w:rFonts w:ascii="Calibri" w:hAnsi="Calibri" w:eastAsia="Calibri" w:cs="Calibri"/>
          <w:color w:val="auto"/>
          <w:spacing w:val="0"/>
          <w:kern w:val="0"/>
          <w:sz w:val="28"/>
          <w:szCs w:val="24"/>
          <w:lang w:val="ru-RU" w:eastAsia="ru-RU" w:bidi="ar-SA"/>
        </w:rPr>
      </w:pPr>
      <w:r>
        <w:rPr>
          <w:rFonts w:eastAsia="Calibri" w:cs="Calibri" w:ascii="Calibri" w:hAnsi="Calibri"/>
          <w:color w:val="auto"/>
          <w:spacing w:val="0"/>
          <w:kern w:val="0"/>
          <w:sz w:val="28"/>
          <w:szCs w:val="24"/>
          <w:lang w:val="ru-RU" w:eastAsia="ru-RU" w:bidi="ar-SA"/>
        </w:rPr>
        <w:tab/>
        <w:t>Такое значительное расхождение времен получается из-за того, что для вставки и удаления из очереди на списке требуется обащение к менеджеру динамической памяти, который тратит соизмеримое время для того, чтобы выделить или очистить блок памяти.</w:t>
      </w:r>
    </w:p>
    <w:p>
      <w:pPr>
        <w:pStyle w:val="Normal"/>
        <w:spacing w:lineRule="exact" w:line="259" w:before="0" w:after="160"/>
        <w:ind w:left="0" w:right="0" w:hanging="0"/>
        <w:jc w:val="both"/>
        <w:rPr>
          <w:lang w:val="en-US"/>
        </w:rPr>
      </w:pPr>
      <w:r>
        <w:rPr>
          <w:rFonts w:eastAsia="Calibri" w:cs="Calibri" w:ascii="Calibri" w:hAnsi="Calibri"/>
          <w:color w:val="auto"/>
          <w:spacing w:val="0"/>
          <w:kern w:val="0"/>
          <w:sz w:val="28"/>
          <w:szCs w:val="24"/>
          <w:lang w:val="ru-RU" w:eastAsia="ru-RU" w:bidi="ar-SA"/>
        </w:rPr>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Сравнительная таблица эффективности по памяти обоих решений:</w:t>
      </w:r>
    </w:p>
    <w:tbl>
      <w:tblPr>
        <w:tblW w:w="9355" w:type="dxa"/>
        <w:jc w:val="left"/>
        <w:tblInd w:w="55" w:type="dxa"/>
        <w:tblCellMar>
          <w:top w:w="55" w:type="dxa"/>
          <w:left w:w="55" w:type="dxa"/>
          <w:bottom w:w="55" w:type="dxa"/>
          <w:right w:w="55" w:type="dxa"/>
        </w:tblCellMar>
      </w:tblPr>
      <w:tblGrid>
        <w:gridCol w:w="1559"/>
        <w:gridCol w:w="1559"/>
        <w:gridCol w:w="1553"/>
        <w:gridCol w:w="1559"/>
        <w:gridCol w:w="1557"/>
        <w:gridCol w:w="1567"/>
      </w:tblGrid>
      <w:tr>
        <w:trPr/>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макс. размер</w:t>
            </w:r>
          </w:p>
        </w:tc>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реал. размер</w:t>
            </w:r>
          </w:p>
        </w:tc>
        <w:tc>
          <w:tcPr>
            <w:tcW w:w="1553"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заполнен-ность, %</w:t>
            </w:r>
          </w:p>
        </w:tc>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размер очереди на массиве</w:t>
            </w:r>
          </w:p>
        </w:tc>
        <w:tc>
          <w:tcPr>
            <w:tcW w:w="1557"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размер очереди на списке</w:t>
            </w:r>
          </w:p>
        </w:tc>
        <w:tc>
          <w:tcPr>
            <w:tcW w:w="1567"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эффектив-ность очереди на списке, %</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88</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152</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-90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264</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584</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-33</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240</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24</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4040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3864</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260</w:t>
            </w:r>
          </w:p>
        </w:tc>
        <w:tc>
          <w:tcPr>
            <w:tcW w:w="1553"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26</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4040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4184</w:t>
            </w:r>
          </w:p>
        </w:tc>
        <w:tc>
          <w:tcPr>
            <w:tcW w:w="1567"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w:t>
            </w:r>
          </w:p>
        </w:tc>
      </w:tr>
    </w:tbl>
    <w:p>
      <w:pPr>
        <w:pStyle w:val="Normal"/>
        <w:spacing w:lineRule="exact" w:line="259" w:before="0" w:after="160"/>
        <w:ind w:left="0" w:right="0" w:hanging="0"/>
        <w:jc w:val="both"/>
        <w:rPr>
          <w:rFonts w:ascii="Calibri" w:hAnsi="Calibri" w:eastAsia="Calibri" w:cs="Calibri"/>
          <w:b w:val="false"/>
          <w:b w:val="false"/>
          <w:bCs w:val="false"/>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40"/>
          <w:lang w:val="en-US" w:eastAsia="ru-RU" w:bidi="ar-SA"/>
        </w:rPr>
        <w:tab/>
      </w:r>
      <w:r>
        <w:rPr>
          <w:rFonts w:eastAsia="Calibri" w:cs="Calibri" w:ascii="Calibri" w:hAnsi="Calibri"/>
          <w:b w:val="false"/>
          <w:bCs w:val="false"/>
          <w:color w:val="auto"/>
          <w:spacing w:val="0"/>
          <w:kern w:val="0"/>
          <w:sz w:val="28"/>
          <w:szCs w:val="40"/>
          <w:lang w:val="ru-RU" w:eastAsia="ru-RU" w:bidi="ar-SA"/>
        </w:rPr>
        <w:t xml:space="preserve">Таким образом, можно сделать вывод о том, что использование списков для реализации очереди является эффективным решением по памяти в случаях, когда реальный размер очереди зачастую будет менее </w:t>
      </w:r>
      <w:r>
        <w:rPr>
          <w:rFonts w:eastAsia="Calibri" w:cs="Calibri" w:ascii="Calibri" w:hAnsi="Calibri"/>
          <w:b/>
          <w:bCs/>
          <w:color w:val="auto"/>
          <w:spacing w:val="0"/>
          <w:kern w:val="0"/>
          <w:sz w:val="28"/>
          <w:szCs w:val="40"/>
          <w:lang w:val="ru-RU" w:eastAsia="ru-RU" w:bidi="ar-SA"/>
        </w:rPr>
        <w:t>25%</w:t>
      </w:r>
      <w:r>
        <w:rPr>
          <w:rFonts w:eastAsia="Calibri" w:cs="Calibri" w:ascii="Calibri" w:hAnsi="Calibri"/>
          <w:b w:val="false"/>
          <w:bCs w:val="false"/>
          <w:color w:val="auto"/>
          <w:spacing w:val="0"/>
          <w:kern w:val="0"/>
          <w:sz w:val="28"/>
          <w:szCs w:val="40"/>
          <w:lang w:val="ru-RU" w:eastAsia="ru-RU" w:bidi="ar-SA"/>
        </w:rPr>
        <w:t xml:space="preserve"> от максимально возможного.</w:t>
      </w:r>
    </w:p>
    <w:p>
      <w:pPr>
        <w:pStyle w:val="Normal"/>
        <w:spacing w:lineRule="exact" w:line="259" w:before="0" w:after="160"/>
        <w:ind w:left="0" w:right="0" w:hanging="0"/>
        <w:jc w:val="both"/>
        <w:rPr>
          <w:rFonts w:ascii="Calibri" w:hAnsi="Calibri" w:eastAsia="Calibri" w:cs="Calibri"/>
          <w:b w:val="false"/>
          <w:b w:val="false"/>
          <w:bCs w:val="false"/>
          <w:color w:val="auto"/>
          <w:spacing w:val="0"/>
          <w:kern w:val="0"/>
          <w:sz w:val="28"/>
          <w:szCs w:val="40"/>
          <w:lang w:val="ru-RU" w:eastAsia="ru-RU" w:bidi="ar-SA"/>
        </w:rPr>
      </w:pPr>
      <w:r>
        <w:rPr/>
      </w:r>
    </w:p>
    <w:p>
      <w:pPr>
        <w:pStyle w:val="Style23"/>
        <w:spacing w:lineRule="auto" w:line="240" w:before="0" w:after="0"/>
        <w:ind w:left="0" w:right="0" w:hanging="0"/>
        <w:jc w:val="both"/>
        <w:rPr>
          <w:rFonts w:ascii="Calibri" w:hAnsi="Calibri" w:eastAsia="Times New Roman" w:cs="Times New Roman"/>
          <w:b/>
          <w:b/>
          <w:bCs/>
          <w:color w:val="auto"/>
          <w:spacing w:val="0"/>
          <w:kern w:val="0"/>
          <w:sz w:val="40"/>
          <w:szCs w:val="40"/>
          <w:lang w:val="ru-RU" w:eastAsia="ru-RU" w:bidi="ar-SA"/>
        </w:rPr>
      </w:pPr>
      <w:r>
        <w:rPr>
          <w:rFonts w:eastAsia="Times New Roman" w:cs="Times New Roman" w:ascii="Calibri" w:hAnsi="Calibri"/>
          <w:b/>
          <w:bCs/>
          <w:color w:val="auto"/>
          <w:spacing w:val="0"/>
          <w:kern w:val="0"/>
          <w:sz w:val="40"/>
          <w:szCs w:val="40"/>
          <w:lang w:val="ru-RU" w:eastAsia="ru-RU" w:bidi="ar-SA"/>
        </w:rPr>
        <w:t>В</w:t>
      </w:r>
      <w:r>
        <w:rPr>
          <w:rFonts w:eastAsia="Times New Roman" w:cs="Times New Roman" w:ascii="Calibri" w:hAnsi="Calibri"/>
          <w:b/>
          <w:bCs/>
          <w:color w:val="auto"/>
          <w:spacing w:val="0"/>
          <w:kern w:val="0"/>
          <w:sz w:val="40"/>
          <w:szCs w:val="40"/>
          <w:lang w:val="ru-RU" w:eastAsia="ru-RU" w:bidi="ar-SA"/>
        </w:rPr>
        <w:t>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Использование той или иной реализации очереди сильно зависит от выполняемых задач. Для представленной задачи моделирования работы обслуживающего аппарата сложно сразу сказать, какая реализация будет наиболее эффективной: у каждой из них есть как достоинства так и недостатки.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реализации очереди на массиве характерна быстрота выполняемых операции вставки и удаления. Это решение эффективно по времени всегда, но зачастую проигрывает по памяти реализации на списке, которая показывает свою эффективность при больших </w:t>
      </w:r>
      <w:r>
        <w:rPr>
          <w:rFonts w:eastAsia="Calibri" w:cs="Calibri" w:ascii="Calibri" w:hAnsi="Calibri"/>
          <w:color w:val="auto"/>
          <w:spacing w:val="0"/>
          <w:kern w:val="0"/>
          <w:sz w:val="28"/>
          <w:szCs w:val="24"/>
          <w:lang w:val="ru-RU" w:eastAsia="ru-RU" w:bidi="ar-SA"/>
        </w:rPr>
        <w:t>скачках</w:t>
      </w:r>
      <w:r>
        <w:rPr>
          <w:rFonts w:eastAsia="Calibri" w:cs="Calibri" w:ascii="Calibri" w:hAnsi="Calibri"/>
          <w:color w:val="auto"/>
          <w:spacing w:val="0"/>
          <w:sz w:val="28"/>
        </w:rPr>
        <w:t xml:space="preserve"> размера очереди, но преобладающем малом размере.</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bookmarkStart w:id="0" w:name="__DdeLink__608_3141209188"/>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1. </w:t>
      </w:r>
      <w:r>
        <w:rPr>
          <w:rFonts w:eastAsia="Calibri" w:cs="Calibri" w:ascii="Calibri" w:hAnsi="Calibri"/>
          <w:i/>
          <w:iCs/>
          <w:color w:val="auto"/>
          <w:spacing w:val="0"/>
          <w:kern w:val="0"/>
          <w:sz w:val="28"/>
          <w:szCs w:val="24"/>
          <w:u w:val="single"/>
          <w:lang w:val="ru-RU" w:eastAsia="ru-RU" w:bidi="ar-SA"/>
        </w:rPr>
        <w:t>Что такое очередь</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kern w:val="0"/>
          <w:sz w:val="28"/>
          <w:szCs w:val="24"/>
          <w:lang w:val="ru-RU" w:eastAsia="ru-RU" w:bidi="ar-SA"/>
        </w:rPr>
        <w:t xml:space="preserve">Очередь - это абстрактная линейная структура данных с двумя концами, имеющая операции вставки в один конец и </w:t>
      </w:r>
      <w:bookmarkEnd w:id="0"/>
      <w:r>
        <w:rPr>
          <w:rFonts w:eastAsia="Calibri" w:cs="Calibri" w:ascii="Calibri" w:hAnsi="Calibri"/>
          <w:i w:val="false"/>
          <w:iCs w:val="false"/>
          <w:color w:val="auto"/>
          <w:spacing w:val="0"/>
          <w:kern w:val="0"/>
          <w:sz w:val="28"/>
          <w:szCs w:val="24"/>
          <w:lang w:val="ru-RU" w:eastAsia="ru-RU" w:bidi="ar-SA"/>
        </w:rPr>
        <w:t xml:space="preserve">удаления из другого конца. В отличие от стека работает по принципу </w:t>
      </w:r>
      <w:r>
        <w:rPr>
          <w:rFonts w:eastAsia="Calibri" w:cs="Calibri" w:ascii="Calibri" w:hAnsi="Calibri"/>
          <w:i w:val="false"/>
          <w:iCs w:val="false"/>
          <w:color w:val="auto"/>
          <w:spacing w:val="0"/>
          <w:kern w:val="0"/>
          <w:sz w:val="28"/>
          <w:szCs w:val="24"/>
          <w:lang w:val="en-US" w:eastAsia="ru-RU" w:bidi="ar-SA"/>
        </w:rPr>
        <w:t xml:space="preserve">FIFO - </w:t>
      </w:r>
      <w:r>
        <w:rPr>
          <w:rFonts w:eastAsia="Calibri" w:cs="Calibri" w:ascii="Calibri" w:hAnsi="Calibri"/>
          <w:i w:val="false"/>
          <w:iCs w:val="false"/>
          <w:color w:val="auto"/>
          <w:spacing w:val="0"/>
          <w:kern w:val="0"/>
          <w:sz w:val="28"/>
          <w:szCs w:val="24"/>
          <w:lang w:val="ru-RU" w:eastAsia="ru-RU" w:bidi="ar-SA"/>
        </w:rPr>
        <w:t>первый пришёл - первый вышел.</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2. </w:t>
      </w:r>
      <w:r>
        <w:rPr>
          <w:rFonts w:eastAsia="Calibri" w:cs="Calibri" w:ascii="Calibri" w:hAnsi="Calibri"/>
          <w:i/>
          <w:iCs/>
          <w:color w:val="auto"/>
          <w:spacing w:val="0"/>
          <w:kern w:val="0"/>
          <w:sz w:val="28"/>
          <w:szCs w:val="24"/>
          <w:u w:val="single"/>
          <w:lang w:val="ru-RU" w:eastAsia="ru-RU" w:bidi="ar-SA"/>
        </w:rPr>
        <w:t>Каким образом и какой объём памяти выделяется под хранение очереди при различной её реализации</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очереди на массиве память выделяется единожды в момент инициализации.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стека на связном списке память выделяется каждый раз при добавлении нового элемента в стек.</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3. </w:t>
      </w:r>
      <w:r>
        <w:rPr>
          <w:rFonts w:eastAsia="Calibri" w:cs="Calibri" w:ascii="Calibri" w:hAnsi="Calibri"/>
          <w:i/>
          <w:iCs/>
          <w:color w:val="auto"/>
          <w:spacing w:val="0"/>
          <w:kern w:val="0"/>
          <w:sz w:val="28"/>
          <w:szCs w:val="24"/>
          <w:u w:val="single"/>
          <w:lang w:val="ru-RU" w:eastAsia="ru-RU" w:bidi="ar-SA"/>
        </w:rPr>
        <w:t>Каким образом освобождается память при удалении элемента из очереди при её различной реализации</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очереди на массиве память очищается только по окончании работы с очередью.</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стека на связном списке память очищается каждый раз при удалении элемента из очереди.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4. </w:t>
      </w:r>
      <w:r>
        <w:rPr>
          <w:rFonts w:eastAsia="Calibri" w:cs="Calibri" w:ascii="Calibri" w:hAnsi="Calibri"/>
          <w:i/>
          <w:iCs/>
          <w:color w:val="auto"/>
          <w:spacing w:val="0"/>
          <w:kern w:val="0"/>
          <w:sz w:val="28"/>
          <w:szCs w:val="24"/>
          <w:u w:val="single"/>
          <w:lang w:val="ru-RU" w:eastAsia="ru-RU" w:bidi="ar-SA"/>
        </w:rPr>
        <w:t>Что происходит с элементами очереди при её просмотре</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В классической реализации очереди просмотр осуществляется поэлементным удалением элементов из одного конца, запоминанием их и вставкой в другой конец.</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5. </w:t>
      </w:r>
      <w:r>
        <w:rPr>
          <w:rFonts w:eastAsia="Calibri" w:cs="Calibri" w:ascii="Calibri" w:hAnsi="Calibri"/>
          <w:i/>
          <w:iCs/>
          <w:color w:val="auto"/>
          <w:spacing w:val="0"/>
          <w:kern w:val="0"/>
          <w:sz w:val="28"/>
          <w:szCs w:val="24"/>
          <w:u w:val="single"/>
          <w:lang w:val="ru-RU" w:eastAsia="ru-RU" w:bidi="ar-SA"/>
        </w:rPr>
        <w:t>Каким образом эффективнее реализовывать очередь</w:t>
      </w:r>
      <w:r>
        <w:rPr>
          <w:rFonts w:eastAsia="Calibri" w:cs="Calibri" w:ascii="Calibri" w:hAnsi="Calibri"/>
          <w:i/>
          <w:iCs/>
          <w:color w:val="auto"/>
          <w:spacing w:val="0"/>
          <w:sz w:val="28"/>
          <w:u w:val="single"/>
          <w:lang w:val="ru-RU"/>
        </w:rPr>
        <w:t>? От чего это зависит?</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kern w:val="0"/>
          <w:sz w:val="28"/>
          <w:szCs w:val="24"/>
          <w:lang w:val="ru-RU" w:eastAsia="ru-RU" w:bidi="ar-SA"/>
        </w:rPr>
        <w:t>Зависимость выбора реализации очереди обуславливается средним числом элементов в очереди или среднестатистической заполненностью очереди. Если в очереди будет постоянно находиться небольшое число элементов (менее 25% для представленной задачи), и лишь изредка это число будет близко к максимально допустимому, то в этом случае будет гораздо эффективнее использовать список в качестве реализации очереди.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Если же среднестатистическая заполненность очереди будет близка к максимальной (больше 25% для представленной задачи), то следует присмотреться к реализации очереди с помощью массива.</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6.</w:t>
      </w:r>
      <w:r>
        <w:rPr>
          <w:rFonts w:eastAsia="Calibri" w:cs="Calibri" w:ascii="Calibri" w:hAnsi="Calibri"/>
          <w:i/>
          <w:iCs/>
          <w:color w:val="auto"/>
          <w:spacing w:val="0"/>
          <w:kern w:val="0"/>
          <w:sz w:val="28"/>
          <w:szCs w:val="24"/>
          <w:u w:val="single"/>
          <w:lang w:val="ru-RU" w:eastAsia="ru-RU" w:bidi="ar-SA"/>
        </w:rPr>
        <w:t xml:space="preserve"> В каком случае лучше реализовывать очередь посредством указателей, а в каком - массивом?</w:t>
      </w:r>
    </w:p>
    <w:p>
      <w:pPr>
        <w:pStyle w:val="Normal"/>
        <w:spacing w:lineRule="exact" w:line="259" w:before="0" w:after="160"/>
        <w:ind w:left="0" w:right="0" w:hanging="0"/>
        <w:jc w:val="both"/>
        <w:rPr/>
      </w:pPr>
      <w:r>
        <w:rPr/>
        <w:tab/>
      </w:r>
      <w:r>
        <w:rPr>
          <w:rFonts w:eastAsia="Calibri" w:cs="Calibri" w:ascii="Calibri" w:hAnsi="Calibri"/>
          <w:i w:val="false"/>
          <w:iCs w:val="false"/>
          <w:color w:val="auto"/>
          <w:spacing w:val="0"/>
          <w:kern w:val="0"/>
          <w:sz w:val="28"/>
          <w:szCs w:val="24"/>
          <w:lang w:val="ru-RU" w:eastAsia="ru-RU" w:bidi="ar-SA"/>
        </w:rPr>
        <w:t xml:space="preserve">Если в очереди будет постоянно находиться небольшое число элементов (менее 25% для представленной задачи), и лишь изредка это число будет близко к максимально допустимому, то в этом случае </w:t>
      </w:r>
      <w:r>
        <w:rPr>
          <w:rFonts w:eastAsia="Calibri" w:cs="Calibri" w:ascii="Calibri" w:hAnsi="Calibri"/>
          <w:i w:val="false"/>
          <w:iCs w:val="false"/>
          <w:color w:val="auto"/>
          <w:spacing w:val="0"/>
          <w:kern w:val="0"/>
          <w:sz w:val="28"/>
          <w:szCs w:val="24"/>
          <w:lang w:val="ru-RU" w:eastAsia="ru-RU" w:bidi="ar-SA"/>
        </w:rPr>
        <w:t>лучше реализовать очередь посредством указателей</w:t>
      </w:r>
      <w:r>
        <w:rPr>
          <w:rFonts w:eastAsia="Calibri" w:cs="Calibri" w:ascii="Calibri" w:hAnsi="Calibri"/>
          <w:i w:val="false"/>
          <w:i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 xml:space="preserve"> Если же среднестатистическая заполненность очереди будет близка к максимальной (больше 25% для представленной задачи), то лучше реализовать очередь массивом.</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7.</w:t>
      </w:r>
      <w:r>
        <w:rPr>
          <w:rFonts w:eastAsia="Calibri" w:cs="Calibri" w:ascii="Calibri" w:hAnsi="Calibri"/>
          <w:i/>
          <w:iCs/>
          <w:color w:val="auto"/>
          <w:spacing w:val="0"/>
          <w:kern w:val="0"/>
          <w:sz w:val="28"/>
          <w:szCs w:val="24"/>
          <w:u w:val="single"/>
          <w:lang w:val="ru-RU" w:eastAsia="ru-RU" w:bidi="ar-SA"/>
        </w:rPr>
        <w:t xml:space="preserve"> Каковы достоинства и недостатки различных реализаций очереди в зависимости выполняемых над ними операций?</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Достоинства и недостатки реализации на массиве: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быстрота выполнения операций вставки и удаления.</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нужно знать максимальный размер очереди заранее.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r>
      <w:r>
        <w:rPr>
          <w:rFonts w:eastAsia="Calibri" w:cs="Calibri" w:ascii="Calibri" w:hAnsi="Calibri"/>
          <w:i w:val="false"/>
          <w:iCs w:val="false"/>
          <w:color w:val="auto"/>
          <w:spacing w:val="0"/>
          <w:kern w:val="0"/>
          <w:sz w:val="28"/>
          <w:szCs w:val="24"/>
          <w:u w:val="none"/>
          <w:lang w:val="ru-RU" w:eastAsia="ru-RU" w:bidi="ar-SA"/>
        </w:rPr>
        <w:t>+/</w:t>
      </w:r>
      <w:r>
        <w:rPr>
          <w:rFonts w:eastAsia="Calibri" w:cs="Calibri" w:ascii="Calibri" w:hAnsi="Calibri"/>
          <w:i w:val="false"/>
          <w:iCs w:val="false"/>
          <w:color w:val="auto"/>
          <w:spacing w:val="0"/>
          <w:kern w:val="0"/>
          <w:sz w:val="28"/>
          <w:szCs w:val="24"/>
          <w:u w:val="none"/>
          <w:lang w:val="ru-RU" w:eastAsia="ru-RU" w:bidi="ar-SA"/>
        </w:rPr>
        <w:t>- эффективна по памяти только при большой заполненности.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Достоинства и недостатки реализации на списке: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размер ограничен лишь оперативной памятью.</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w:t>
      </w:r>
      <w:r>
        <w:rPr>
          <w:rFonts w:eastAsia="Calibri" w:cs="Calibri" w:ascii="Calibri" w:hAnsi="Calibri"/>
          <w:i w:val="false"/>
          <w:iCs w:val="false"/>
          <w:color w:val="auto"/>
          <w:spacing w:val="0"/>
          <w:kern w:val="0"/>
          <w:sz w:val="28"/>
          <w:szCs w:val="24"/>
          <w:u w:val="none"/>
          <w:lang w:val="ru-RU" w:eastAsia="ru-RU" w:bidi="ar-SA"/>
        </w:rPr>
        <w:t>/-</w:t>
      </w:r>
      <w:r>
        <w:rPr>
          <w:rFonts w:eastAsia="Calibri" w:cs="Calibri" w:ascii="Calibri" w:hAnsi="Calibri"/>
          <w:i w:val="false"/>
          <w:iCs w:val="false"/>
          <w:color w:val="auto"/>
          <w:spacing w:val="0"/>
          <w:kern w:val="0"/>
          <w:sz w:val="28"/>
          <w:szCs w:val="24"/>
          <w:u w:val="none"/>
          <w:lang w:val="ru-RU" w:eastAsia="ru-RU" w:bidi="ar-SA"/>
        </w:rPr>
        <w:t xml:space="preserve"> эффективна по памяти при небольшой заполненности.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операции выполняются медленнее, чем на массиве.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8.</w:t>
      </w:r>
      <w:r>
        <w:rPr>
          <w:rFonts w:eastAsia="Calibri" w:cs="Calibri" w:ascii="Calibri" w:hAnsi="Calibri"/>
          <w:i/>
          <w:iCs/>
          <w:color w:val="auto"/>
          <w:spacing w:val="0"/>
          <w:kern w:val="0"/>
          <w:sz w:val="28"/>
          <w:szCs w:val="24"/>
          <w:u w:val="single"/>
          <w:lang w:val="ru-RU" w:eastAsia="ru-RU" w:bidi="ar-SA"/>
        </w:rPr>
        <w:t xml:space="preserve"> Что такое фрагментация памяти?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Фрагментация памяти - явление, при котором занятые участки памяти перемешаны со свободными участками. Оно приводит к ситуациям, когда несмотря на то, что физический объем свободной памяти достаточен для выделения блока заданной длины, выделение не может быть осуществлено из-за отсутствия цельного свободного блока памяти заданного размера.</w:t>
      </w:r>
    </w:p>
    <w:p>
      <w:pPr>
        <w:pStyle w:val="Normal"/>
        <w:spacing w:lineRule="exact" w:line="259" w:before="0" w:after="160"/>
        <w:ind w:left="0" w:right="0" w:hanging="0"/>
        <w:jc w:val="both"/>
        <w:rPr/>
      </w:pPr>
      <w:bookmarkStart w:id="1" w:name="__DdeLink__593_881372940"/>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9.</w:t>
      </w:r>
      <w:r>
        <w:rPr>
          <w:rFonts w:eastAsia="Calibri" w:cs="Calibri" w:ascii="Calibri" w:hAnsi="Calibri"/>
          <w:i/>
          <w:iCs/>
          <w:color w:val="auto"/>
          <w:spacing w:val="0"/>
          <w:kern w:val="0"/>
          <w:sz w:val="28"/>
          <w:szCs w:val="24"/>
          <w:u w:val="single"/>
          <w:lang w:val="ru-RU" w:eastAsia="ru-RU" w:bidi="ar-SA"/>
        </w:rPr>
        <w:t xml:space="preserve"> На что необходимо обратить внимание при тестировании программы?</w:t>
      </w:r>
      <w:bookmarkEnd w:id="1"/>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тестировании программы необходимо учесть как можно больше (а в лучшем случае все) классов эквивалентности для входных данных, убедиться, что 100% написанного кода было выполнено, и результат выполнения совпадает с ожидаемым.</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Также следует вести учет потребления программой ресурсов, выделяемых операционной системой. Все ресурсы по окончании работы с ними должны быть возвращены системе в полном объеме.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10.</w:t>
      </w:r>
      <w:r>
        <w:rPr>
          <w:rFonts w:eastAsia="Calibri" w:cs="Calibri" w:ascii="Calibri" w:hAnsi="Calibri"/>
          <w:i/>
          <w:iCs/>
          <w:color w:val="auto"/>
          <w:spacing w:val="0"/>
          <w:kern w:val="0"/>
          <w:sz w:val="28"/>
          <w:szCs w:val="24"/>
          <w:u w:val="single"/>
          <w:lang w:val="ru-RU" w:eastAsia="ru-RU" w:bidi="ar-SA"/>
        </w:rPr>
        <w:t xml:space="preserve"> Каким образом физически выделяется и освобождается памяти при динамических запросах?</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запросе на выделение памяти менеджер памяти проходит по списку блоков памяти в поисках блока требуемого размера, далее если свободный блок слишком большой, он разбивает его на два, возвращая указатель на блок требуемой длины. Если же блок требуемого размера не был найден (например вследствие фрагментации памяти) то менеджер памяти завершает работу с неудачей.</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освобождении памяти менеджер памяти помечает блок как свободный и при необходимости объединяет соседние свободные блоки в один.</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Fira Code">
    <w:altName w:val=" Consolas"/>
    <w:charset w:val="cc"/>
    <w:family w:val="roman"/>
    <w:pitch w:val="variable"/>
  </w:font>
  <w:font w:name="Lucida Console">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Application>LibreOffice/6.3.1.2$Windows_X86_64 LibreOffice_project/b79626edf0065ac373bd1df5c28bd630b4424273</Application>
  <Pages>8</Pages>
  <Words>1727</Words>
  <Characters>10865</Characters>
  <CharactersWithSpaces>12764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2020-12-09T13:24:25Z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