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67" y="0"/>
                      <wp:lineTo x="-3467" y="18043"/>
                      <wp:lineTo x="21017" y="18043"/>
                      <wp:lineTo x="21017" y="0"/>
                      <wp:lineTo x="-3467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7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графов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графовых структур, освоить несколько способов представления графов в программе, реализовать алгоритмы обработки графовых структур: поиск различных путей, проверку связности, построение остовых деревьев минимальной стоимости.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Задана система двусторонних дорог. Найти множество городов, расстояние от которых до выделенного города ( столицы ) больше, чем 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 выдать в графической форме.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названия городов и расстояния между ними,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Формат файла с данными: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Каждая строка в файле состоит из двух названий городов и целого числа, записанных через пробел.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Примеры корректных входных файлов: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3"/>
        <w:gridCol w:w="1793"/>
        <w:gridCol w:w="5768"/>
      </w:tblGrid>
      <w:tr>
        <w:trPr/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57" w:after="57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 B 13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 C 2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 A 7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 D 8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 F 4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Новосибирск Омск 651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Омск Томск 905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Новосибирск Томск 259</w:t>
            </w:r>
          </w:p>
          <w:p>
            <w:pPr>
              <w:pStyle w:val="Style33"/>
              <w:spacing w:before="57" w:after="57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Омск Тюмень 625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обработка и отображение неориентированного графа.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Поиск и выделение городов, удаленных более чем на заданное расстояние от указанного города.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Выбранный город помечается зеленым цветом.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Найденные города помечаются красным цветом.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Недостижимые города также помечаются красным цветом.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lang w:val="en-US"/>
        </w:rPr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 xml:space="preserve">Выходными данными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являются построенный графически граф дорог, набор искомых городов, длины путей между городами.</w:t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загрузки графа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После этого нужно ввести название центрального города и минимальное расстояние до остальных городов.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После каждого этапа ввода рекомендуется ознакомиться с графическим представлением графа, расположенным в файле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graph.png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имени файла программа завершает свою работу. При неверном формате входного файла программа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вводе неверного названия города программа предлагает ввести имя города повторно.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Хранение графа осуществляется с помощью списков смежности.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Выбранный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формат для данной задачи является более эффективным решением по сравнению с матрицей смежности, так как количество ребер в графе будет оцениваться сверху как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a*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N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-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некоторая константа), что много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менее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N*N</w:t>
      </w:r>
      <w:r>
        <w:rPr>
          <w:rFonts w:eastAsia="Calibri" w:cs="Calibri" w:ascii="Calibri" w:hAnsi="Calibri"/>
          <w:color w:val="auto"/>
          <w:spacing w:val="0"/>
          <w:position w:val="0"/>
          <w:sz w:val="28"/>
          <w:sz w:val="28"/>
          <w:vertAlign w:val="baseline"/>
          <w:lang w:val="ru-RU"/>
        </w:rPr>
        <w:t>, где</w:t>
      </w:r>
      <w:r>
        <w:rPr>
          <w:rFonts w:eastAsia="Calibri" w:cs="Calibri" w:ascii="Calibri" w:hAnsi="Calibri"/>
          <w:color w:val="auto"/>
          <w:spacing w:val="0"/>
          <w:position w:val="0"/>
          <w:sz w:val="28"/>
          <w:sz w:val="28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position w:val="0"/>
          <w:sz w:val="28"/>
          <w:sz w:val="28"/>
          <w:vertAlign w:val="baseline"/>
          <w:lang w:val="en-US"/>
        </w:rPr>
        <w:t>N</w:t>
      </w:r>
      <w:r>
        <w:rPr>
          <w:rFonts w:eastAsia="Calibri" w:cs="Calibri" w:ascii="Calibri" w:hAnsi="Calibri"/>
          <w:color w:val="auto"/>
          <w:spacing w:val="0"/>
          <w:position w:val="0"/>
          <w:sz w:val="28"/>
          <w:sz w:val="28"/>
          <w:vertAlign w:val="baseline"/>
          <w:lang w:val="ru-RU"/>
        </w:rPr>
        <w:t xml:space="preserve"> - число вершин (городов).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position w:val="0"/>
          <w:sz w:val="28"/>
          <w:sz w:val="28"/>
          <w:vertAlign w:val="baseline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Реализация структур для хранения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графа: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  <w:lang w:val="en-US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edge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  <w:t xml:space="preserve">   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ребро графа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edge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следующее ребро в связном списке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node_from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инцедентные вершины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node_to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weight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вес ребра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picked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флаг для обработки (взяли его или нет)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  <w:t xml:space="preserve">     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вершина графа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следующая вершина в связном списке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edge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edges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связный список инцедентных ребер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название города в вершине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distance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расстояние от центральной вершины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picked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флаг для обработки (взята вершина или нет)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h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сам граф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 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связный список вершин графа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center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en-US" w:eastAsia="ru-RU"/>
        </w:rPr>
        <w:t xml:space="preserve">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центральная вершина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графов в программе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Ищет и возвращает указатель на узел в графе с заданным именем.</w:t>
      </w:r>
    </w:p>
    <w:p>
      <w:pPr>
        <w:pStyle w:val="Normal"/>
        <w:spacing w:lineRule="atLeast" w:line="285" w:before="0" w:after="0"/>
        <w:jc w:val="both"/>
        <w:rPr>
          <w:b/>
          <w:b/>
          <w:bCs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get_node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const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road_graph_t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1080"/>
          <w:spacing w:val="0"/>
          <w:kern w:val="0"/>
          <w:sz w:val="21"/>
          <w:szCs w:val="21"/>
          <w:highlight w:val="white"/>
          <w:lang w:val="ru-RU" w:eastAsia="ru-RU" w:bidi="ar-SA"/>
        </w:rPr>
        <w:t>graph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const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char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1080"/>
          <w:spacing w:val="0"/>
          <w:kern w:val="0"/>
          <w:sz w:val="21"/>
          <w:szCs w:val="21"/>
          <w:highlight w:val="white"/>
          <w:lang w:val="ru-RU" w:eastAsia="ru-RU" w:bidi="ar-SA"/>
        </w:rPr>
        <w:t>name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Вставляет новую вершину в граф, если её нет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insert_node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Соединяет вершины ребром с заданным весом.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connect_nodes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node_from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node_to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weight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Рассчитывает кратчайшие расстояния от центральной вершины до всех остальных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rg_calc_distances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Устанавливает флаг у всех вершин, удалённых от центральной более чем на Т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rg_pick_farther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center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distance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Выводит граф в виде изображения в выходной файл.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rg_output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char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filename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граф и освобождает все ресурсы.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rg_destroy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road_graph_t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graph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Для решения основной поставленной задачи был выбран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алгоритм Дейкстры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с использованием очереди из посещаемых вершин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поиска кратчайших расстояний от выбранной вершины до всех остальных.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ab/>
        <w:t>Данный алгоритм имеет временн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u w:val="single"/>
          <w:lang w:val="ru-RU" w:eastAsia="ru-RU" w:bidi="ar-SA"/>
        </w:rPr>
        <w:t>у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ю сложность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O(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N*logN + M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, где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-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число вершин в графе, 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-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число ребер, и подходит для обработки графов с неотрицательными весами.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>Алгоритм поиска кратчайших расстояний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G: road_graph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исходный граф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V: queue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очередь посещенных вершин (пустая)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curr: node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текущая обрабатываемая вершина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для всех вершин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node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G: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node.distance := INT_MAX;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для;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G.center.distance := 0; 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стартуем из центральной вершины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curr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:= G.center;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curr &lt;&gt; NULL: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для всех ребер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edge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из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curr.edges: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если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edge.node_to.distance &gt; curr.distance + edge.weight: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edge.node_to.distance := curr.distance + edge.weight;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добавить в очередь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V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вершину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edge.node_to;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для;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curr :=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извлечь вершину из очереди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V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"/>
        <w:gridCol w:w="3473"/>
        <w:gridCol w:w="2198"/>
        <w:gridCol w:w="3292"/>
      </w:tblGrid>
      <w:tr>
        <w:trPr/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a.txxt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файл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файл пуст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wrong.txt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неверном формате файла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 с двумя вершинами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double.txt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графа с одной дорогой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 с городами России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Нормальное выполнение программы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некоректного имени центрального города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Омскъ 1200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неверном названии города и приглашение к повторному вводу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некоректного расстояния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 -1200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сообщения о некорректном расстоянии и приглашение к повторному вводу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нулевого расстояния</w:t>
            </w:r>
          </w:p>
        </w:tc>
        <w:tc>
          <w:tcPr>
            <w:tcW w:w="21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russia.txt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Омск 0</w:t>
            </w:r>
          </w:p>
        </w:tc>
        <w:tc>
          <w:tcPr>
            <w:tcW w:w="3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Норальный вывод графа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Рассмотрим работу программы на простых примерах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.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В качестве удобства, во всех примерах центральным выбирается город "А", а расстояние от него до остальных городов вводится 10.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Начальный граф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Граф с вычисленными расстояниями и выбранными городами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9800" cy="211455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19325" cy="2105025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1119505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1123315"/>
                  <wp:effectExtent l="0" t="0" r="0" b="0"/>
                  <wp:wrapTopAndBottom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23670" cy="2620010"/>
                  <wp:effectExtent l="0" t="0" r="0" b="0"/>
                  <wp:wrapTopAndBottom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33195" cy="2658110"/>
                  <wp:effectExtent l="0" t="0" r="0" b="0"/>
                  <wp:wrapTopAndBottom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8335" cy="1594485"/>
                  <wp:effectExtent l="0" t="0" r="0" b="0"/>
                  <wp:wrapTopAndBottom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9130" cy="1600835"/>
                  <wp:effectExtent l="0" t="0" r="0" b="0"/>
                  <wp:wrapTopAndBottom/>
                  <wp:docPr id="9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Хранение графа в виде списков смежности подходит для задач, в которых средняя степень вершины не будет зависеть от числа вершин. Или, другими словами, число ребер будет намного меньше, чем половина от квадрата числа вершин.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Выбирать матрицу смежности для хранения графа оправдано в тех случаях, когда число ребер будет близко к числу ребер в полном графе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Выбор конкретного алгоритма обработки графа зависит от его структуры. При большом числе вершин, но малом числе ребер следует выбирать алгоритмы с временн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й сложностью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O(N*M) 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алгоритм Беллмана - Форда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)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O(N*logN + M) 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алгоритм Дейкстры с использованием доп. структур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)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. А если же обрабатываемый граф содержит ребра практически между всеми парами вершин, то будут хорошо работать алгоритмы со сложностью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O(N*N) 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алгоритм Дейкстры со списком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)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O(N*N*N) 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алгоритм Флойда-Уоршелла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)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O(N*M + N*N*logN) (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алгоритм Джонсона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 xml:space="preserve">Что такое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граф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Граф -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конечный набор вершин и соединяющих их рёбер. Если ребра имеют направление, то граф называется ориентированным.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представляются графы в памяти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зависимости от поставленной задачи графы могут представляться в виде списка вершин и матрицы смежности этих вершин, либо с помощью списков смежности. Выбор зависит от соотношения между количеством вершин и количеством дуг в графе.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операции возможны над графами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В графах можно производить поиск отдельных вершин или рёбер, находить кратчайшие расстояния между вершинами, определять компоненты связности графа, а также его ацикличность.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способы обхода графов существуют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Обход в глубину (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DFS - Depth First Search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).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ри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таком обходе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начиная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 произвольной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вершины v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0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ищется ближайшая смежная вершина v,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для которой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 свою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очередь, осуществляется поиск в глубину (т.е. снова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ищется ближайшая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,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смежная с ней вершина) до тех пор, пока не встретится ранее просмотренная вершина,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или не закончится список смежности вершины v (то есть вершина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полностью обработана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). Если нет новых вершин, смежных с v, то вершина v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считается использованной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, идет возврат в вершину, из которой попали в вершину v, и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процесс продолжается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до тех пор, пока не получим v = v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0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Обход в ширину (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BFS - Breadth First Search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5.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Где используются графовые структуры?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Графовые структуры активно применяются для представления сетевых отношений в базах данных. Также распростанено их пременение в нейронных сетях.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Какие пути в графе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Путь - последовательность вершин графа, соедененных ребрами.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Простой путь - путь без повторения вершин.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Цепь - путь без повторения ребер.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Простая цепь - цепь без повторения вершин.</w:t>
        <w:tab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Цикл - путь, начальная и конечная вершина которого совпадают.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Простой цикл - цикл, который не проходит дважды по одной вершине.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Гамильтонов путь (цикл) - простая цепь (простой цикл), содержащая(ий) все вершины графа без повторений.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каркасы графа?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Каркас графа (остовное дерево) - связный подграф, содержащий все вершины графа и не имеющий циклов. Количество ребер в каркасе связного графа всегда на единицу меньше количества вершин графа.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Lucida Console">
    <w:charset w:val="cc"/>
    <w:family w:val="roman"/>
    <w:pitch w:val="variable"/>
  </w:font>
  <w:font w:name="Fira Code">
    <w:altName w:val=" Consolas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Application>LibreOffice/6.3.1.2$Windows_X86_64 LibreOffice_project/b79626edf0065ac373bd1df5c28bd630b4424273</Application>
  <Pages>8</Pages>
  <Words>1391</Words>
  <Characters>8599</Characters>
  <CharactersWithSpaces>10111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2020-12-22T12:53:42Z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