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E8E" w:rsidRPr="001A5E8E" w:rsidRDefault="001A5E8E" w:rsidP="001A5E8E">
      <w:pPr>
        <w:shd w:val="clear" w:color="auto" w:fill="FFFFFF"/>
        <w:spacing w:after="0" w:line="240" w:lineRule="auto"/>
        <w:ind w:left="5103"/>
        <w:outlineLvl w:val="0"/>
        <w:rPr>
          <w:rFonts w:ascii="Arial" w:eastAsia="Times New Roman" w:hAnsi="Arial" w:cs="Arial"/>
          <w:b/>
          <w:bCs/>
          <w:color w:val="666666"/>
          <w:kern w:val="36"/>
          <w:sz w:val="20"/>
          <w:szCs w:val="20"/>
          <w:lang w:eastAsia="ru-RU"/>
        </w:rPr>
      </w:pPr>
      <w:r w:rsidRPr="001A5E8E">
        <w:rPr>
          <w:rFonts w:ascii="Arial" w:eastAsia="Times New Roman" w:hAnsi="Arial" w:cs="Arial"/>
          <w:b/>
          <w:bCs/>
          <w:color w:val="666666"/>
          <w:kern w:val="36"/>
          <w:sz w:val="20"/>
          <w:szCs w:val="20"/>
          <w:lang w:eastAsia="ru-RU"/>
        </w:rPr>
        <w:t>Утвержд</w:t>
      </w:r>
      <w:r>
        <w:rPr>
          <w:rFonts w:ascii="Arial" w:eastAsia="Times New Roman" w:hAnsi="Arial" w:cs="Arial"/>
          <w:b/>
          <w:bCs/>
          <w:color w:val="666666"/>
          <w:kern w:val="36"/>
          <w:sz w:val="20"/>
          <w:szCs w:val="20"/>
          <w:lang w:eastAsia="ru-RU"/>
        </w:rPr>
        <w:t>ено</w:t>
      </w:r>
      <w:r w:rsidRPr="001A5E8E">
        <w:rPr>
          <w:rFonts w:ascii="Arial" w:eastAsia="Times New Roman" w:hAnsi="Arial" w:cs="Arial"/>
          <w:b/>
          <w:bCs/>
          <w:color w:val="666666"/>
          <w:kern w:val="36"/>
          <w:sz w:val="20"/>
          <w:szCs w:val="20"/>
          <w:lang w:eastAsia="ru-RU"/>
        </w:rPr>
        <w:t>:</w:t>
      </w:r>
    </w:p>
    <w:p w:rsidR="001A5E8E" w:rsidRDefault="001A5E8E" w:rsidP="001A5E8E">
      <w:pPr>
        <w:shd w:val="clear" w:color="auto" w:fill="FFFFFF"/>
        <w:spacing w:after="0" w:line="240" w:lineRule="auto"/>
        <w:ind w:left="5103"/>
        <w:outlineLvl w:val="0"/>
        <w:rPr>
          <w:rFonts w:ascii="Arial" w:eastAsia="Times New Roman" w:hAnsi="Arial" w:cs="Arial"/>
          <w:b/>
          <w:bCs/>
          <w:color w:val="666666"/>
          <w:kern w:val="36"/>
          <w:sz w:val="20"/>
          <w:szCs w:val="20"/>
          <w:lang w:eastAsia="ru-RU"/>
        </w:rPr>
      </w:pPr>
      <w:r>
        <w:rPr>
          <w:rFonts w:ascii="Arial" w:eastAsia="Times New Roman" w:hAnsi="Arial" w:cs="Arial"/>
          <w:b/>
          <w:bCs/>
          <w:color w:val="666666"/>
          <w:kern w:val="36"/>
          <w:sz w:val="20"/>
          <w:szCs w:val="20"/>
          <w:lang w:eastAsia="ru-RU"/>
        </w:rPr>
        <w:t xml:space="preserve">Приказом </w:t>
      </w:r>
      <w:r w:rsidRPr="001A5E8E">
        <w:rPr>
          <w:rFonts w:ascii="Arial" w:eastAsia="Times New Roman" w:hAnsi="Arial" w:cs="Arial"/>
          <w:b/>
          <w:bCs/>
          <w:color w:val="666666"/>
          <w:kern w:val="36"/>
          <w:sz w:val="20"/>
          <w:szCs w:val="20"/>
          <w:lang w:eastAsia="ru-RU"/>
        </w:rPr>
        <w:t>Генеральн</w:t>
      </w:r>
      <w:r>
        <w:rPr>
          <w:rFonts w:ascii="Arial" w:eastAsia="Times New Roman" w:hAnsi="Arial" w:cs="Arial"/>
          <w:b/>
          <w:bCs/>
          <w:color w:val="666666"/>
          <w:kern w:val="36"/>
          <w:sz w:val="20"/>
          <w:szCs w:val="20"/>
          <w:lang w:eastAsia="ru-RU"/>
        </w:rPr>
        <w:t>ого</w:t>
      </w:r>
      <w:r w:rsidRPr="001A5E8E">
        <w:rPr>
          <w:rFonts w:ascii="Arial" w:eastAsia="Times New Roman" w:hAnsi="Arial" w:cs="Arial"/>
          <w:b/>
          <w:bCs/>
          <w:color w:val="666666"/>
          <w:kern w:val="36"/>
          <w:sz w:val="20"/>
          <w:szCs w:val="20"/>
          <w:lang w:eastAsia="ru-RU"/>
        </w:rPr>
        <w:t xml:space="preserve"> директор</w:t>
      </w:r>
      <w:r>
        <w:rPr>
          <w:rFonts w:ascii="Arial" w:eastAsia="Times New Roman" w:hAnsi="Arial" w:cs="Arial"/>
          <w:b/>
          <w:bCs/>
          <w:color w:val="666666"/>
          <w:kern w:val="36"/>
          <w:sz w:val="20"/>
          <w:szCs w:val="20"/>
          <w:lang w:eastAsia="ru-RU"/>
        </w:rPr>
        <w:t>а</w:t>
      </w:r>
      <w:r w:rsidRPr="001A5E8E">
        <w:rPr>
          <w:rFonts w:ascii="Arial" w:eastAsia="Times New Roman" w:hAnsi="Arial" w:cs="Arial"/>
          <w:b/>
          <w:bCs/>
          <w:color w:val="666666"/>
          <w:kern w:val="36"/>
          <w:sz w:val="20"/>
          <w:szCs w:val="20"/>
          <w:lang w:eastAsia="ru-RU"/>
        </w:rPr>
        <w:t xml:space="preserve"> </w:t>
      </w:r>
    </w:p>
    <w:p w:rsidR="00301FC5" w:rsidRDefault="001A5E8E" w:rsidP="001A5E8E">
      <w:pPr>
        <w:shd w:val="clear" w:color="auto" w:fill="FFFFFF"/>
        <w:spacing w:after="0" w:line="240" w:lineRule="auto"/>
        <w:ind w:left="5103"/>
        <w:outlineLvl w:val="0"/>
        <w:rPr>
          <w:rFonts w:ascii="Arial" w:eastAsia="Times New Roman" w:hAnsi="Arial" w:cs="Arial"/>
          <w:b/>
          <w:bCs/>
          <w:color w:val="666666"/>
          <w:kern w:val="36"/>
          <w:sz w:val="20"/>
          <w:szCs w:val="20"/>
          <w:lang w:eastAsia="ru-RU"/>
        </w:rPr>
      </w:pPr>
      <w:r w:rsidRPr="001A5E8E">
        <w:rPr>
          <w:rFonts w:ascii="Arial" w:eastAsia="Times New Roman" w:hAnsi="Arial" w:cs="Arial"/>
          <w:b/>
          <w:bCs/>
          <w:color w:val="666666"/>
          <w:kern w:val="36"/>
          <w:sz w:val="20"/>
          <w:szCs w:val="20"/>
          <w:lang w:eastAsia="ru-RU"/>
        </w:rPr>
        <w:t xml:space="preserve">ООО «Управляющая Компания «ТАЛАН» </w:t>
      </w:r>
    </w:p>
    <w:p w:rsidR="001A5E8E" w:rsidRDefault="001A5E8E" w:rsidP="001A5E8E">
      <w:pPr>
        <w:shd w:val="clear" w:color="auto" w:fill="FFFFFF"/>
        <w:spacing w:after="0" w:line="240" w:lineRule="auto"/>
        <w:ind w:left="5103"/>
        <w:outlineLvl w:val="0"/>
        <w:rPr>
          <w:rFonts w:ascii="Arial" w:eastAsia="Times New Roman" w:hAnsi="Arial" w:cs="Arial"/>
          <w:b/>
          <w:bCs/>
          <w:color w:val="666666"/>
          <w:kern w:val="36"/>
          <w:sz w:val="20"/>
          <w:szCs w:val="20"/>
          <w:lang w:eastAsia="ru-RU"/>
        </w:rPr>
      </w:pPr>
      <w:r w:rsidRPr="001A5E8E">
        <w:rPr>
          <w:rFonts w:ascii="Arial" w:eastAsia="Times New Roman" w:hAnsi="Arial" w:cs="Arial"/>
          <w:b/>
          <w:bCs/>
          <w:color w:val="666666"/>
          <w:kern w:val="36"/>
          <w:sz w:val="20"/>
          <w:szCs w:val="20"/>
          <w:lang w:eastAsia="ru-RU"/>
        </w:rPr>
        <w:t>К. М. Макаров</w:t>
      </w:r>
      <w:r>
        <w:rPr>
          <w:rFonts w:ascii="Arial" w:eastAsia="Times New Roman" w:hAnsi="Arial" w:cs="Arial"/>
          <w:b/>
          <w:bCs/>
          <w:color w:val="666666"/>
          <w:kern w:val="36"/>
          <w:sz w:val="20"/>
          <w:szCs w:val="20"/>
          <w:lang w:eastAsia="ru-RU"/>
        </w:rPr>
        <w:t>ым</w:t>
      </w:r>
    </w:p>
    <w:p w:rsidR="001A5E8E" w:rsidRDefault="001A5E8E" w:rsidP="001A5E8E">
      <w:pPr>
        <w:shd w:val="clear" w:color="auto" w:fill="FFFFFF"/>
        <w:spacing w:after="0" w:line="240" w:lineRule="auto"/>
        <w:ind w:left="5103"/>
        <w:outlineLvl w:val="0"/>
        <w:rPr>
          <w:rFonts w:ascii="Arial" w:eastAsia="Times New Roman" w:hAnsi="Arial" w:cs="Arial"/>
          <w:b/>
          <w:bCs/>
          <w:color w:val="666666"/>
          <w:kern w:val="36"/>
          <w:sz w:val="20"/>
          <w:szCs w:val="20"/>
          <w:lang w:eastAsia="ru-RU"/>
        </w:rPr>
      </w:pPr>
      <w:r>
        <w:rPr>
          <w:rFonts w:ascii="Arial" w:eastAsia="Times New Roman" w:hAnsi="Arial" w:cs="Arial"/>
          <w:b/>
          <w:bCs/>
          <w:color w:val="666666"/>
          <w:kern w:val="36"/>
          <w:sz w:val="20"/>
          <w:szCs w:val="20"/>
          <w:lang w:eastAsia="ru-RU"/>
        </w:rPr>
        <w:t>(Приказ №__________ от ____2017г.)</w:t>
      </w:r>
    </w:p>
    <w:p w:rsidR="004C5021" w:rsidRPr="001A5E8E" w:rsidRDefault="004C5021" w:rsidP="001A5E8E">
      <w:pPr>
        <w:shd w:val="clear" w:color="auto" w:fill="FFFFFF"/>
        <w:spacing w:after="0" w:line="240" w:lineRule="auto"/>
        <w:ind w:left="5103"/>
        <w:outlineLvl w:val="0"/>
        <w:rPr>
          <w:rFonts w:ascii="Arial" w:eastAsia="Times New Roman" w:hAnsi="Arial" w:cs="Arial"/>
          <w:b/>
          <w:bCs/>
          <w:color w:val="666666"/>
          <w:kern w:val="36"/>
          <w:sz w:val="20"/>
          <w:szCs w:val="20"/>
          <w:lang w:eastAsia="ru-RU"/>
        </w:rPr>
      </w:pPr>
    </w:p>
    <w:p w:rsidR="00192443" w:rsidRPr="004C5021" w:rsidRDefault="00192443" w:rsidP="00192443">
      <w:pPr>
        <w:shd w:val="clear" w:color="auto" w:fill="FFFFFF"/>
        <w:spacing w:before="750" w:after="375" w:line="240" w:lineRule="auto"/>
        <w:jc w:val="center"/>
        <w:outlineLvl w:val="0"/>
        <w:rPr>
          <w:rFonts w:ascii="Arial" w:eastAsia="Times New Roman" w:hAnsi="Arial" w:cs="Arial"/>
          <w:b/>
          <w:bCs/>
          <w:color w:val="666666"/>
          <w:kern w:val="36"/>
          <w:sz w:val="32"/>
          <w:szCs w:val="32"/>
          <w:lang w:eastAsia="ru-RU"/>
        </w:rPr>
      </w:pPr>
      <w:r w:rsidRPr="004C5021">
        <w:rPr>
          <w:rFonts w:ascii="Arial" w:eastAsia="Times New Roman" w:hAnsi="Arial" w:cs="Arial"/>
          <w:b/>
          <w:bCs/>
          <w:color w:val="666666"/>
          <w:kern w:val="36"/>
          <w:sz w:val="32"/>
          <w:szCs w:val="32"/>
          <w:lang w:eastAsia="ru-RU"/>
        </w:rPr>
        <w:t>ПОЛИТИКА </w:t>
      </w:r>
      <w:r w:rsidRPr="004C5021">
        <w:rPr>
          <w:rFonts w:ascii="Arial" w:eastAsia="Times New Roman" w:hAnsi="Arial" w:cs="Arial"/>
          <w:b/>
          <w:bCs/>
          <w:color w:val="666666"/>
          <w:kern w:val="36"/>
          <w:sz w:val="32"/>
          <w:szCs w:val="32"/>
          <w:lang w:eastAsia="ru-RU"/>
        </w:rPr>
        <w:br/>
        <w:t xml:space="preserve">в отношении обработки персональных данных в </w:t>
      </w:r>
      <w:r w:rsidR="002F127D" w:rsidRPr="004C5021">
        <w:rPr>
          <w:rFonts w:ascii="Arial" w:eastAsia="Times New Roman" w:hAnsi="Arial" w:cs="Arial"/>
          <w:b/>
          <w:bCs/>
          <w:color w:val="666666"/>
          <w:kern w:val="36"/>
          <w:sz w:val="32"/>
          <w:szCs w:val="32"/>
          <w:lang w:eastAsia="ru-RU"/>
        </w:rPr>
        <w:t>группе компаний</w:t>
      </w:r>
      <w:r w:rsidR="002F127D">
        <w:rPr>
          <w:rFonts w:ascii="Arial" w:eastAsia="Times New Roman" w:hAnsi="Arial" w:cs="Arial"/>
          <w:b/>
          <w:bCs/>
          <w:color w:val="666666"/>
          <w:kern w:val="36"/>
          <w:sz w:val="41"/>
          <w:szCs w:val="41"/>
          <w:lang w:eastAsia="ru-RU"/>
        </w:rPr>
        <w:t xml:space="preserve"> </w:t>
      </w:r>
      <w:r w:rsidR="002D6C50" w:rsidRPr="004C5021">
        <w:rPr>
          <w:rFonts w:ascii="Arial" w:eastAsia="Times New Roman" w:hAnsi="Arial" w:cs="Arial"/>
          <w:b/>
          <w:bCs/>
          <w:color w:val="666666"/>
          <w:kern w:val="36"/>
          <w:sz w:val="32"/>
          <w:szCs w:val="32"/>
          <w:lang w:eastAsia="ru-RU"/>
        </w:rPr>
        <w:t>ТАЛАН</w:t>
      </w:r>
      <w:bookmarkStart w:id="0" w:name="_GoBack"/>
      <w:bookmarkEnd w:id="0"/>
    </w:p>
    <w:p w:rsidR="00192443" w:rsidRPr="004C5021" w:rsidRDefault="004C5021" w:rsidP="004C5021">
      <w:pPr>
        <w:shd w:val="clear" w:color="auto" w:fill="FFFFFF"/>
        <w:spacing w:after="0" w:line="360" w:lineRule="auto"/>
        <w:jc w:val="center"/>
        <w:outlineLvl w:val="2"/>
        <w:rPr>
          <w:rFonts w:ascii="Arial" w:eastAsia="Times New Roman" w:hAnsi="Arial" w:cs="Arial"/>
          <w:b/>
          <w:bCs/>
          <w:color w:val="666666"/>
          <w:sz w:val="20"/>
          <w:szCs w:val="20"/>
          <w:lang w:eastAsia="ru-RU"/>
        </w:rPr>
      </w:pPr>
      <w:r>
        <w:rPr>
          <w:rFonts w:ascii="Arial" w:eastAsia="Times New Roman" w:hAnsi="Arial" w:cs="Arial"/>
          <w:b/>
          <w:bCs/>
          <w:color w:val="666666"/>
          <w:sz w:val="20"/>
          <w:szCs w:val="20"/>
          <w:lang w:eastAsia="ru-RU"/>
        </w:rPr>
        <w:t>1</w:t>
      </w:r>
      <w:r w:rsidR="00192443" w:rsidRPr="00192443">
        <w:rPr>
          <w:rFonts w:ascii="Arial" w:eastAsia="Times New Roman" w:hAnsi="Arial" w:cs="Arial"/>
          <w:b/>
          <w:bCs/>
          <w:color w:val="666666"/>
          <w:sz w:val="30"/>
          <w:szCs w:val="30"/>
          <w:lang w:eastAsia="ru-RU"/>
        </w:rPr>
        <w:t xml:space="preserve">. </w:t>
      </w:r>
      <w:r w:rsidR="00192443" w:rsidRPr="004C5021">
        <w:rPr>
          <w:rFonts w:ascii="Arial" w:eastAsia="Times New Roman" w:hAnsi="Arial" w:cs="Arial"/>
          <w:b/>
          <w:bCs/>
          <w:color w:val="666666"/>
          <w:sz w:val="20"/>
          <w:szCs w:val="20"/>
          <w:lang w:eastAsia="ru-RU"/>
        </w:rPr>
        <w:t>ОБЩИЕ ПОЛОЖЕНИЯ</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xml:space="preserve">1.1. Настоящий документ определяет политику (далее - Политика) </w:t>
      </w:r>
      <w:r w:rsidR="002D6C50" w:rsidRPr="004C5021">
        <w:rPr>
          <w:rFonts w:ascii="Arial" w:eastAsia="Times New Roman" w:hAnsi="Arial" w:cs="Arial"/>
          <w:color w:val="666666"/>
          <w:sz w:val="20"/>
          <w:szCs w:val="20"/>
          <w:lang w:eastAsia="ru-RU"/>
        </w:rPr>
        <w:t>группы компаний ТАЛАН, а именно: политику Общества с ограниченной ответственностью</w:t>
      </w:r>
      <w:r w:rsidRPr="004C5021">
        <w:rPr>
          <w:rFonts w:ascii="Arial" w:eastAsia="Times New Roman" w:hAnsi="Arial" w:cs="Arial"/>
          <w:color w:val="666666"/>
          <w:sz w:val="20"/>
          <w:szCs w:val="20"/>
          <w:lang w:eastAsia="ru-RU"/>
        </w:rPr>
        <w:t xml:space="preserve"> «</w:t>
      </w:r>
      <w:r w:rsidR="002D6C50" w:rsidRPr="004C5021">
        <w:rPr>
          <w:rFonts w:ascii="Arial" w:eastAsia="Times New Roman" w:hAnsi="Arial" w:cs="Arial"/>
          <w:color w:val="666666"/>
          <w:sz w:val="20"/>
          <w:szCs w:val="20"/>
          <w:lang w:eastAsia="ru-RU"/>
        </w:rPr>
        <w:t xml:space="preserve">Управляющая Компания </w:t>
      </w:r>
      <w:r w:rsidR="001A5E8E" w:rsidRPr="004C5021">
        <w:rPr>
          <w:rFonts w:ascii="Arial" w:eastAsia="Times New Roman" w:hAnsi="Arial" w:cs="Arial"/>
          <w:color w:val="666666"/>
          <w:sz w:val="20"/>
          <w:szCs w:val="20"/>
          <w:lang w:eastAsia="ru-RU"/>
        </w:rPr>
        <w:t>«</w:t>
      </w:r>
      <w:r w:rsidR="002D6C50" w:rsidRPr="004C5021">
        <w:rPr>
          <w:rFonts w:ascii="Arial" w:eastAsia="Times New Roman" w:hAnsi="Arial" w:cs="Arial"/>
          <w:color w:val="666666"/>
          <w:sz w:val="20"/>
          <w:szCs w:val="20"/>
          <w:lang w:eastAsia="ru-RU"/>
        </w:rPr>
        <w:t xml:space="preserve">ТАЛАН» и всех управляемых им Обществ, являющихся Застройщиками </w:t>
      </w:r>
      <w:r w:rsidRPr="004C5021">
        <w:rPr>
          <w:rFonts w:ascii="Arial" w:eastAsia="Times New Roman" w:hAnsi="Arial" w:cs="Arial"/>
          <w:color w:val="666666"/>
          <w:sz w:val="20"/>
          <w:szCs w:val="20"/>
          <w:lang w:eastAsia="ru-RU"/>
        </w:rPr>
        <w:t xml:space="preserve"> (далее</w:t>
      </w:r>
      <w:r w:rsidR="002D6C50" w:rsidRPr="004C5021">
        <w:rPr>
          <w:rFonts w:ascii="Arial" w:eastAsia="Times New Roman" w:hAnsi="Arial" w:cs="Arial"/>
          <w:color w:val="666666"/>
          <w:sz w:val="20"/>
          <w:szCs w:val="20"/>
          <w:lang w:eastAsia="ru-RU"/>
        </w:rPr>
        <w:t xml:space="preserve"> по тексту </w:t>
      </w:r>
      <w:r w:rsidRPr="004C5021">
        <w:rPr>
          <w:rFonts w:ascii="Arial" w:eastAsia="Times New Roman" w:hAnsi="Arial" w:cs="Arial"/>
          <w:color w:val="666666"/>
          <w:sz w:val="20"/>
          <w:szCs w:val="20"/>
          <w:lang w:eastAsia="ru-RU"/>
        </w:rPr>
        <w:t xml:space="preserve"> - </w:t>
      </w:r>
      <w:r w:rsidR="002D6C50" w:rsidRPr="004C5021">
        <w:rPr>
          <w:rFonts w:ascii="Arial" w:eastAsia="Times New Roman" w:hAnsi="Arial" w:cs="Arial"/>
          <w:color w:val="666666"/>
          <w:sz w:val="20"/>
          <w:szCs w:val="20"/>
          <w:lang w:eastAsia="ru-RU"/>
        </w:rPr>
        <w:t>Компания</w:t>
      </w:r>
      <w:r w:rsidRPr="004C5021">
        <w:rPr>
          <w:rFonts w:ascii="Arial" w:eastAsia="Times New Roman" w:hAnsi="Arial" w:cs="Arial"/>
          <w:color w:val="666666"/>
          <w:sz w:val="20"/>
          <w:szCs w:val="20"/>
          <w:lang w:eastAsia="ru-RU"/>
        </w:rPr>
        <w:t>)</w:t>
      </w:r>
      <w:r w:rsidR="002D6C50" w:rsidRPr="004C5021">
        <w:rPr>
          <w:rFonts w:ascii="Arial" w:eastAsia="Times New Roman" w:hAnsi="Arial" w:cs="Arial"/>
          <w:color w:val="666666"/>
          <w:sz w:val="20"/>
          <w:szCs w:val="20"/>
          <w:lang w:eastAsia="ru-RU"/>
        </w:rPr>
        <w:t xml:space="preserve">, </w:t>
      </w:r>
      <w:r w:rsidRPr="004C5021">
        <w:rPr>
          <w:rFonts w:ascii="Arial" w:eastAsia="Times New Roman" w:hAnsi="Arial" w:cs="Arial"/>
          <w:color w:val="666666"/>
          <w:sz w:val="20"/>
          <w:szCs w:val="20"/>
          <w:lang w:eastAsia="ru-RU"/>
        </w:rPr>
        <w:t xml:space="preserve"> в отношении обработки персональных данных. </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xml:space="preserve">1.2. Настоящая Политика разработана и утверждена в соответствии с требованиями статьи 18.1 Федерального закона от 27.07.2006 г. №152-ФЗ «О персональных данных» и действует в отношении всех персональных данных, обрабатываемых в </w:t>
      </w:r>
      <w:r w:rsidR="002D6C50" w:rsidRPr="004C5021">
        <w:rPr>
          <w:rFonts w:ascii="Arial" w:eastAsia="Times New Roman" w:hAnsi="Arial" w:cs="Arial"/>
          <w:color w:val="666666"/>
          <w:sz w:val="20"/>
          <w:szCs w:val="20"/>
          <w:lang w:eastAsia="ru-RU"/>
        </w:rPr>
        <w:t>Компании</w:t>
      </w:r>
      <w:r w:rsidRPr="004C5021">
        <w:rPr>
          <w:rFonts w:ascii="Arial" w:eastAsia="Times New Roman" w:hAnsi="Arial" w:cs="Arial"/>
          <w:color w:val="666666"/>
          <w:sz w:val="20"/>
          <w:szCs w:val="20"/>
          <w:lang w:eastAsia="ru-RU"/>
        </w:rPr>
        <w:t>.</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xml:space="preserve">1.3. Целью настоящей Политики является обеспечение защиты прав и свобод человека и гражданина при обработке его персональных данных, а также интересов </w:t>
      </w:r>
      <w:r w:rsidR="002D6C50" w:rsidRPr="004C5021">
        <w:rPr>
          <w:rFonts w:ascii="Arial" w:eastAsia="Times New Roman" w:hAnsi="Arial" w:cs="Arial"/>
          <w:color w:val="666666"/>
          <w:sz w:val="20"/>
          <w:szCs w:val="20"/>
          <w:lang w:eastAsia="ru-RU"/>
        </w:rPr>
        <w:t>Компании</w:t>
      </w:r>
      <w:r w:rsidR="004C5021">
        <w:rPr>
          <w:rFonts w:ascii="Arial" w:eastAsia="Times New Roman" w:hAnsi="Arial" w:cs="Arial"/>
          <w:color w:val="666666"/>
          <w:sz w:val="20"/>
          <w:szCs w:val="20"/>
          <w:lang w:eastAsia="ru-RU"/>
        </w:rPr>
        <w:t>.</w:t>
      </w:r>
    </w:p>
    <w:p w:rsidR="00192443" w:rsidRP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xml:space="preserve">1.4. Настоящая Политика определяет цели, принципы и условия обработки персональных данных сотрудников и иных лиц, чьи персональные данные обрабатываются </w:t>
      </w:r>
      <w:r w:rsidR="007E52CB" w:rsidRPr="004C5021">
        <w:rPr>
          <w:rFonts w:ascii="Arial" w:eastAsia="Times New Roman" w:hAnsi="Arial" w:cs="Arial"/>
          <w:color w:val="666666"/>
          <w:sz w:val="20"/>
          <w:szCs w:val="20"/>
          <w:lang w:eastAsia="ru-RU"/>
        </w:rPr>
        <w:t>Компанией</w:t>
      </w:r>
      <w:r w:rsidRPr="004C5021">
        <w:rPr>
          <w:rFonts w:ascii="Arial" w:eastAsia="Times New Roman" w:hAnsi="Arial" w:cs="Arial"/>
          <w:color w:val="666666"/>
          <w:sz w:val="20"/>
          <w:szCs w:val="20"/>
          <w:lang w:eastAsia="ru-RU"/>
        </w:rPr>
        <w:t>, а также включает перечень мер, применяемых в целях обеспечения безопасности персональных данных при их обработке. </w:t>
      </w:r>
    </w:p>
    <w:p w:rsidR="00192443" w:rsidRDefault="00192443" w:rsidP="004C5021">
      <w:pPr>
        <w:shd w:val="clear" w:color="auto" w:fill="FFFFFF"/>
        <w:spacing w:after="0" w:line="360" w:lineRule="auto"/>
        <w:jc w:val="center"/>
        <w:outlineLvl w:val="2"/>
        <w:rPr>
          <w:rFonts w:ascii="Arial" w:eastAsia="Times New Roman" w:hAnsi="Arial" w:cs="Arial"/>
          <w:b/>
          <w:bCs/>
          <w:color w:val="666666"/>
          <w:sz w:val="20"/>
          <w:szCs w:val="20"/>
          <w:lang w:eastAsia="ru-RU"/>
        </w:rPr>
      </w:pPr>
      <w:r w:rsidRPr="004C5021">
        <w:rPr>
          <w:rFonts w:ascii="Arial" w:eastAsia="Times New Roman" w:hAnsi="Arial" w:cs="Arial"/>
          <w:b/>
          <w:bCs/>
          <w:color w:val="666666"/>
          <w:sz w:val="20"/>
          <w:szCs w:val="20"/>
          <w:lang w:eastAsia="ru-RU"/>
        </w:rPr>
        <w:t>2. ОСНОВНЫЕ ТЕРМИНЫ И ОПРЕДЕЛЕНИЯ</w:t>
      </w:r>
    </w:p>
    <w:p w:rsidR="004C5021" w:rsidRPr="004C5021" w:rsidRDefault="004C5021" w:rsidP="004C5021">
      <w:pPr>
        <w:shd w:val="clear" w:color="auto" w:fill="FFFFFF"/>
        <w:spacing w:after="0" w:line="360" w:lineRule="auto"/>
        <w:jc w:val="center"/>
        <w:outlineLvl w:val="2"/>
        <w:rPr>
          <w:rFonts w:ascii="Arial" w:eastAsia="Times New Roman" w:hAnsi="Arial" w:cs="Arial"/>
          <w:b/>
          <w:bCs/>
          <w:color w:val="666666"/>
          <w:sz w:val="20"/>
          <w:szCs w:val="20"/>
          <w:lang w:eastAsia="ru-RU"/>
        </w:rPr>
      </w:pP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b/>
          <w:bCs/>
          <w:color w:val="666666"/>
          <w:sz w:val="20"/>
          <w:szCs w:val="20"/>
          <w:lang w:eastAsia="ru-RU"/>
        </w:rPr>
        <w:t>Автоматизированная обработка персональных данных</w:t>
      </w:r>
      <w:r w:rsidRPr="004C5021">
        <w:rPr>
          <w:rFonts w:ascii="Arial" w:eastAsia="Times New Roman" w:hAnsi="Arial" w:cs="Arial"/>
          <w:color w:val="666666"/>
          <w:sz w:val="20"/>
          <w:szCs w:val="20"/>
          <w:lang w:eastAsia="ru-RU"/>
        </w:rPr>
        <w:t> - обработка персональных данных с помощью средств вычислительной техники. </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br/>
      </w:r>
      <w:r w:rsidRPr="004C5021">
        <w:rPr>
          <w:rFonts w:ascii="Arial" w:eastAsia="Times New Roman" w:hAnsi="Arial" w:cs="Arial"/>
          <w:b/>
          <w:bCs/>
          <w:color w:val="666666"/>
          <w:sz w:val="20"/>
          <w:szCs w:val="20"/>
          <w:lang w:eastAsia="ru-RU"/>
        </w:rPr>
        <w:t>Биометрические персональные данные</w:t>
      </w:r>
      <w:r w:rsidRPr="004C5021">
        <w:rPr>
          <w:rFonts w:ascii="Arial" w:eastAsia="Times New Roman" w:hAnsi="Arial" w:cs="Arial"/>
          <w:color w:val="666666"/>
          <w:sz w:val="20"/>
          <w:szCs w:val="20"/>
          <w:lang w:eastAsia="ru-RU"/>
        </w:rPr>
        <w:t> -сведения, которые характеризуют физиологические и биологические особенности человека, на основании которых можно установить его личность и которые используются оператором для установления личности субъекта персональных данных. </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br/>
      </w:r>
      <w:r w:rsidRPr="004C5021">
        <w:rPr>
          <w:rFonts w:ascii="Arial" w:eastAsia="Times New Roman" w:hAnsi="Arial" w:cs="Arial"/>
          <w:b/>
          <w:bCs/>
          <w:color w:val="666666"/>
          <w:sz w:val="20"/>
          <w:szCs w:val="20"/>
          <w:lang w:eastAsia="ru-RU"/>
        </w:rPr>
        <w:t>Блокирование персональных данных</w:t>
      </w:r>
      <w:r w:rsidRPr="004C5021">
        <w:rPr>
          <w:rFonts w:ascii="Arial" w:eastAsia="Times New Roman" w:hAnsi="Arial" w:cs="Arial"/>
          <w:color w:val="666666"/>
          <w:sz w:val="20"/>
          <w:szCs w:val="20"/>
          <w:lang w:eastAsia="ru-RU"/>
        </w:rPr>
        <w:t> - временное прекращение обработки персональных данных (за исключением случаев, если обработка необходима для уточнения персональных данных. </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br/>
      </w:r>
      <w:r w:rsidRPr="004C5021">
        <w:rPr>
          <w:rFonts w:ascii="Arial" w:eastAsia="Times New Roman" w:hAnsi="Arial" w:cs="Arial"/>
          <w:b/>
          <w:bCs/>
          <w:color w:val="666666"/>
          <w:sz w:val="20"/>
          <w:szCs w:val="20"/>
          <w:lang w:eastAsia="ru-RU"/>
        </w:rPr>
        <w:t>Безопасность персональных данных</w:t>
      </w:r>
      <w:r w:rsidRPr="004C5021">
        <w:rPr>
          <w:rFonts w:ascii="Arial" w:eastAsia="Times New Roman" w:hAnsi="Arial" w:cs="Arial"/>
          <w:color w:val="666666"/>
          <w:sz w:val="20"/>
          <w:szCs w:val="20"/>
          <w:lang w:eastAsia="ru-RU"/>
        </w:rPr>
        <w:t> - состояние защищенности персональных данных, характеризуемое способностью пользователей, технических средств и информационных технологий обеспечить конфиденциальность, целостность и доступность персональных данных при их обработке в информационных системах персональных данных. </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br/>
      </w:r>
      <w:r w:rsidRPr="004C5021">
        <w:rPr>
          <w:rFonts w:ascii="Arial" w:eastAsia="Times New Roman" w:hAnsi="Arial" w:cs="Arial"/>
          <w:b/>
          <w:bCs/>
          <w:color w:val="666666"/>
          <w:sz w:val="20"/>
          <w:szCs w:val="20"/>
          <w:lang w:eastAsia="ru-RU"/>
        </w:rPr>
        <w:t>Информационная система персональных данных</w:t>
      </w:r>
      <w:r w:rsidRPr="004C5021">
        <w:rPr>
          <w:rFonts w:ascii="Arial" w:eastAsia="Times New Roman" w:hAnsi="Arial" w:cs="Arial"/>
          <w:color w:val="666666"/>
          <w:sz w:val="20"/>
          <w:szCs w:val="20"/>
          <w:lang w:eastAsia="ru-RU"/>
        </w:rPr>
        <w:t xml:space="preserve"> - совокупность баз персональных данных, </w:t>
      </w:r>
      <w:r w:rsidRPr="004C5021">
        <w:rPr>
          <w:rFonts w:ascii="Arial" w:eastAsia="Times New Roman" w:hAnsi="Arial" w:cs="Arial"/>
          <w:color w:val="666666"/>
          <w:sz w:val="20"/>
          <w:szCs w:val="20"/>
          <w:lang w:eastAsia="ru-RU"/>
        </w:rPr>
        <w:lastRenderedPageBreak/>
        <w:t>информационных технологий и технических средств, позволяющих осуществлять обработку таких персональных данных с использованием средств автоматизации или без таковых. </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br/>
      </w:r>
      <w:r w:rsidRPr="004C5021">
        <w:rPr>
          <w:rFonts w:ascii="Arial" w:eastAsia="Times New Roman" w:hAnsi="Arial" w:cs="Arial"/>
          <w:b/>
          <w:bCs/>
          <w:color w:val="666666"/>
          <w:sz w:val="20"/>
          <w:szCs w:val="20"/>
          <w:lang w:eastAsia="ru-RU"/>
        </w:rPr>
        <w:t>Конфиденциальность персональных данных</w:t>
      </w:r>
      <w:r w:rsidRPr="004C5021">
        <w:rPr>
          <w:rFonts w:ascii="Arial" w:eastAsia="Times New Roman" w:hAnsi="Arial" w:cs="Arial"/>
          <w:color w:val="666666"/>
          <w:sz w:val="20"/>
          <w:szCs w:val="20"/>
          <w:lang w:eastAsia="ru-RU"/>
        </w:rPr>
        <w:t xml:space="preserve"> - обязательное для соблюдения </w:t>
      </w:r>
      <w:r w:rsidR="007E52CB" w:rsidRPr="004C5021">
        <w:rPr>
          <w:rFonts w:ascii="Arial" w:eastAsia="Times New Roman" w:hAnsi="Arial" w:cs="Arial"/>
          <w:color w:val="666666"/>
          <w:sz w:val="20"/>
          <w:szCs w:val="20"/>
          <w:lang w:eastAsia="ru-RU"/>
        </w:rPr>
        <w:t>Компанией</w:t>
      </w:r>
      <w:r w:rsidRPr="004C5021">
        <w:rPr>
          <w:rFonts w:ascii="Arial" w:eastAsia="Times New Roman" w:hAnsi="Arial" w:cs="Arial"/>
          <w:color w:val="666666"/>
          <w:sz w:val="20"/>
          <w:szCs w:val="20"/>
          <w:lang w:eastAsia="ru-RU"/>
        </w:rPr>
        <w:t xml:space="preserve"> или иным получившим доступ к персональным данным лицом требование не допускать их распространение без согласия субъекта персональных данных или наличия иного законного основания. </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br/>
      </w:r>
      <w:r w:rsidRPr="004C5021">
        <w:rPr>
          <w:rFonts w:ascii="Arial" w:eastAsia="Times New Roman" w:hAnsi="Arial" w:cs="Arial"/>
          <w:b/>
          <w:bCs/>
          <w:color w:val="666666"/>
          <w:sz w:val="20"/>
          <w:szCs w:val="20"/>
          <w:lang w:eastAsia="ru-RU"/>
        </w:rPr>
        <w:t>Обработка персональных данных</w:t>
      </w:r>
      <w:r w:rsidRPr="004C5021">
        <w:rPr>
          <w:rFonts w:ascii="Arial" w:eastAsia="Times New Roman" w:hAnsi="Arial" w:cs="Arial"/>
          <w:color w:val="666666"/>
          <w:sz w:val="20"/>
          <w:szCs w:val="20"/>
          <w:lang w:eastAsia="ru-RU"/>
        </w:rPr>
        <w:t>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br/>
      </w:r>
      <w:r w:rsidRPr="004C5021">
        <w:rPr>
          <w:rFonts w:ascii="Arial" w:eastAsia="Times New Roman" w:hAnsi="Arial" w:cs="Arial"/>
          <w:b/>
          <w:bCs/>
          <w:color w:val="666666"/>
          <w:sz w:val="20"/>
          <w:szCs w:val="20"/>
          <w:lang w:eastAsia="ru-RU"/>
        </w:rPr>
        <w:t>Общедоступные персональные данные</w:t>
      </w:r>
      <w:r w:rsidRPr="004C5021">
        <w:rPr>
          <w:rFonts w:ascii="Arial" w:eastAsia="Times New Roman" w:hAnsi="Arial" w:cs="Arial"/>
          <w:color w:val="666666"/>
          <w:sz w:val="20"/>
          <w:szCs w:val="20"/>
          <w:lang w:eastAsia="ru-RU"/>
        </w:rPr>
        <w:t> - персональные данные, доступ неограниченного круга лиц к которым предоставлен с согласия субъекта персональных данных или на которые в соответствии с федеральными законами не распространяется требование соблюдения конфиденциальности. </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br/>
      </w:r>
      <w:r w:rsidRPr="004C5021">
        <w:rPr>
          <w:rFonts w:ascii="Arial" w:eastAsia="Times New Roman" w:hAnsi="Arial" w:cs="Arial"/>
          <w:b/>
          <w:bCs/>
          <w:color w:val="666666"/>
          <w:sz w:val="20"/>
          <w:szCs w:val="20"/>
          <w:lang w:eastAsia="ru-RU"/>
        </w:rPr>
        <w:t>Обезличивание персональных данных</w:t>
      </w:r>
      <w:r w:rsidRPr="004C5021">
        <w:rPr>
          <w:rFonts w:ascii="Arial" w:eastAsia="Times New Roman" w:hAnsi="Arial" w:cs="Arial"/>
          <w:color w:val="666666"/>
          <w:sz w:val="20"/>
          <w:szCs w:val="20"/>
          <w:lang w:eastAsia="ru-RU"/>
        </w:rPr>
        <w:t> - действия,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 </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br/>
      </w:r>
      <w:r w:rsidRPr="004C5021">
        <w:rPr>
          <w:rFonts w:ascii="Arial" w:eastAsia="Times New Roman" w:hAnsi="Arial" w:cs="Arial"/>
          <w:b/>
          <w:bCs/>
          <w:color w:val="666666"/>
          <w:sz w:val="20"/>
          <w:szCs w:val="20"/>
          <w:lang w:eastAsia="ru-RU"/>
        </w:rPr>
        <w:t>Оператор</w:t>
      </w:r>
      <w:r w:rsidRPr="004C5021">
        <w:rPr>
          <w:rFonts w:ascii="Arial" w:eastAsia="Times New Roman" w:hAnsi="Arial" w:cs="Arial"/>
          <w:color w:val="666666"/>
          <w:sz w:val="20"/>
          <w:szCs w:val="20"/>
          <w:lang w:eastAsia="ru-RU"/>
        </w:rPr>
        <w:t>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 </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br/>
      </w:r>
      <w:r w:rsidRPr="004C5021">
        <w:rPr>
          <w:rFonts w:ascii="Arial" w:eastAsia="Times New Roman" w:hAnsi="Arial" w:cs="Arial"/>
          <w:b/>
          <w:bCs/>
          <w:color w:val="666666"/>
          <w:sz w:val="20"/>
          <w:szCs w:val="20"/>
          <w:lang w:eastAsia="ru-RU"/>
        </w:rPr>
        <w:t>Предоставление персональных данных</w:t>
      </w:r>
      <w:r w:rsidRPr="004C5021">
        <w:rPr>
          <w:rFonts w:ascii="Arial" w:eastAsia="Times New Roman" w:hAnsi="Arial" w:cs="Arial"/>
          <w:color w:val="666666"/>
          <w:sz w:val="20"/>
          <w:szCs w:val="20"/>
          <w:lang w:eastAsia="ru-RU"/>
        </w:rPr>
        <w:t> - действия, направленные на раскрытие персональных данных определенному лицу или определенному кругу лиц. </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br/>
      </w:r>
      <w:r w:rsidRPr="004C5021">
        <w:rPr>
          <w:rFonts w:ascii="Arial" w:eastAsia="Times New Roman" w:hAnsi="Arial" w:cs="Arial"/>
          <w:b/>
          <w:bCs/>
          <w:color w:val="666666"/>
          <w:sz w:val="20"/>
          <w:szCs w:val="20"/>
          <w:lang w:eastAsia="ru-RU"/>
        </w:rPr>
        <w:t>Персональные данные</w:t>
      </w:r>
      <w:r w:rsidRPr="004C5021">
        <w:rPr>
          <w:rFonts w:ascii="Arial" w:eastAsia="Times New Roman" w:hAnsi="Arial" w:cs="Arial"/>
          <w:color w:val="666666"/>
          <w:sz w:val="20"/>
          <w:szCs w:val="20"/>
          <w:lang w:eastAsia="ru-RU"/>
        </w:rPr>
        <w:t> - любая информация, относящаяся к прямо или косвенно определенному, или определяемому физическому лицу (субъекту персональных данных). Специальные категории персональных данных - персональные данные, касающиеся расовой, национальной принадлежности, политических взглядов, религиозных или философских убеждений, состояния здоровья и интимной жизни субъекта персональных данных. </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br/>
      </w:r>
      <w:r w:rsidRPr="004C5021">
        <w:rPr>
          <w:rFonts w:ascii="Arial" w:eastAsia="Times New Roman" w:hAnsi="Arial" w:cs="Arial"/>
          <w:b/>
          <w:bCs/>
          <w:color w:val="666666"/>
          <w:sz w:val="20"/>
          <w:szCs w:val="20"/>
          <w:lang w:eastAsia="ru-RU"/>
        </w:rPr>
        <w:t xml:space="preserve">Сайт </w:t>
      </w:r>
      <w:r w:rsidR="007E52CB" w:rsidRPr="004C5021">
        <w:rPr>
          <w:rFonts w:ascii="Arial" w:eastAsia="Times New Roman" w:hAnsi="Arial" w:cs="Arial"/>
          <w:b/>
          <w:bCs/>
          <w:color w:val="666666"/>
          <w:sz w:val="20"/>
          <w:szCs w:val="20"/>
          <w:lang w:eastAsia="ru-RU"/>
        </w:rPr>
        <w:t>Компании-</w:t>
      </w:r>
      <w:r w:rsidRPr="004C5021">
        <w:rPr>
          <w:rFonts w:ascii="Arial" w:eastAsia="Times New Roman" w:hAnsi="Arial" w:cs="Arial"/>
          <w:color w:val="666666"/>
          <w:sz w:val="20"/>
          <w:szCs w:val="20"/>
          <w:lang w:eastAsia="ru-RU"/>
        </w:rPr>
        <w:t xml:space="preserve"> совокупность программ для электронных вычислительных машин и иной информации, доступ к которой обеспечивается посредством информационно-телекоммуникационной сети «Интернет» </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br/>
      </w:r>
      <w:r w:rsidRPr="004C5021">
        <w:rPr>
          <w:rFonts w:ascii="Arial" w:eastAsia="Times New Roman" w:hAnsi="Arial" w:cs="Arial"/>
          <w:b/>
          <w:bCs/>
          <w:color w:val="666666"/>
          <w:sz w:val="20"/>
          <w:szCs w:val="20"/>
          <w:lang w:eastAsia="ru-RU"/>
        </w:rPr>
        <w:t>Трансграничная передача персональных данных</w:t>
      </w:r>
      <w:r w:rsidRPr="004C5021">
        <w:rPr>
          <w:rFonts w:ascii="Arial" w:eastAsia="Times New Roman" w:hAnsi="Arial" w:cs="Arial"/>
          <w:color w:val="666666"/>
          <w:sz w:val="20"/>
          <w:szCs w:val="20"/>
          <w:lang w:eastAsia="ru-RU"/>
        </w:rPr>
        <w:t> - передача персональных данных на территорию иностранного государства органу власти иностранного государства, иностранному физическому лицу или иностранному юридическому лицу.</w:t>
      </w:r>
    </w:p>
    <w:p w:rsidR="00192443"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lastRenderedPageBreak/>
        <w:t> </w:t>
      </w:r>
      <w:r w:rsidRPr="004C5021">
        <w:rPr>
          <w:rFonts w:ascii="Arial" w:eastAsia="Times New Roman" w:hAnsi="Arial" w:cs="Arial"/>
          <w:color w:val="666666"/>
          <w:sz w:val="20"/>
          <w:szCs w:val="20"/>
          <w:lang w:eastAsia="ru-RU"/>
        </w:rPr>
        <w:br/>
      </w:r>
      <w:r w:rsidRPr="004C5021">
        <w:rPr>
          <w:rFonts w:ascii="Arial" w:eastAsia="Times New Roman" w:hAnsi="Arial" w:cs="Arial"/>
          <w:b/>
          <w:bCs/>
          <w:color w:val="666666"/>
          <w:sz w:val="20"/>
          <w:szCs w:val="20"/>
          <w:lang w:eastAsia="ru-RU"/>
        </w:rPr>
        <w:t>Уничтожение персональных данных</w:t>
      </w:r>
      <w:r w:rsidRPr="004C5021">
        <w:rPr>
          <w:rFonts w:ascii="Arial" w:eastAsia="Times New Roman" w:hAnsi="Arial" w:cs="Arial"/>
          <w:color w:val="666666"/>
          <w:sz w:val="20"/>
          <w:szCs w:val="20"/>
          <w:lang w:eastAsia="ru-RU"/>
        </w:rPr>
        <w:t> - действия, в результате которых становится невозможным восстановить содержание персональных данных в информационной системе персональных данных и (или) в результате которых уничтожаются материальные носители персональных данных.</w:t>
      </w:r>
    </w:p>
    <w:p w:rsidR="004C5021" w:rsidRPr="004C5021" w:rsidRDefault="004C5021" w:rsidP="004C5021">
      <w:pPr>
        <w:shd w:val="clear" w:color="auto" w:fill="FFFFFF"/>
        <w:spacing w:after="0" w:line="360" w:lineRule="auto"/>
        <w:jc w:val="both"/>
        <w:rPr>
          <w:rFonts w:ascii="Arial" w:eastAsia="Times New Roman" w:hAnsi="Arial" w:cs="Arial"/>
          <w:color w:val="666666"/>
          <w:sz w:val="20"/>
          <w:szCs w:val="20"/>
          <w:lang w:eastAsia="ru-RU"/>
        </w:rPr>
      </w:pPr>
    </w:p>
    <w:p w:rsidR="00192443" w:rsidRDefault="00192443" w:rsidP="004C5021">
      <w:pPr>
        <w:shd w:val="clear" w:color="auto" w:fill="FFFFFF"/>
        <w:spacing w:after="0" w:line="360" w:lineRule="auto"/>
        <w:jc w:val="center"/>
        <w:outlineLvl w:val="2"/>
        <w:rPr>
          <w:rFonts w:ascii="Arial" w:eastAsia="Times New Roman" w:hAnsi="Arial" w:cs="Arial"/>
          <w:b/>
          <w:bCs/>
          <w:color w:val="666666"/>
          <w:sz w:val="20"/>
          <w:szCs w:val="20"/>
          <w:lang w:eastAsia="ru-RU"/>
        </w:rPr>
      </w:pPr>
      <w:r w:rsidRPr="004C5021">
        <w:rPr>
          <w:rFonts w:ascii="Arial" w:eastAsia="Times New Roman" w:hAnsi="Arial" w:cs="Arial"/>
          <w:b/>
          <w:bCs/>
          <w:color w:val="666666"/>
          <w:sz w:val="20"/>
          <w:szCs w:val="20"/>
          <w:lang w:eastAsia="ru-RU"/>
        </w:rPr>
        <w:t>3. ЦЕЛИ ОБРАБОТКИ ПЕРСОНАЛЬНЫХ ДАННЫХ</w:t>
      </w:r>
    </w:p>
    <w:p w:rsidR="004C5021" w:rsidRPr="004C5021" w:rsidRDefault="004C5021" w:rsidP="004C5021">
      <w:pPr>
        <w:shd w:val="clear" w:color="auto" w:fill="FFFFFF"/>
        <w:spacing w:after="0" w:line="360" w:lineRule="auto"/>
        <w:jc w:val="center"/>
        <w:outlineLvl w:val="2"/>
        <w:rPr>
          <w:rFonts w:ascii="Arial" w:eastAsia="Times New Roman" w:hAnsi="Arial" w:cs="Arial"/>
          <w:b/>
          <w:bCs/>
          <w:color w:val="666666"/>
          <w:sz w:val="20"/>
          <w:szCs w:val="20"/>
          <w:lang w:eastAsia="ru-RU"/>
        </w:rPr>
      </w:pP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xml:space="preserve">3.1. </w:t>
      </w:r>
      <w:r w:rsidR="007E52CB" w:rsidRPr="004C5021">
        <w:rPr>
          <w:rFonts w:ascii="Arial" w:eastAsia="Times New Roman" w:hAnsi="Arial" w:cs="Arial"/>
          <w:color w:val="666666"/>
          <w:sz w:val="20"/>
          <w:szCs w:val="20"/>
          <w:lang w:eastAsia="ru-RU"/>
        </w:rPr>
        <w:t>Компания</w:t>
      </w:r>
      <w:r w:rsidRPr="004C5021">
        <w:rPr>
          <w:rFonts w:ascii="Arial" w:eastAsia="Times New Roman" w:hAnsi="Arial" w:cs="Arial"/>
          <w:color w:val="666666"/>
          <w:sz w:val="20"/>
          <w:szCs w:val="20"/>
          <w:lang w:eastAsia="ru-RU"/>
        </w:rPr>
        <w:t xml:space="preserve"> осуществляет обработку персональных данных в целях: </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xml:space="preserve">- обеспечения соблюдения Конституции Российской Федерации, законодательных и иных нормативных правовых актов Российской Федерации, локальных нормативных актов </w:t>
      </w:r>
      <w:r w:rsidR="007E52CB" w:rsidRPr="004C5021">
        <w:rPr>
          <w:rFonts w:ascii="Arial" w:eastAsia="Times New Roman" w:hAnsi="Arial" w:cs="Arial"/>
          <w:color w:val="666666"/>
          <w:sz w:val="20"/>
          <w:szCs w:val="20"/>
          <w:lang w:eastAsia="ru-RU"/>
        </w:rPr>
        <w:t>Компании</w:t>
      </w:r>
      <w:r w:rsidRPr="004C5021">
        <w:rPr>
          <w:rFonts w:ascii="Arial" w:eastAsia="Times New Roman" w:hAnsi="Arial" w:cs="Arial"/>
          <w:color w:val="666666"/>
          <w:sz w:val="20"/>
          <w:szCs w:val="20"/>
          <w:lang w:eastAsia="ru-RU"/>
        </w:rPr>
        <w:t>; </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заключения с субъектом персональных данных любых договоров и соглашений, и их дальнейшего исполнения; </w:t>
      </w:r>
      <w:r w:rsidRPr="004C5021">
        <w:rPr>
          <w:rFonts w:ascii="Arial" w:eastAsia="Times New Roman" w:hAnsi="Arial" w:cs="Arial"/>
          <w:color w:val="666666"/>
          <w:sz w:val="20"/>
          <w:szCs w:val="20"/>
          <w:lang w:eastAsia="ru-RU"/>
        </w:rPr>
        <w:br/>
        <w:t>- предоставления информации об Обществе</w:t>
      </w:r>
      <w:r w:rsidR="007E52CB" w:rsidRPr="004C5021">
        <w:rPr>
          <w:rFonts w:ascii="Arial" w:eastAsia="Times New Roman" w:hAnsi="Arial" w:cs="Arial"/>
          <w:color w:val="666666"/>
          <w:sz w:val="20"/>
          <w:szCs w:val="20"/>
          <w:lang w:eastAsia="ru-RU"/>
        </w:rPr>
        <w:t>, входящем в группу компаний ТАЛАН,</w:t>
      </w:r>
      <w:r w:rsidRPr="004C5021">
        <w:rPr>
          <w:rFonts w:ascii="Arial" w:eastAsia="Times New Roman" w:hAnsi="Arial" w:cs="Arial"/>
          <w:color w:val="666666"/>
          <w:sz w:val="20"/>
          <w:szCs w:val="20"/>
          <w:lang w:eastAsia="ru-RU"/>
        </w:rPr>
        <w:t xml:space="preserve"> его услугах, акциях и мероприятиях; </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коммуникации с субъектом персональных данных; </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направления субъекту персональных данных новостных материалов;</w:t>
      </w:r>
    </w:p>
    <w:p w:rsidR="00192443"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xml:space="preserve">- обеспечения функционирования, безопасности и улучшения качества сайтов </w:t>
      </w:r>
      <w:r w:rsidR="007E52CB" w:rsidRPr="004C5021">
        <w:rPr>
          <w:rFonts w:ascii="Arial" w:eastAsia="Times New Roman" w:hAnsi="Arial" w:cs="Arial"/>
          <w:color w:val="666666"/>
          <w:sz w:val="20"/>
          <w:szCs w:val="20"/>
          <w:lang w:eastAsia="ru-RU"/>
        </w:rPr>
        <w:t>Компании</w:t>
      </w:r>
      <w:r w:rsidRPr="004C5021">
        <w:rPr>
          <w:rFonts w:ascii="Arial" w:eastAsia="Times New Roman" w:hAnsi="Arial" w:cs="Arial"/>
          <w:color w:val="666666"/>
          <w:sz w:val="20"/>
          <w:szCs w:val="20"/>
          <w:lang w:eastAsia="ru-RU"/>
        </w:rPr>
        <w:t>;</w:t>
      </w:r>
      <w:r w:rsidRPr="004C5021">
        <w:rPr>
          <w:rFonts w:ascii="Arial" w:eastAsia="Times New Roman" w:hAnsi="Arial" w:cs="Arial"/>
          <w:color w:val="666666"/>
          <w:sz w:val="20"/>
          <w:szCs w:val="20"/>
          <w:lang w:eastAsia="ru-RU"/>
        </w:rPr>
        <w:br/>
        <w:t>- а также других целей, достижение которых не запрещено федеральным законодательством, международными договорами Российской Федерации.</w:t>
      </w:r>
    </w:p>
    <w:p w:rsidR="004C5021" w:rsidRPr="004C5021" w:rsidRDefault="004C5021" w:rsidP="004C5021">
      <w:pPr>
        <w:shd w:val="clear" w:color="auto" w:fill="FFFFFF"/>
        <w:spacing w:after="0" w:line="360" w:lineRule="auto"/>
        <w:jc w:val="both"/>
        <w:rPr>
          <w:rFonts w:ascii="Arial" w:eastAsia="Times New Roman" w:hAnsi="Arial" w:cs="Arial"/>
          <w:color w:val="666666"/>
          <w:sz w:val="20"/>
          <w:szCs w:val="20"/>
          <w:lang w:eastAsia="ru-RU"/>
        </w:rPr>
      </w:pPr>
    </w:p>
    <w:p w:rsidR="00192443" w:rsidRDefault="00192443" w:rsidP="004C5021">
      <w:pPr>
        <w:shd w:val="clear" w:color="auto" w:fill="FFFFFF"/>
        <w:spacing w:after="0" w:line="360" w:lineRule="auto"/>
        <w:jc w:val="center"/>
        <w:outlineLvl w:val="2"/>
        <w:rPr>
          <w:rFonts w:ascii="Arial" w:eastAsia="Times New Roman" w:hAnsi="Arial" w:cs="Arial"/>
          <w:b/>
          <w:bCs/>
          <w:color w:val="666666"/>
          <w:sz w:val="20"/>
          <w:szCs w:val="20"/>
          <w:lang w:eastAsia="ru-RU"/>
        </w:rPr>
      </w:pPr>
      <w:r w:rsidRPr="004C5021">
        <w:rPr>
          <w:rFonts w:ascii="Arial" w:eastAsia="Times New Roman" w:hAnsi="Arial" w:cs="Arial"/>
          <w:b/>
          <w:bCs/>
          <w:color w:val="666666"/>
          <w:sz w:val="20"/>
          <w:szCs w:val="20"/>
          <w:lang w:eastAsia="ru-RU"/>
        </w:rPr>
        <w:t xml:space="preserve">4. КЛАССИФИКАЦИЯ ПЕРСОНАЛЬНЫХ ДАННЫХ И КАТЕГОРИИ СУБЪЕКТОВ, ПЕРСОНАЛЬНЫЕ ДАННЫЕ КОТОРЫХ ОБРАБАТЫВАЮТСЯ В </w:t>
      </w:r>
      <w:r w:rsidR="007E52CB" w:rsidRPr="004C5021">
        <w:rPr>
          <w:rFonts w:ascii="Arial" w:eastAsia="Times New Roman" w:hAnsi="Arial" w:cs="Arial"/>
          <w:b/>
          <w:bCs/>
          <w:color w:val="666666"/>
          <w:sz w:val="20"/>
          <w:szCs w:val="20"/>
          <w:lang w:eastAsia="ru-RU"/>
        </w:rPr>
        <w:t>КОМПАНИИ</w:t>
      </w:r>
    </w:p>
    <w:p w:rsidR="004C5021" w:rsidRPr="004C5021" w:rsidRDefault="004C5021" w:rsidP="004C5021">
      <w:pPr>
        <w:shd w:val="clear" w:color="auto" w:fill="FFFFFF"/>
        <w:spacing w:after="0" w:line="360" w:lineRule="auto"/>
        <w:jc w:val="center"/>
        <w:outlineLvl w:val="2"/>
        <w:rPr>
          <w:rFonts w:ascii="Arial" w:eastAsia="Times New Roman" w:hAnsi="Arial" w:cs="Arial"/>
          <w:b/>
          <w:bCs/>
          <w:color w:val="666666"/>
          <w:sz w:val="20"/>
          <w:szCs w:val="20"/>
          <w:lang w:eastAsia="ru-RU"/>
        </w:rPr>
      </w:pP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xml:space="preserve">4.1. К персональным данным относится любая информация, относящаяся к прямо или косвенно определенному, или определяемому физическому лицу (субъекту персональных данных), обрабатываемая </w:t>
      </w:r>
      <w:r w:rsidR="007E52CB" w:rsidRPr="004C5021">
        <w:rPr>
          <w:rFonts w:ascii="Arial" w:eastAsia="Times New Roman" w:hAnsi="Arial" w:cs="Arial"/>
          <w:color w:val="666666"/>
          <w:sz w:val="20"/>
          <w:szCs w:val="20"/>
          <w:lang w:eastAsia="ru-RU"/>
        </w:rPr>
        <w:t>Компанией</w:t>
      </w:r>
      <w:r w:rsidRPr="004C5021">
        <w:rPr>
          <w:rFonts w:ascii="Arial" w:eastAsia="Times New Roman" w:hAnsi="Arial" w:cs="Arial"/>
          <w:color w:val="666666"/>
          <w:sz w:val="20"/>
          <w:szCs w:val="20"/>
          <w:lang w:eastAsia="ru-RU"/>
        </w:rPr>
        <w:t xml:space="preserve"> для достижения указанных целей.</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xml:space="preserve">4.2. </w:t>
      </w:r>
      <w:r w:rsidR="007E52CB" w:rsidRPr="004C5021">
        <w:rPr>
          <w:rFonts w:ascii="Arial" w:eastAsia="Times New Roman" w:hAnsi="Arial" w:cs="Arial"/>
          <w:color w:val="666666"/>
          <w:sz w:val="20"/>
          <w:szCs w:val="20"/>
          <w:lang w:eastAsia="ru-RU"/>
        </w:rPr>
        <w:t>Компания</w:t>
      </w:r>
      <w:r w:rsidRPr="004C5021">
        <w:rPr>
          <w:rFonts w:ascii="Arial" w:eastAsia="Times New Roman" w:hAnsi="Arial" w:cs="Arial"/>
          <w:color w:val="666666"/>
          <w:sz w:val="20"/>
          <w:szCs w:val="20"/>
          <w:lang w:eastAsia="ru-RU"/>
        </w:rPr>
        <w:t xml:space="preserve"> не осуществляет обработку специальных категорий персональных данных, касающихся расовой, национальной принадлежности, политических взглядов, религиозных и философских убеждений, состояния здоровья, интимной жизни, судимости физических лиц, если иное не установлено законодательством Российской Федерации.</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xml:space="preserve">4.3. </w:t>
      </w:r>
      <w:r w:rsidR="007E52CB" w:rsidRPr="004C5021">
        <w:rPr>
          <w:rFonts w:ascii="Arial" w:eastAsia="Times New Roman" w:hAnsi="Arial" w:cs="Arial"/>
          <w:color w:val="666666"/>
          <w:sz w:val="20"/>
          <w:szCs w:val="20"/>
          <w:lang w:eastAsia="ru-RU"/>
        </w:rPr>
        <w:t>Компания</w:t>
      </w:r>
      <w:r w:rsidRPr="004C5021">
        <w:rPr>
          <w:rFonts w:ascii="Arial" w:eastAsia="Times New Roman" w:hAnsi="Arial" w:cs="Arial"/>
          <w:color w:val="666666"/>
          <w:sz w:val="20"/>
          <w:szCs w:val="20"/>
          <w:lang w:eastAsia="ru-RU"/>
        </w:rPr>
        <w:t xml:space="preserve"> осуществляет обработку персональных данных следующих категорий субъектов персональных данных:</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xml:space="preserve">- физические лица, выразившие намерение заключить с </w:t>
      </w:r>
      <w:r w:rsidR="007E52CB" w:rsidRPr="004C5021">
        <w:rPr>
          <w:rFonts w:ascii="Arial" w:eastAsia="Times New Roman" w:hAnsi="Arial" w:cs="Arial"/>
          <w:color w:val="666666"/>
          <w:sz w:val="20"/>
          <w:szCs w:val="20"/>
          <w:lang w:eastAsia="ru-RU"/>
        </w:rPr>
        <w:t xml:space="preserve">Обществом, входящим в группу компаний ТАЛАН, </w:t>
      </w:r>
      <w:r w:rsidRPr="004C5021">
        <w:rPr>
          <w:rFonts w:ascii="Arial" w:eastAsia="Times New Roman" w:hAnsi="Arial" w:cs="Arial"/>
          <w:color w:val="666666"/>
          <w:sz w:val="20"/>
          <w:szCs w:val="20"/>
          <w:lang w:eastAsia="ru-RU"/>
        </w:rPr>
        <w:t>любые договоры и соглашения;</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xml:space="preserve">- физические лица, заключившие с </w:t>
      </w:r>
      <w:r w:rsidR="007E52CB" w:rsidRPr="004C5021">
        <w:rPr>
          <w:rFonts w:ascii="Arial" w:eastAsia="Times New Roman" w:hAnsi="Arial" w:cs="Arial"/>
          <w:color w:val="666666"/>
          <w:sz w:val="20"/>
          <w:szCs w:val="20"/>
          <w:lang w:eastAsia="ru-RU"/>
        </w:rPr>
        <w:t>Обществом, входящим в группу компаний ТАЛАН,</w:t>
      </w:r>
      <w:r w:rsidRPr="004C5021">
        <w:rPr>
          <w:rFonts w:ascii="Arial" w:eastAsia="Times New Roman" w:hAnsi="Arial" w:cs="Arial"/>
          <w:color w:val="666666"/>
          <w:sz w:val="20"/>
          <w:szCs w:val="20"/>
          <w:lang w:eastAsia="ru-RU"/>
        </w:rPr>
        <w:t xml:space="preserve"> любые договоры и соглашения;</w:t>
      </w:r>
    </w:p>
    <w:p w:rsidR="00192443"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физические лица, персональные данные которых сделаны ими общедоступными, а их обработка не нарушает их прав и соответствует требованиям, установленным законодательством о персональных данных;</w:t>
      </w:r>
      <w:r w:rsidRPr="004C5021">
        <w:rPr>
          <w:rFonts w:ascii="Arial" w:eastAsia="Times New Roman" w:hAnsi="Arial" w:cs="Arial"/>
          <w:color w:val="666666"/>
          <w:sz w:val="20"/>
          <w:szCs w:val="20"/>
          <w:lang w:eastAsia="ru-RU"/>
        </w:rPr>
        <w:br/>
        <w:t>- физические лица, являющиеся собственниками, нанимателями и иными лицами, зарегистрированными по месту жительства/пребывания в помещениях многоквартирных домов;</w:t>
      </w:r>
      <w:r w:rsidRPr="004C5021">
        <w:rPr>
          <w:rFonts w:ascii="Arial" w:eastAsia="Times New Roman" w:hAnsi="Arial" w:cs="Arial"/>
          <w:color w:val="666666"/>
          <w:sz w:val="20"/>
          <w:szCs w:val="20"/>
          <w:lang w:eastAsia="ru-RU"/>
        </w:rPr>
        <w:br/>
        <w:t xml:space="preserve">- иные физические лица, выразившие согласие на обработку </w:t>
      </w:r>
      <w:r w:rsidR="007E52CB" w:rsidRPr="004C5021">
        <w:rPr>
          <w:rFonts w:ascii="Arial" w:eastAsia="Times New Roman" w:hAnsi="Arial" w:cs="Arial"/>
          <w:color w:val="666666"/>
          <w:sz w:val="20"/>
          <w:szCs w:val="20"/>
          <w:lang w:eastAsia="ru-RU"/>
        </w:rPr>
        <w:t>Компаний</w:t>
      </w:r>
      <w:r w:rsidRPr="004C5021">
        <w:rPr>
          <w:rFonts w:ascii="Arial" w:eastAsia="Times New Roman" w:hAnsi="Arial" w:cs="Arial"/>
          <w:color w:val="666666"/>
          <w:sz w:val="20"/>
          <w:szCs w:val="20"/>
          <w:lang w:eastAsia="ru-RU"/>
        </w:rPr>
        <w:t xml:space="preserve"> их персональных данных или обработка персональных данных которых необходима </w:t>
      </w:r>
      <w:r w:rsidR="007E52CB" w:rsidRPr="004C5021">
        <w:rPr>
          <w:rFonts w:ascii="Arial" w:eastAsia="Times New Roman" w:hAnsi="Arial" w:cs="Arial"/>
          <w:color w:val="666666"/>
          <w:sz w:val="20"/>
          <w:szCs w:val="20"/>
          <w:lang w:eastAsia="ru-RU"/>
        </w:rPr>
        <w:t>Компании</w:t>
      </w:r>
      <w:r w:rsidRPr="004C5021">
        <w:rPr>
          <w:rFonts w:ascii="Arial" w:eastAsia="Times New Roman" w:hAnsi="Arial" w:cs="Arial"/>
          <w:color w:val="666666"/>
          <w:sz w:val="20"/>
          <w:szCs w:val="20"/>
          <w:lang w:eastAsia="ru-RU"/>
        </w:rPr>
        <w:t xml:space="preserve"> для выполнения обязанностей, </w:t>
      </w:r>
      <w:r w:rsidRPr="004C5021">
        <w:rPr>
          <w:rFonts w:ascii="Arial" w:eastAsia="Times New Roman" w:hAnsi="Arial" w:cs="Arial"/>
          <w:color w:val="666666"/>
          <w:sz w:val="20"/>
          <w:szCs w:val="20"/>
          <w:lang w:eastAsia="ru-RU"/>
        </w:rPr>
        <w:lastRenderedPageBreak/>
        <w:t>исполнения функций или полномочий, возложенных и/или предусмотренных международным договором или законом Российской Федерации.</w:t>
      </w:r>
    </w:p>
    <w:p w:rsidR="004C5021" w:rsidRPr="004C5021" w:rsidRDefault="004C5021" w:rsidP="004C5021">
      <w:pPr>
        <w:shd w:val="clear" w:color="auto" w:fill="FFFFFF"/>
        <w:spacing w:after="0" w:line="360" w:lineRule="auto"/>
        <w:jc w:val="both"/>
        <w:rPr>
          <w:rFonts w:ascii="Arial" w:eastAsia="Times New Roman" w:hAnsi="Arial" w:cs="Arial"/>
          <w:color w:val="666666"/>
          <w:sz w:val="20"/>
          <w:szCs w:val="20"/>
          <w:lang w:eastAsia="ru-RU"/>
        </w:rPr>
      </w:pPr>
    </w:p>
    <w:p w:rsidR="00192443" w:rsidRDefault="00192443" w:rsidP="004C5021">
      <w:pPr>
        <w:shd w:val="clear" w:color="auto" w:fill="FFFFFF"/>
        <w:spacing w:after="0" w:line="360" w:lineRule="auto"/>
        <w:jc w:val="center"/>
        <w:outlineLvl w:val="2"/>
        <w:rPr>
          <w:rFonts w:ascii="Arial" w:eastAsia="Times New Roman" w:hAnsi="Arial" w:cs="Arial"/>
          <w:b/>
          <w:bCs/>
          <w:color w:val="666666"/>
          <w:sz w:val="20"/>
          <w:szCs w:val="20"/>
          <w:lang w:eastAsia="ru-RU"/>
        </w:rPr>
      </w:pPr>
      <w:r w:rsidRPr="004C5021">
        <w:rPr>
          <w:rFonts w:ascii="Arial" w:eastAsia="Times New Roman" w:hAnsi="Arial" w:cs="Arial"/>
          <w:b/>
          <w:bCs/>
          <w:color w:val="666666"/>
          <w:sz w:val="20"/>
          <w:szCs w:val="20"/>
          <w:lang w:eastAsia="ru-RU"/>
        </w:rPr>
        <w:t>5. ОСНОВНЫЕ ПРИНЦИПЫ ОБРАБОТКИ ПЕРСОНАЛЬНЫХ ДАННЫХ</w:t>
      </w:r>
    </w:p>
    <w:p w:rsidR="004C5021" w:rsidRPr="004C5021" w:rsidRDefault="004C5021" w:rsidP="004C5021">
      <w:pPr>
        <w:shd w:val="clear" w:color="auto" w:fill="FFFFFF"/>
        <w:spacing w:after="0" w:line="360" w:lineRule="auto"/>
        <w:jc w:val="center"/>
        <w:outlineLvl w:val="2"/>
        <w:rPr>
          <w:rFonts w:ascii="Arial" w:eastAsia="Times New Roman" w:hAnsi="Arial" w:cs="Arial"/>
          <w:b/>
          <w:bCs/>
          <w:color w:val="666666"/>
          <w:sz w:val="20"/>
          <w:szCs w:val="20"/>
          <w:lang w:eastAsia="ru-RU"/>
        </w:rPr>
      </w:pP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xml:space="preserve">5.1. Обработка персональных данных в </w:t>
      </w:r>
      <w:r w:rsidR="007E52CB" w:rsidRPr="004C5021">
        <w:rPr>
          <w:rFonts w:ascii="Arial" w:eastAsia="Times New Roman" w:hAnsi="Arial" w:cs="Arial"/>
          <w:color w:val="666666"/>
          <w:sz w:val="20"/>
          <w:szCs w:val="20"/>
          <w:lang w:eastAsia="ru-RU"/>
        </w:rPr>
        <w:t>Компании</w:t>
      </w:r>
      <w:r w:rsidRPr="004C5021">
        <w:rPr>
          <w:rFonts w:ascii="Arial" w:eastAsia="Times New Roman" w:hAnsi="Arial" w:cs="Arial"/>
          <w:color w:val="666666"/>
          <w:sz w:val="20"/>
          <w:szCs w:val="20"/>
          <w:lang w:eastAsia="ru-RU"/>
        </w:rPr>
        <w:t xml:space="preserve"> осуществляется на основе следующих принципов:</w:t>
      </w:r>
      <w:r w:rsidRPr="004C5021">
        <w:rPr>
          <w:rFonts w:ascii="Arial" w:eastAsia="Times New Roman" w:hAnsi="Arial" w:cs="Arial"/>
          <w:color w:val="666666"/>
          <w:sz w:val="20"/>
          <w:szCs w:val="20"/>
          <w:lang w:eastAsia="ru-RU"/>
        </w:rPr>
        <w:br/>
        <w:t>- законности целей и способов обработки персональных данных;</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соответствия целей обработки персональных данных целям, заранее определенным и заявленным при сборе персональных данных;</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соответствия состава и объема обрабатываемых персональных, а также способов обработки персональных данных заявленным целям обработки;</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достоверности персональных данных, их достаточности для целей обработки, недопустимости обработки персональных данных, избыточных по отношению к целям, заявленным при сборе персональных данных;</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недопустимости обработки персональных данных, несовместимых с целями сбора персональных данных;</w:t>
      </w:r>
      <w:r w:rsidRPr="004C5021">
        <w:rPr>
          <w:rFonts w:ascii="Arial" w:eastAsia="Times New Roman" w:hAnsi="Arial" w:cs="Arial"/>
          <w:color w:val="666666"/>
          <w:sz w:val="20"/>
          <w:szCs w:val="20"/>
          <w:lang w:eastAsia="ru-RU"/>
        </w:rPr>
        <w:br/>
        <w:t>- недопустимости объединения баз данных, содержащих персональные данные, обработка которых осуществляется в целях, несовместных между собой;</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обеспечения хранения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уничтожения или обезличивания персональных данных по достижении целей обработки или в случае утраты необходимости в достижении этих целей, если иное не предусмотрено законодательством Российской Федерации, договором, стороной которого, выгодоприобретателем или поручителем, по которому является Субъект персональных данных;</w:t>
      </w:r>
    </w:p>
    <w:p w:rsidR="00192443"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обеспечения конфиденциальности и безопасности обрабатываемых персональных данных.</w:t>
      </w:r>
    </w:p>
    <w:p w:rsidR="004C5021" w:rsidRPr="004C5021" w:rsidRDefault="004C5021" w:rsidP="004C5021">
      <w:pPr>
        <w:shd w:val="clear" w:color="auto" w:fill="FFFFFF"/>
        <w:spacing w:after="0" w:line="360" w:lineRule="auto"/>
        <w:jc w:val="both"/>
        <w:rPr>
          <w:rFonts w:ascii="Arial" w:eastAsia="Times New Roman" w:hAnsi="Arial" w:cs="Arial"/>
          <w:color w:val="666666"/>
          <w:sz w:val="20"/>
          <w:szCs w:val="20"/>
          <w:lang w:eastAsia="ru-RU"/>
        </w:rPr>
      </w:pPr>
    </w:p>
    <w:p w:rsidR="00192443" w:rsidRDefault="00192443" w:rsidP="004C5021">
      <w:pPr>
        <w:shd w:val="clear" w:color="auto" w:fill="FFFFFF"/>
        <w:spacing w:after="0" w:line="360" w:lineRule="auto"/>
        <w:jc w:val="center"/>
        <w:outlineLvl w:val="2"/>
        <w:rPr>
          <w:rFonts w:ascii="Arial" w:eastAsia="Times New Roman" w:hAnsi="Arial" w:cs="Arial"/>
          <w:b/>
          <w:bCs/>
          <w:color w:val="666666"/>
          <w:sz w:val="20"/>
          <w:szCs w:val="20"/>
          <w:lang w:eastAsia="ru-RU"/>
        </w:rPr>
      </w:pPr>
      <w:r w:rsidRPr="004C5021">
        <w:rPr>
          <w:rFonts w:ascii="Arial" w:eastAsia="Times New Roman" w:hAnsi="Arial" w:cs="Arial"/>
          <w:b/>
          <w:bCs/>
          <w:color w:val="666666"/>
          <w:sz w:val="20"/>
          <w:szCs w:val="20"/>
          <w:lang w:eastAsia="ru-RU"/>
        </w:rPr>
        <w:t>6. УСЛОВИЯ ОБРАБОТКИ ПЕРСОНАЛЬНЫХ ДАННЫХ</w:t>
      </w:r>
    </w:p>
    <w:p w:rsidR="004C5021" w:rsidRPr="004C5021" w:rsidRDefault="004C5021" w:rsidP="004C5021">
      <w:pPr>
        <w:shd w:val="clear" w:color="auto" w:fill="FFFFFF"/>
        <w:spacing w:after="0" w:line="360" w:lineRule="auto"/>
        <w:jc w:val="center"/>
        <w:outlineLvl w:val="2"/>
        <w:rPr>
          <w:rFonts w:ascii="Arial" w:eastAsia="Times New Roman" w:hAnsi="Arial" w:cs="Arial"/>
          <w:b/>
          <w:bCs/>
          <w:color w:val="666666"/>
          <w:sz w:val="20"/>
          <w:szCs w:val="20"/>
          <w:lang w:eastAsia="ru-RU"/>
        </w:rPr>
      </w:pP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6.1. Обработка персональных данных осуществляется с соблюдением принципов и правил, установленных Федеральным законом от 27 июля 2006 г. № 152-ФЗ</w:t>
      </w:r>
      <w:r w:rsidR="0010446C" w:rsidRPr="004C5021">
        <w:rPr>
          <w:rFonts w:ascii="Arial" w:eastAsia="Times New Roman" w:hAnsi="Arial" w:cs="Arial"/>
          <w:color w:val="666666"/>
          <w:sz w:val="20"/>
          <w:szCs w:val="20"/>
          <w:lang w:eastAsia="ru-RU"/>
        </w:rPr>
        <w:t xml:space="preserve"> «О персональных данных».</w:t>
      </w:r>
      <w:r w:rsidR="0010446C" w:rsidRPr="004C5021">
        <w:rPr>
          <w:rFonts w:ascii="Arial" w:eastAsia="Times New Roman" w:hAnsi="Arial" w:cs="Arial"/>
          <w:color w:val="666666"/>
          <w:sz w:val="20"/>
          <w:szCs w:val="20"/>
          <w:lang w:eastAsia="ru-RU"/>
        </w:rPr>
        <w:br/>
        <w:t>6.2. Компания</w:t>
      </w:r>
      <w:r w:rsidRPr="004C5021">
        <w:rPr>
          <w:rFonts w:ascii="Arial" w:eastAsia="Times New Roman" w:hAnsi="Arial" w:cs="Arial"/>
          <w:color w:val="666666"/>
          <w:sz w:val="20"/>
          <w:szCs w:val="20"/>
          <w:lang w:eastAsia="ru-RU"/>
        </w:rPr>
        <w:t xml:space="preserve"> осуществляет обработку персональных данных, как с использованием средств автоматизации, так и без использования средств автоматизации.</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xml:space="preserve">6.3. </w:t>
      </w:r>
      <w:r w:rsidR="0010446C" w:rsidRPr="004C5021">
        <w:rPr>
          <w:rFonts w:ascii="Arial" w:eastAsia="Times New Roman" w:hAnsi="Arial" w:cs="Arial"/>
          <w:color w:val="666666"/>
          <w:sz w:val="20"/>
          <w:szCs w:val="20"/>
          <w:lang w:eastAsia="ru-RU"/>
        </w:rPr>
        <w:t>Компания</w:t>
      </w:r>
      <w:r w:rsidRPr="004C5021">
        <w:rPr>
          <w:rFonts w:ascii="Arial" w:eastAsia="Times New Roman" w:hAnsi="Arial" w:cs="Arial"/>
          <w:color w:val="666666"/>
          <w:sz w:val="20"/>
          <w:szCs w:val="20"/>
          <w:lang w:eastAsia="ru-RU"/>
        </w:rPr>
        <w:t xml:space="preserve"> может включать персональные данные субъектов в общедоступные источники персональных данных, при этом </w:t>
      </w:r>
      <w:r w:rsidR="0010446C" w:rsidRPr="004C5021">
        <w:rPr>
          <w:rFonts w:ascii="Arial" w:eastAsia="Times New Roman" w:hAnsi="Arial" w:cs="Arial"/>
          <w:color w:val="666666"/>
          <w:sz w:val="20"/>
          <w:szCs w:val="20"/>
          <w:lang w:eastAsia="ru-RU"/>
        </w:rPr>
        <w:t>Компания</w:t>
      </w:r>
      <w:r w:rsidRPr="004C5021">
        <w:rPr>
          <w:rFonts w:ascii="Arial" w:eastAsia="Times New Roman" w:hAnsi="Arial" w:cs="Arial"/>
          <w:color w:val="666666"/>
          <w:sz w:val="20"/>
          <w:szCs w:val="20"/>
          <w:lang w:eastAsia="ru-RU"/>
        </w:rPr>
        <w:t xml:space="preserve"> берет письменное согласие субъекта на обработку его персональных данных.</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xml:space="preserve">6.4. Биометрические персональные данные в </w:t>
      </w:r>
      <w:r w:rsidR="0010446C" w:rsidRPr="004C5021">
        <w:rPr>
          <w:rFonts w:ascii="Arial" w:eastAsia="Times New Roman" w:hAnsi="Arial" w:cs="Arial"/>
          <w:color w:val="666666"/>
          <w:sz w:val="20"/>
          <w:szCs w:val="20"/>
          <w:lang w:eastAsia="ru-RU"/>
        </w:rPr>
        <w:t>Компании</w:t>
      </w:r>
      <w:r w:rsidRPr="004C5021">
        <w:rPr>
          <w:rFonts w:ascii="Arial" w:eastAsia="Times New Roman" w:hAnsi="Arial" w:cs="Arial"/>
          <w:color w:val="666666"/>
          <w:sz w:val="20"/>
          <w:szCs w:val="20"/>
          <w:lang w:eastAsia="ru-RU"/>
        </w:rPr>
        <w:t xml:space="preserve"> не обрабатываются.</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xml:space="preserve">6.5. </w:t>
      </w:r>
      <w:r w:rsidR="0010446C" w:rsidRPr="004C5021">
        <w:rPr>
          <w:rFonts w:ascii="Arial" w:eastAsia="Times New Roman" w:hAnsi="Arial" w:cs="Arial"/>
          <w:color w:val="666666"/>
          <w:sz w:val="20"/>
          <w:szCs w:val="20"/>
          <w:lang w:eastAsia="ru-RU"/>
        </w:rPr>
        <w:t>Компания</w:t>
      </w:r>
      <w:r w:rsidRPr="004C5021">
        <w:rPr>
          <w:rFonts w:ascii="Arial" w:eastAsia="Times New Roman" w:hAnsi="Arial" w:cs="Arial"/>
          <w:color w:val="666666"/>
          <w:sz w:val="20"/>
          <w:szCs w:val="20"/>
          <w:lang w:eastAsia="ru-RU"/>
        </w:rPr>
        <w:t xml:space="preserve"> не осуществляет трансграничную передачу персональных данных.</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6.6. Принятие на основании исключительно автоматизированной обработки персональных данных решений, порождающих юридические последствия в отношении субъекта персональных данных или иным образом затрагивающих его права и законные интересы, не осуществляется.</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lastRenderedPageBreak/>
        <w:t>6.7. При отсутствии необходимости письменного согласия субъекта на обработку его персональных данных согласие субъекта может быть дано субъектом персональных данных или его представителем в любой позволяющей получить факт его получения форме.</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xml:space="preserve">6.8. </w:t>
      </w:r>
      <w:r w:rsidR="007E52CB" w:rsidRPr="004C5021">
        <w:rPr>
          <w:rFonts w:ascii="Arial" w:eastAsia="Times New Roman" w:hAnsi="Arial" w:cs="Arial"/>
          <w:color w:val="666666"/>
          <w:sz w:val="20"/>
          <w:szCs w:val="20"/>
          <w:lang w:eastAsia="ru-RU"/>
        </w:rPr>
        <w:t>Компания</w:t>
      </w:r>
      <w:r w:rsidRPr="004C5021">
        <w:rPr>
          <w:rFonts w:ascii="Arial" w:eastAsia="Times New Roman" w:hAnsi="Arial" w:cs="Arial"/>
          <w:color w:val="666666"/>
          <w:sz w:val="20"/>
          <w:szCs w:val="20"/>
          <w:lang w:eastAsia="ru-RU"/>
        </w:rPr>
        <w:t xml:space="preserve"> вправе поручить обработку персональных данных другому лицу с согласия субъекта персональных данных, если иное не предусмотрено федеральным законом, на основании заключаемого с этим лицом договора (далее - поручение оператора). При этом </w:t>
      </w:r>
      <w:r w:rsidR="007E52CB" w:rsidRPr="004C5021">
        <w:rPr>
          <w:rFonts w:ascii="Arial" w:eastAsia="Times New Roman" w:hAnsi="Arial" w:cs="Arial"/>
          <w:color w:val="666666"/>
          <w:sz w:val="20"/>
          <w:szCs w:val="20"/>
          <w:lang w:eastAsia="ru-RU"/>
        </w:rPr>
        <w:t>Компания</w:t>
      </w:r>
      <w:r w:rsidRPr="004C5021">
        <w:rPr>
          <w:rFonts w:ascii="Arial" w:eastAsia="Times New Roman" w:hAnsi="Arial" w:cs="Arial"/>
          <w:color w:val="666666"/>
          <w:sz w:val="20"/>
          <w:szCs w:val="20"/>
          <w:lang w:eastAsia="ru-RU"/>
        </w:rPr>
        <w:t xml:space="preserve"> обязывает лицо, осуществляющее обработку персональных данных по поручению </w:t>
      </w:r>
      <w:r w:rsidR="007E52CB" w:rsidRPr="004C5021">
        <w:rPr>
          <w:rFonts w:ascii="Arial" w:eastAsia="Times New Roman" w:hAnsi="Arial" w:cs="Arial"/>
          <w:color w:val="666666"/>
          <w:sz w:val="20"/>
          <w:szCs w:val="20"/>
          <w:lang w:eastAsia="ru-RU"/>
        </w:rPr>
        <w:t>Компании</w:t>
      </w:r>
      <w:r w:rsidRPr="004C5021">
        <w:rPr>
          <w:rFonts w:ascii="Arial" w:eastAsia="Times New Roman" w:hAnsi="Arial" w:cs="Arial"/>
          <w:color w:val="666666"/>
          <w:sz w:val="20"/>
          <w:szCs w:val="20"/>
          <w:lang w:eastAsia="ru-RU"/>
        </w:rPr>
        <w:t>, соблюдать принципы и правила обработки персональных данных, предусмотренные Федеральным законом от 27 июля 2006 г. № 152-ФЗ «О персональных данных».</w:t>
      </w:r>
    </w:p>
    <w:p w:rsidR="00192443"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xml:space="preserve">6.9. Предоставление доступа органам государственной власти (в том числе, контролирующих, надзорных, правоохранительных и иных органов) к персональным данным, обрабатываемым </w:t>
      </w:r>
      <w:r w:rsidR="007E52CB" w:rsidRPr="004C5021">
        <w:rPr>
          <w:rFonts w:ascii="Arial" w:eastAsia="Times New Roman" w:hAnsi="Arial" w:cs="Arial"/>
          <w:color w:val="666666"/>
          <w:sz w:val="20"/>
          <w:szCs w:val="20"/>
          <w:lang w:eastAsia="ru-RU"/>
        </w:rPr>
        <w:t>Компанией</w:t>
      </w:r>
      <w:r w:rsidRPr="004C5021">
        <w:rPr>
          <w:rFonts w:ascii="Arial" w:eastAsia="Times New Roman" w:hAnsi="Arial" w:cs="Arial"/>
          <w:color w:val="666666"/>
          <w:sz w:val="20"/>
          <w:szCs w:val="20"/>
          <w:lang w:eastAsia="ru-RU"/>
        </w:rPr>
        <w:t xml:space="preserve"> осуществляется в объёме и порядке, установленным соответствующим законодательством Российской Федерации.</w:t>
      </w:r>
    </w:p>
    <w:p w:rsidR="004C5021" w:rsidRPr="004C5021" w:rsidRDefault="004C5021" w:rsidP="004C5021">
      <w:pPr>
        <w:shd w:val="clear" w:color="auto" w:fill="FFFFFF"/>
        <w:spacing w:after="0" w:line="360" w:lineRule="auto"/>
        <w:jc w:val="both"/>
        <w:rPr>
          <w:rFonts w:ascii="Arial" w:eastAsia="Times New Roman" w:hAnsi="Arial" w:cs="Arial"/>
          <w:color w:val="666666"/>
          <w:sz w:val="20"/>
          <w:szCs w:val="20"/>
          <w:lang w:eastAsia="ru-RU"/>
        </w:rPr>
      </w:pPr>
    </w:p>
    <w:p w:rsidR="00192443" w:rsidRDefault="00192443" w:rsidP="004C5021">
      <w:pPr>
        <w:shd w:val="clear" w:color="auto" w:fill="FFFFFF"/>
        <w:spacing w:after="0" w:line="360" w:lineRule="auto"/>
        <w:jc w:val="center"/>
        <w:outlineLvl w:val="2"/>
        <w:rPr>
          <w:rFonts w:ascii="Arial" w:eastAsia="Times New Roman" w:hAnsi="Arial" w:cs="Arial"/>
          <w:b/>
          <w:bCs/>
          <w:color w:val="666666"/>
          <w:sz w:val="20"/>
          <w:szCs w:val="20"/>
          <w:lang w:eastAsia="ru-RU"/>
        </w:rPr>
      </w:pPr>
      <w:r w:rsidRPr="004C5021">
        <w:rPr>
          <w:rFonts w:ascii="Arial" w:eastAsia="Times New Roman" w:hAnsi="Arial" w:cs="Arial"/>
          <w:b/>
          <w:bCs/>
          <w:color w:val="666666"/>
          <w:sz w:val="20"/>
          <w:szCs w:val="20"/>
          <w:lang w:eastAsia="ru-RU"/>
        </w:rPr>
        <w:t>7. ПРАВА И ОБЯЗАННОСТИ СУБЪЕКТА ПЕРСОНАЛЬНЫХ ДАННЫХ</w:t>
      </w:r>
    </w:p>
    <w:p w:rsidR="004C5021" w:rsidRPr="004C5021" w:rsidRDefault="004C5021" w:rsidP="004C5021">
      <w:pPr>
        <w:shd w:val="clear" w:color="auto" w:fill="FFFFFF"/>
        <w:spacing w:after="0" w:line="360" w:lineRule="auto"/>
        <w:jc w:val="center"/>
        <w:outlineLvl w:val="2"/>
        <w:rPr>
          <w:rFonts w:ascii="Arial" w:eastAsia="Times New Roman" w:hAnsi="Arial" w:cs="Arial"/>
          <w:b/>
          <w:bCs/>
          <w:color w:val="666666"/>
          <w:sz w:val="20"/>
          <w:szCs w:val="20"/>
          <w:lang w:eastAsia="ru-RU"/>
        </w:rPr>
      </w:pP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7.1. Субъект персональных данных имеет право:</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получать информацию, касающуюся обработки его персональных данных, в порядке, форме и сроки, установленные законодательством о персональных данных;</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требовать уточнения своих персональных данных, их блокирования 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принимать предусмотренные законом меры по защите своих прав;</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отозвать свое согласие на обработку персональных данных;</w:t>
      </w:r>
    </w:p>
    <w:p w:rsidR="00192443"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7.2. Субъект персональных данных обязан предоставить полные, точные и достоверные сведения о своих персональных данных.</w:t>
      </w:r>
    </w:p>
    <w:p w:rsidR="004C5021" w:rsidRPr="004C5021" w:rsidRDefault="004C5021" w:rsidP="004C5021">
      <w:pPr>
        <w:shd w:val="clear" w:color="auto" w:fill="FFFFFF"/>
        <w:spacing w:after="0" w:line="360" w:lineRule="auto"/>
        <w:jc w:val="both"/>
        <w:rPr>
          <w:rFonts w:ascii="Arial" w:eastAsia="Times New Roman" w:hAnsi="Arial" w:cs="Arial"/>
          <w:color w:val="666666"/>
          <w:sz w:val="20"/>
          <w:szCs w:val="20"/>
          <w:lang w:eastAsia="ru-RU"/>
        </w:rPr>
      </w:pPr>
    </w:p>
    <w:p w:rsidR="00192443" w:rsidRDefault="00192443" w:rsidP="004C5021">
      <w:pPr>
        <w:shd w:val="clear" w:color="auto" w:fill="FFFFFF"/>
        <w:spacing w:after="0" w:line="360" w:lineRule="auto"/>
        <w:jc w:val="center"/>
        <w:outlineLvl w:val="2"/>
        <w:rPr>
          <w:rFonts w:ascii="Arial" w:eastAsia="Times New Roman" w:hAnsi="Arial" w:cs="Arial"/>
          <w:b/>
          <w:bCs/>
          <w:color w:val="666666"/>
          <w:sz w:val="20"/>
          <w:szCs w:val="20"/>
          <w:lang w:eastAsia="ru-RU"/>
        </w:rPr>
      </w:pPr>
      <w:r w:rsidRPr="004C5021">
        <w:rPr>
          <w:rFonts w:ascii="Arial" w:eastAsia="Times New Roman" w:hAnsi="Arial" w:cs="Arial"/>
          <w:b/>
          <w:bCs/>
          <w:color w:val="666666"/>
          <w:sz w:val="20"/>
          <w:szCs w:val="20"/>
          <w:lang w:eastAsia="ru-RU"/>
        </w:rPr>
        <w:t xml:space="preserve">8. ПРАВА И ОБЯЗАННОСТИ </w:t>
      </w:r>
      <w:r w:rsidR="0010446C" w:rsidRPr="004C5021">
        <w:rPr>
          <w:rFonts w:ascii="Arial" w:eastAsia="Times New Roman" w:hAnsi="Arial" w:cs="Arial"/>
          <w:b/>
          <w:bCs/>
          <w:color w:val="666666"/>
          <w:sz w:val="20"/>
          <w:szCs w:val="20"/>
          <w:lang w:eastAsia="ru-RU"/>
        </w:rPr>
        <w:t>КОМПАНИИ</w:t>
      </w:r>
      <w:r w:rsidRPr="004C5021">
        <w:rPr>
          <w:rFonts w:ascii="Arial" w:eastAsia="Times New Roman" w:hAnsi="Arial" w:cs="Arial"/>
          <w:b/>
          <w:bCs/>
          <w:color w:val="666666"/>
          <w:sz w:val="20"/>
          <w:szCs w:val="20"/>
          <w:lang w:eastAsia="ru-RU"/>
        </w:rPr>
        <w:t xml:space="preserve"> ПРИ ОБРАБОТКЕ ПЕРСОНАЛЬНЫХ ДАННЫХ</w:t>
      </w:r>
    </w:p>
    <w:p w:rsidR="004C5021" w:rsidRPr="004C5021" w:rsidRDefault="004C5021" w:rsidP="004C5021">
      <w:pPr>
        <w:shd w:val="clear" w:color="auto" w:fill="FFFFFF"/>
        <w:spacing w:after="0" w:line="360" w:lineRule="auto"/>
        <w:jc w:val="center"/>
        <w:outlineLvl w:val="2"/>
        <w:rPr>
          <w:rFonts w:ascii="Arial" w:eastAsia="Times New Roman" w:hAnsi="Arial" w:cs="Arial"/>
          <w:b/>
          <w:bCs/>
          <w:color w:val="666666"/>
          <w:sz w:val="20"/>
          <w:szCs w:val="20"/>
          <w:lang w:eastAsia="ru-RU"/>
        </w:rPr>
      </w:pP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xml:space="preserve">8.1. </w:t>
      </w:r>
      <w:r w:rsidR="0010446C" w:rsidRPr="004C5021">
        <w:rPr>
          <w:rFonts w:ascii="Arial" w:eastAsia="Times New Roman" w:hAnsi="Arial" w:cs="Arial"/>
          <w:color w:val="666666"/>
          <w:sz w:val="20"/>
          <w:szCs w:val="20"/>
          <w:lang w:eastAsia="ru-RU"/>
        </w:rPr>
        <w:t>Компания</w:t>
      </w:r>
      <w:r w:rsidRPr="004C5021">
        <w:rPr>
          <w:rFonts w:ascii="Arial" w:eastAsia="Times New Roman" w:hAnsi="Arial" w:cs="Arial"/>
          <w:color w:val="666666"/>
          <w:sz w:val="20"/>
          <w:szCs w:val="20"/>
          <w:lang w:eastAsia="ru-RU"/>
        </w:rPr>
        <w:t xml:space="preserve"> имеет право:</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обрабатывать персональные данные субъекта персональных данных в соответствии с заявленной целью;</w:t>
      </w:r>
      <w:r w:rsidRPr="004C5021">
        <w:rPr>
          <w:rFonts w:ascii="Arial" w:eastAsia="Times New Roman" w:hAnsi="Arial" w:cs="Arial"/>
          <w:color w:val="666666"/>
          <w:sz w:val="20"/>
          <w:szCs w:val="20"/>
          <w:lang w:eastAsia="ru-RU"/>
        </w:rPr>
        <w:br/>
        <w:t>- требовать от субъекта персональных данных предоставления достоверных персональных данных, необходимых для заключения, исполнения договора, оказания услуги, идентификации субъекта персональных данных, а также в иных случаях, предусмотренных законодательством о персональных данных;</w:t>
      </w:r>
      <w:r w:rsidRPr="004C5021">
        <w:rPr>
          <w:rFonts w:ascii="Arial" w:eastAsia="Times New Roman" w:hAnsi="Arial" w:cs="Arial"/>
          <w:color w:val="666666"/>
          <w:sz w:val="20"/>
          <w:szCs w:val="20"/>
          <w:lang w:eastAsia="ru-RU"/>
        </w:rPr>
        <w:br/>
        <w:t>- ограничить доступ субъекта персональных данных к его персональным данным в случае, если обработка персональных данных осуществляется в соответствии с законодательством о противодействии легализации (отмыванию) доходов, полученных преступным путем, и финансированию терроризма, доступ субъекта персональных данных к его персональным данным нарушает права и законные интересы третьих лиц, а также в иных случаях, предусмотренных законодательством Российской Федерации;</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обрабатывать общедоступные персональные данные физических лиц;</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lastRenderedPageBreak/>
        <w:t>- осуществлять обработку персональных данных, подлежащих опубликованию или обязательному раскрытию в соответствии с законодательством Российской Федерации;</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уточнять обрабатываемые персональные данные, блокировать или удалять, если персональные данные являются неполными, устаревшими, неточными, незаконно полученными или не являются необходимыми для заявленной цели обработки;</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поручить обработку персональных данных другому лицу с согласия субъекта персональных данных.</w:t>
      </w:r>
      <w:r w:rsidRPr="004C5021">
        <w:rPr>
          <w:rFonts w:ascii="Arial" w:eastAsia="Times New Roman" w:hAnsi="Arial" w:cs="Arial"/>
          <w:color w:val="666666"/>
          <w:sz w:val="20"/>
          <w:szCs w:val="20"/>
          <w:lang w:eastAsia="ru-RU"/>
        </w:rPr>
        <w:br/>
        <w:t xml:space="preserve">8.2. В соответствии с требованиями Федерального закона от 27 июля 2006 г. № 152-ФЗ «О персональных данных» </w:t>
      </w:r>
      <w:r w:rsidR="0010446C" w:rsidRPr="004C5021">
        <w:rPr>
          <w:rFonts w:ascii="Arial" w:eastAsia="Times New Roman" w:hAnsi="Arial" w:cs="Arial"/>
          <w:color w:val="666666"/>
          <w:sz w:val="20"/>
          <w:szCs w:val="20"/>
          <w:lang w:eastAsia="ru-RU"/>
        </w:rPr>
        <w:t>Компания</w:t>
      </w:r>
      <w:r w:rsidRPr="004C5021">
        <w:rPr>
          <w:rFonts w:ascii="Arial" w:eastAsia="Times New Roman" w:hAnsi="Arial" w:cs="Arial"/>
          <w:color w:val="666666"/>
          <w:sz w:val="20"/>
          <w:szCs w:val="20"/>
          <w:lang w:eastAsia="ru-RU"/>
        </w:rPr>
        <w:t xml:space="preserve"> обязан</w:t>
      </w:r>
      <w:r w:rsidR="0010446C" w:rsidRPr="004C5021">
        <w:rPr>
          <w:rFonts w:ascii="Arial" w:eastAsia="Times New Roman" w:hAnsi="Arial" w:cs="Arial"/>
          <w:color w:val="666666"/>
          <w:sz w:val="20"/>
          <w:szCs w:val="20"/>
          <w:lang w:eastAsia="ru-RU"/>
        </w:rPr>
        <w:t>а</w:t>
      </w:r>
      <w:r w:rsidRPr="004C5021">
        <w:rPr>
          <w:rFonts w:ascii="Arial" w:eastAsia="Times New Roman" w:hAnsi="Arial" w:cs="Arial"/>
          <w:color w:val="666666"/>
          <w:sz w:val="20"/>
          <w:szCs w:val="20"/>
          <w:lang w:eastAsia="ru-RU"/>
        </w:rPr>
        <w:t>:</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предоставлять субъекту персональных данных по его запросу информацию, касающуюся обработки его персональных данных, либо на законных основаниях предоставить отказ;</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по требованию субъекта персональных данных уточнять обрабатываемые персональные данные, блокировать или удалять, если персональные данные являются неполными, устаревшими, неточными, незаконно полученными или не являются необходимыми для заявленной цели обработки;</w:t>
      </w:r>
      <w:r w:rsidRPr="004C5021">
        <w:rPr>
          <w:rFonts w:ascii="Arial" w:eastAsia="Times New Roman" w:hAnsi="Arial" w:cs="Arial"/>
          <w:color w:val="666666"/>
          <w:sz w:val="20"/>
          <w:szCs w:val="20"/>
          <w:lang w:eastAsia="ru-RU"/>
        </w:rPr>
        <w:br/>
        <w:t>- вести учет обращений субъектов персональных данных;</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уведомлять субъекта персональных данных об обработке персональных данных в том случае, если персональные данные были получены не от субъекта персональных данных за исключением предусмотренных законом Российской Федерации случаев;</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xml:space="preserve">- в случае достижения цели обработки персональных данных прекратить обработку персональных данных и уничтожить соответствующие персональные данные в срок, не превышающий тридцати дней с даты достижения цели обработки персональных данных, если иное не предусмотрено договором, стороной которого, выгодоприобретателем или поручителем, по которому является субъект персональных </w:t>
      </w:r>
      <w:r w:rsidR="0010446C" w:rsidRPr="004C5021">
        <w:rPr>
          <w:rFonts w:ascii="Arial" w:eastAsia="Times New Roman" w:hAnsi="Arial" w:cs="Arial"/>
          <w:color w:val="666666"/>
          <w:sz w:val="20"/>
          <w:szCs w:val="20"/>
          <w:lang w:eastAsia="ru-RU"/>
        </w:rPr>
        <w:t>данных, иным соглашением с</w:t>
      </w:r>
      <w:r w:rsidRPr="004C5021">
        <w:rPr>
          <w:rFonts w:ascii="Arial" w:eastAsia="Times New Roman" w:hAnsi="Arial" w:cs="Arial"/>
          <w:color w:val="666666"/>
          <w:sz w:val="20"/>
          <w:szCs w:val="20"/>
          <w:lang w:eastAsia="ru-RU"/>
        </w:rPr>
        <w:t xml:space="preserve"> субъектом персональных данных;</w:t>
      </w:r>
    </w:p>
    <w:p w:rsidR="00192443"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xml:space="preserve">- в случае отзыва субъектом персональных данных согласия на обработку своих персональных данных прекратить обработку персональных данных и уничтожить персональные данные в срок, не превышающий тридцати дней с даты поступления указанного отзыва, если иное не предусмотрено договором, стороной которого, выгодоприобретателем или поручителем, по которому является субъект персональных данных, иным соглашением </w:t>
      </w:r>
      <w:r w:rsidR="0010446C" w:rsidRPr="004C5021">
        <w:rPr>
          <w:rFonts w:ascii="Arial" w:eastAsia="Times New Roman" w:hAnsi="Arial" w:cs="Arial"/>
          <w:color w:val="666666"/>
          <w:sz w:val="20"/>
          <w:szCs w:val="20"/>
          <w:lang w:eastAsia="ru-RU"/>
        </w:rPr>
        <w:t>с</w:t>
      </w:r>
      <w:r w:rsidRPr="004C5021">
        <w:rPr>
          <w:rFonts w:ascii="Arial" w:eastAsia="Times New Roman" w:hAnsi="Arial" w:cs="Arial"/>
          <w:color w:val="666666"/>
          <w:sz w:val="20"/>
          <w:szCs w:val="20"/>
          <w:lang w:eastAsia="ru-RU"/>
        </w:rPr>
        <w:t xml:space="preserve"> субъектом персональных данных. </w:t>
      </w:r>
      <w:r w:rsidR="0010446C" w:rsidRPr="004C5021">
        <w:rPr>
          <w:rFonts w:ascii="Arial" w:eastAsia="Times New Roman" w:hAnsi="Arial" w:cs="Arial"/>
          <w:color w:val="666666"/>
          <w:sz w:val="20"/>
          <w:szCs w:val="20"/>
          <w:lang w:eastAsia="ru-RU"/>
        </w:rPr>
        <w:t>Компания</w:t>
      </w:r>
      <w:r w:rsidRPr="004C5021">
        <w:rPr>
          <w:rFonts w:ascii="Arial" w:eastAsia="Times New Roman" w:hAnsi="Arial" w:cs="Arial"/>
          <w:color w:val="666666"/>
          <w:sz w:val="20"/>
          <w:szCs w:val="20"/>
          <w:lang w:eastAsia="ru-RU"/>
        </w:rPr>
        <w:t xml:space="preserve"> обязуется и обязывает иные лица, получившие доступ к персональным данным, не раскрывать их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rsidR="004C5021" w:rsidRPr="004C5021" w:rsidRDefault="004C5021" w:rsidP="004C5021">
      <w:pPr>
        <w:shd w:val="clear" w:color="auto" w:fill="FFFFFF"/>
        <w:spacing w:after="0" w:line="360" w:lineRule="auto"/>
        <w:jc w:val="both"/>
        <w:rPr>
          <w:rFonts w:ascii="Arial" w:eastAsia="Times New Roman" w:hAnsi="Arial" w:cs="Arial"/>
          <w:color w:val="666666"/>
          <w:sz w:val="20"/>
          <w:szCs w:val="20"/>
          <w:lang w:eastAsia="ru-RU"/>
        </w:rPr>
      </w:pPr>
    </w:p>
    <w:p w:rsidR="00192443" w:rsidRDefault="00192443" w:rsidP="004C5021">
      <w:pPr>
        <w:shd w:val="clear" w:color="auto" w:fill="FFFFFF"/>
        <w:spacing w:after="0" w:line="360" w:lineRule="auto"/>
        <w:jc w:val="center"/>
        <w:outlineLvl w:val="2"/>
        <w:rPr>
          <w:rFonts w:ascii="Arial" w:eastAsia="Times New Roman" w:hAnsi="Arial" w:cs="Arial"/>
          <w:b/>
          <w:bCs/>
          <w:color w:val="666666"/>
          <w:sz w:val="20"/>
          <w:szCs w:val="20"/>
          <w:lang w:eastAsia="ru-RU"/>
        </w:rPr>
      </w:pPr>
      <w:r w:rsidRPr="004C5021">
        <w:rPr>
          <w:rFonts w:ascii="Arial" w:eastAsia="Times New Roman" w:hAnsi="Arial" w:cs="Arial"/>
          <w:b/>
          <w:bCs/>
          <w:color w:val="666666"/>
          <w:sz w:val="20"/>
          <w:szCs w:val="20"/>
          <w:lang w:eastAsia="ru-RU"/>
        </w:rPr>
        <w:t xml:space="preserve">9. СВЕДЕНИЯ О РЕАЛИЗУЕМЫХ В </w:t>
      </w:r>
      <w:r w:rsidR="0010446C" w:rsidRPr="004C5021">
        <w:rPr>
          <w:rFonts w:ascii="Arial" w:eastAsia="Times New Roman" w:hAnsi="Arial" w:cs="Arial"/>
          <w:b/>
          <w:bCs/>
          <w:color w:val="666666"/>
          <w:sz w:val="20"/>
          <w:szCs w:val="20"/>
          <w:lang w:eastAsia="ru-RU"/>
        </w:rPr>
        <w:t>КОМПАНИИ</w:t>
      </w:r>
      <w:r w:rsidRPr="004C5021">
        <w:rPr>
          <w:rFonts w:ascii="Arial" w:eastAsia="Times New Roman" w:hAnsi="Arial" w:cs="Arial"/>
          <w:b/>
          <w:bCs/>
          <w:color w:val="666666"/>
          <w:sz w:val="20"/>
          <w:szCs w:val="20"/>
          <w:lang w:eastAsia="ru-RU"/>
        </w:rPr>
        <w:t xml:space="preserve"> МЕРАХ ДЛЯ ЗАЩИТЫ ПЕРСОНАЛЬНЫХ ДАННЫХ</w:t>
      </w:r>
    </w:p>
    <w:p w:rsidR="004C5021" w:rsidRPr="004C5021" w:rsidRDefault="004C5021" w:rsidP="004C5021">
      <w:pPr>
        <w:shd w:val="clear" w:color="auto" w:fill="FFFFFF"/>
        <w:spacing w:after="0" w:line="360" w:lineRule="auto"/>
        <w:jc w:val="center"/>
        <w:outlineLvl w:val="2"/>
        <w:rPr>
          <w:rFonts w:ascii="Arial" w:eastAsia="Times New Roman" w:hAnsi="Arial" w:cs="Arial"/>
          <w:b/>
          <w:bCs/>
          <w:color w:val="666666"/>
          <w:sz w:val="20"/>
          <w:szCs w:val="20"/>
          <w:lang w:eastAsia="ru-RU"/>
        </w:rPr>
      </w:pP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xml:space="preserve">9.1. При обработке персональных данных </w:t>
      </w:r>
      <w:r w:rsidR="0010446C" w:rsidRPr="004C5021">
        <w:rPr>
          <w:rFonts w:ascii="Arial" w:eastAsia="Times New Roman" w:hAnsi="Arial" w:cs="Arial"/>
          <w:color w:val="666666"/>
          <w:sz w:val="20"/>
          <w:szCs w:val="20"/>
          <w:lang w:eastAsia="ru-RU"/>
        </w:rPr>
        <w:t>Компания</w:t>
      </w:r>
      <w:r w:rsidRPr="004C5021">
        <w:rPr>
          <w:rFonts w:ascii="Arial" w:eastAsia="Times New Roman" w:hAnsi="Arial" w:cs="Arial"/>
          <w:color w:val="666666"/>
          <w:sz w:val="20"/>
          <w:szCs w:val="20"/>
          <w:lang w:eastAsia="ru-RU"/>
        </w:rPr>
        <w:t xml:space="preserve"> принимает необходимые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rsidR="0010446C" w:rsidRP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xml:space="preserve">9.2. Сведения о реализуемых в </w:t>
      </w:r>
      <w:r w:rsidR="0010446C" w:rsidRPr="004C5021">
        <w:rPr>
          <w:rFonts w:ascii="Arial" w:eastAsia="Times New Roman" w:hAnsi="Arial" w:cs="Arial"/>
          <w:color w:val="666666"/>
          <w:sz w:val="20"/>
          <w:szCs w:val="20"/>
          <w:lang w:eastAsia="ru-RU"/>
        </w:rPr>
        <w:t>Компании</w:t>
      </w:r>
      <w:r w:rsidRPr="004C5021">
        <w:rPr>
          <w:rFonts w:ascii="Arial" w:eastAsia="Times New Roman" w:hAnsi="Arial" w:cs="Arial"/>
          <w:color w:val="666666"/>
          <w:sz w:val="20"/>
          <w:szCs w:val="20"/>
          <w:lang w:eastAsia="ru-RU"/>
        </w:rPr>
        <w:t xml:space="preserve"> мерах для защиты персональных данных</w:t>
      </w:r>
      <w:r w:rsidR="0010446C" w:rsidRPr="004C5021">
        <w:rPr>
          <w:rFonts w:ascii="Arial" w:eastAsia="Times New Roman" w:hAnsi="Arial" w:cs="Arial"/>
          <w:color w:val="666666"/>
          <w:sz w:val="20"/>
          <w:szCs w:val="20"/>
          <w:lang w:eastAsia="ru-RU"/>
        </w:rPr>
        <w:t>:</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xml:space="preserve"> В целях недопущения вреда при обработке персональных данных в </w:t>
      </w:r>
      <w:r w:rsidR="0010446C" w:rsidRPr="004C5021">
        <w:rPr>
          <w:rFonts w:ascii="Arial" w:eastAsia="Times New Roman" w:hAnsi="Arial" w:cs="Arial"/>
          <w:color w:val="666666"/>
          <w:sz w:val="20"/>
          <w:szCs w:val="20"/>
          <w:lang w:eastAsia="ru-RU"/>
        </w:rPr>
        <w:t>Компании</w:t>
      </w:r>
      <w:r w:rsidRPr="004C5021">
        <w:rPr>
          <w:rFonts w:ascii="Arial" w:eastAsia="Times New Roman" w:hAnsi="Arial" w:cs="Arial"/>
          <w:color w:val="666666"/>
          <w:sz w:val="20"/>
          <w:szCs w:val="20"/>
          <w:lang w:eastAsia="ru-RU"/>
        </w:rPr>
        <w:t xml:space="preserve"> реализуются следующие меры для защиты персональных данных:</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Правовые меры состоят из:</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xml:space="preserve">- Инструктажа всех работников </w:t>
      </w:r>
      <w:r w:rsidR="0010446C" w:rsidRPr="004C5021">
        <w:rPr>
          <w:rFonts w:ascii="Arial" w:eastAsia="Times New Roman" w:hAnsi="Arial" w:cs="Arial"/>
          <w:color w:val="666666"/>
          <w:sz w:val="20"/>
          <w:szCs w:val="20"/>
          <w:lang w:eastAsia="ru-RU"/>
        </w:rPr>
        <w:t>Компании</w:t>
      </w:r>
      <w:r w:rsidRPr="004C5021">
        <w:rPr>
          <w:rFonts w:ascii="Arial" w:eastAsia="Times New Roman" w:hAnsi="Arial" w:cs="Arial"/>
          <w:color w:val="666666"/>
          <w:sz w:val="20"/>
          <w:szCs w:val="20"/>
          <w:lang w:eastAsia="ru-RU"/>
        </w:rPr>
        <w:t xml:space="preserve"> по требованиям действующего законодательства в области персональных данных;</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lastRenderedPageBreak/>
        <w:t>- Изучения и применения правовых механизмов, направленных на минимизацию вреда и ущерба субъектам персональных данных;</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Разработки, принятия и соблюдения локальных актов по вопросам персональных данных. </w:t>
      </w:r>
      <w:r w:rsidRPr="004C5021">
        <w:rPr>
          <w:rFonts w:ascii="Arial" w:eastAsia="Times New Roman" w:hAnsi="Arial" w:cs="Arial"/>
          <w:color w:val="666666"/>
          <w:sz w:val="20"/>
          <w:szCs w:val="20"/>
          <w:lang w:eastAsia="ru-RU"/>
        </w:rPr>
        <w:br/>
        <w:t>Организационные меры состоят из:</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xml:space="preserve">- Систематических разъяснительных мероприятий с работниками </w:t>
      </w:r>
      <w:r w:rsidR="0010446C" w:rsidRPr="004C5021">
        <w:rPr>
          <w:rFonts w:ascii="Arial" w:eastAsia="Times New Roman" w:hAnsi="Arial" w:cs="Arial"/>
          <w:color w:val="666666"/>
          <w:sz w:val="20"/>
          <w:szCs w:val="20"/>
          <w:lang w:eastAsia="ru-RU"/>
        </w:rPr>
        <w:t>Компании</w:t>
      </w:r>
      <w:r w:rsidRPr="004C5021">
        <w:rPr>
          <w:rFonts w:ascii="Arial" w:eastAsia="Times New Roman" w:hAnsi="Arial" w:cs="Arial"/>
          <w:color w:val="666666"/>
          <w:sz w:val="20"/>
          <w:szCs w:val="20"/>
          <w:lang w:eastAsia="ru-RU"/>
        </w:rPr>
        <w:t xml:space="preserve"> по вопросам недопущения причинения вреда субъектам персональных данных;</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Подбор квалифицированных кадров;</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Возложения обязанности по разъяснени</w:t>
      </w:r>
      <w:r w:rsidR="0010446C" w:rsidRPr="004C5021">
        <w:rPr>
          <w:rFonts w:ascii="Arial" w:eastAsia="Times New Roman" w:hAnsi="Arial" w:cs="Arial"/>
          <w:color w:val="666666"/>
          <w:sz w:val="20"/>
          <w:szCs w:val="20"/>
          <w:lang w:eastAsia="ru-RU"/>
        </w:rPr>
        <w:t>ю</w:t>
      </w:r>
      <w:r w:rsidRPr="004C5021">
        <w:rPr>
          <w:rFonts w:ascii="Arial" w:eastAsia="Times New Roman" w:hAnsi="Arial" w:cs="Arial"/>
          <w:color w:val="666666"/>
          <w:sz w:val="20"/>
          <w:szCs w:val="20"/>
          <w:lang w:eastAsia="ru-RU"/>
        </w:rPr>
        <w:t xml:space="preserve"> настояще</w:t>
      </w:r>
      <w:r w:rsidR="0010446C" w:rsidRPr="004C5021">
        <w:rPr>
          <w:rFonts w:ascii="Arial" w:eastAsia="Times New Roman" w:hAnsi="Arial" w:cs="Arial"/>
          <w:color w:val="666666"/>
          <w:sz w:val="20"/>
          <w:szCs w:val="20"/>
          <w:lang w:eastAsia="ru-RU"/>
        </w:rPr>
        <w:t>й</w:t>
      </w:r>
      <w:r w:rsidRPr="004C5021">
        <w:rPr>
          <w:rFonts w:ascii="Arial" w:eastAsia="Times New Roman" w:hAnsi="Arial" w:cs="Arial"/>
          <w:color w:val="666666"/>
          <w:sz w:val="20"/>
          <w:szCs w:val="20"/>
          <w:lang w:eastAsia="ru-RU"/>
        </w:rPr>
        <w:t xml:space="preserve"> политики на Ответственн</w:t>
      </w:r>
      <w:r w:rsidR="0010446C" w:rsidRPr="004C5021">
        <w:rPr>
          <w:rFonts w:ascii="Arial" w:eastAsia="Times New Roman" w:hAnsi="Arial" w:cs="Arial"/>
          <w:color w:val="666666"/>
          <w:sz w:val="20"/>
          <w:szCs w:val="20"/>
          <w:lang w:eastAsia="ru-RU"/>
        </w:rPr>
        <w:t>ых</w:t>
      </w:r>
      <w:r w:rsidRPr="004C5021">
        <w:rPr>
          <w:rFonts w:ascii="Arial" w:eastAsia="Times New Roman" w:hAnsi="Arial" w:cs="Arial"/>
          <w:color w:val="666666"/>
          <w:sz w:val="20"/>
          <w:szCs w:val="20"/>
          <w:lang w:eastAsia="ru-RU"/>
        </w:rPr>
        <w:t xml:space="preserve"> за обработку персональных данных </w:t>
      </w:r>
      <w:r w:rsidR="0010446C" w:rsidRPr="004C5021">
        <w:rPr>
          <w:rFonts w:ascii="Arial" w:eastAsia="Times New Roman" w:hAnsi="Arial" w:cs="Arial"/>
          <w:color w:val="666666"/>
          <w:sz w:val="20"/>
          <w:szCs w:val="20"/>
          <w:lang w:eastAsia="ru-RU"/>
        </w:rPr>
        <w:t>лиц</w:t>
      </w:r>
      <w:r w:rsidRPr="004C5021">
        <w:rPr>
          <w:rFonts w:ascii="Arial" w:eastAsia="Times New Roman" w:hAnsi="Arial" w:cs="Arial"/>
          <w:color w:val="666666"/>
          <w:sz w:val="20"/>
          <w:szCs w:val="20"/>
          <w:lang w:eastAsia="ru-RU"/>
        </w:rPr>
        <w:t>.</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Технические меры включают в себя:</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Недопущение утечки конфиденциальной информации, в том числе информации, составляющей коммерческую и служебную тайны, путем выделения специальных помещений для обработки и хранения персональных данных;</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Обеспечение информационной безопасности оператора персональных данных, бесперебойного функционирования технических средств обработки персональных данных. Под техническими средствами, позволяющими осуществлять обработку персональных данных, понимаются средства вычислительной техники, информационно-вычислительные комплексы и сети, средства и системы передачи, приема и обработки персональных данных (средства и системы звукозаписи, звукоусиления, звуковоспроизведения, переговорные и телевизионные устройства, средства изготовления, тиражирования документов и другие технические средства обработки речевой, графической, видео- и буквенно-цифровой информации), программные средства (операционные системы, системы управления базами данных и т.п.), средства защиты информации, применяемые в информационных системах;</w:t>
      </w:r>
      <w:r w:rsidRPr="004C5021">
        <w:rPr>
          <w:rFonts w:ascii="Arial" w:eastAsia="Times New Roman" w:hAnsi="Arial" w:cs="Arial"/>
          <w:color w:val="666666"/>
          <w:sz w:val="20"/>
          <w:szCs w:val="20"/>
          <w:lang w:eastAsia="ru-RU"/>
        </w:rPr>
        <w:br/>
        <w:t xml:space="preserve">- Обеспечение физической защиты объектов, </w:t>
      </w:r>
      <w:r w:rsidR="0010446C" w:rsidRPr="004C5021">
        <w:rPr>
          <w:rFonts w:ascii="Arial" w:eastAsia="Times New Roman" w:hAnsi="Arial" w:cs="Arial"/>
          <w:color w:val="666666"/>
          <w:sz w:val="20"/>
          <w:szCs w:val="20"/>
          <w:lang w:eastAsia="ru-RU"/>
        </w:rPr>
        <w:t>эксплуатируемых Компанией</w:t>
      </w:r>
      <w:r w:rsidRPr="004C5021">
        <w:rPr>
          <w:rFonts w:ascii="Arial" w:eastAsia="Times New Roman" w:hAnsi="Arial" w:cs="Arial"/>
          <w:color w:val="666666"/>
          <w:sz w:val="20"/>
          <w:szCs w:val="20"/>
          <w:lang w:eastAsia="ru-RU"/>
        </w:rPr>
        <w:t>;</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xml:space="preserve">- Обеспечение физической защиты работников </w:t>
      </w:r>
      <w:r w:rsidR="0010446C" w:rsidRPr="004C5021">
        <w:rPr>
          <w:rFonts w:ascii="Arial" w:eastAsia="Times New Roman" w:hAnsi="Arial" w:cs="Arial"/>
          <w:color w:val="666666"/>
          <w:sz w:val="20"/>
          <w:szCs w:val="20"/>
          <w:lang w:eastAsia="ru-RU"/>
        </w:rPr>
        <w:t>Компании</w:t>
      </w:r>
      <w:r w:rsidRPr="004C5021">
        <w:rPr>
          <w:rFonts w:ascii="Arial" w:eastAsia="Times New Roman" w:hAnsi="Arial" w:cs="Arial"/>
          <w:color w:val="666666"/>
          <w:sz w:val="20"/>
          <w:szCs w:val="20"/>
          <w:lang w:eastAsia="ru-RU"/>
        </w:rPr>
        <w:t xml:space="preserve"> при исполнении ими служебных обязанностей, комфортного морально-психологического климата и обстановки делового сотрудничества среди работников </w:t>
      </w:r>
      <w:r w:rsidR="0010446C" w:rsidRPr="004C5021">
        <w:rPr>
          <w:rFonts w:ascii="Arial" w:eastAsia="Times New Roman" w:hAnsi="Arial" w:cs="Arial"/>
          <w:color w:val="666666"/>
          <w:sz w:val="20"/>
          <w:szCs w:val="20"/>
          <w:lang w:eastAsia="ru-RU"/>
        </w:rPr>
        <w:t>Компании</w:t>
      </w:r>
      <w:r w:rsidRPr="004C5021">
        <w:rPr>
          <w:rFonts w:ascii="Arial" w:eastAsia="Times New Roman" w:hAnsi="Arial" w:cs="Arial"/>
          <w:color w:val="666666"/>
          <w:sz w:val="20"/>
          <w:szCs w:val="20"/>
          <w:lang w:eastAsia="ru-RU"/>
        </w:rPr>
        <w:t>;</w:t>
      </w: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Незамедлительное восстановление персональных данных, модифицированных или уничтоженных вследствие несанкционированного доступа к ним;</w:t>
      </w:r>
    </w:p>
    <w:p w:rsidR="00192443"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Постоянный контроль за обеспечением уровня защищенности персональных данных в соответствии с требованиями Постановления Правительства РФ от 01.11.2012 №1119 «Об утверждении требований к защите персональных данных при их обработке в информационных системах персональных данных».</w:t>
      </w:r>
    </w:p>
    <w:p w:rsidR="004C5021" w:rsidRPr="004C5021" w:rsidRDefault="004C5021" w:rsidP="004C5021">
      <w:pPr>
        <w:shd w:val="clear" w:color="auto" w:fill="FFFFFF"/>
        <w:spacing w:after="0" w:line="360" w:lineRule="auto"/>
        <w:jc w:val="both"/>
        <w:rPr>
          <w:rFonts w:ascii="Arial" w:eastAsia="Times New Roman" w:hAnsi="Arial" w:cs="Arial"/>
          <w:color w:val="666666"/>
          <w:sz w:val="20"/>
          <w:szCs w:val="20"/>
          <w:lang w:eastAsia="ru-RU"/>
        </w:rPr>
      </w:pPr>
    </w:p>
    <w:p w:rsidR="00192443" w:rsidRDefault="00192443" w:rsidP="004C5021">
      <w:pPr>
        <w:shd w:val="clear" w:color="auto" w:fill="FFFFFF"/>
        <w:spacing w:after="0" w:line="360" w:lineRule="auto"/>
        <w:jc w:val="center"/>
        <w:outlineLvl w:val="2"/>
        <w:rPr>
          <w:rFonts w:ascii="Arial" w:eastAsia="Times New Roman" w:hAnsi="Arial" w:cs="Arial"/>
          <w:b/>
          <w:bCs/>
          <w:color w:val="666666"/>
          <w:sz w:val="20"/>
          <w:szCs w:val="20"/>
          <w:lang w:eastAsia="ru-RU"/>
        </w:rPr>
      </w:pPr>
      <w:r w:rsidRPr="004C5021">
        <w:rPr>
          <w:rFonts w:ascii="Arial" w:eastAsia="Times New Roman" w:hAnsi="Arial" w:cs="Arial"/>
          <w:b/>
          <w:bCs/>
          <w:color w:val="666666"/>
          <w:sz w:val="20"/>
          <w:szCs w:val="20"/>
          <w:lang w:eastAsia="ru-RU"/>
        </w:rPr>
        <w:t xml:space="preserve">10. ОТВЕТСТВЕННОСТЬ </w:t>
      </w:r>
      <w:r w:rsidR="00EA4F9E" w:rsidRPr="004C5021">
        <w:rPr>
          <w:rFonts w:ascii="Arial" w:eastAsia="Times New Roman" w:hAnsi="Arial" w:cs="Arial"/>
          <w:b/>
          <w:bCs/>
          <w:color w:val="666666"/>
          <w:sz w:val="20"/>
          <w:szCs w:val="20"/>
          <w:lang w:eastAsia="ru-RU"/>
        </w:rPr>
        <w:t>КОМПАНИИ</w:t>
      </w:r>
    </w:p>
    <w:p w:rsidR="004C5021" w:rsidRPr="004C5021" w:rsidRDefault="004C5021" w:rsidP="004C5021">
      <w:pPr>
        <w:shd w:val="clear" w:color="auto" w:fill="FFFFFF"/>
        <w:spacing w:after="0" w:line="360" w:lineRule="auto"/>
        <w:jc w:val="center"/>
        <w:outlineLvl w:val="2"/>
        <w:rPr>
          <w:rFonts w:ascii="Arial" w:eastAsia="Times New Roman" w:hAnsi="Arial" w:cs="Arial"/>
          <w:b/>
          <w:bCs/>
          <w:color w:val="666666"/>
          <w:sz w:val="20"/>
          <w:szCs w:val="20"/>
          <w:lang w:eastAsia="ru-RU"/>
        </w:rPr>
      </w:pP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xml:space="preserve">10.1. Контроль за выполнением требований настоящей Политики, правил и требований, применяемых при обработке персональных данных в </w:t>
      </w:r>
      <w:r w:rsidR="0010446C" w:rsidRPr="004C5021">
        <w:rPr>
          <w:rFonts w:ascii="Arial" w:eastAsia="Times New Roman" w:hAnsi="Arial" w:cs="Arial"/>
          <w:color w:val="666666"/>
          <w:sz w:val="20"/>
          <w:szCs w:val="20"/>
          <w:lang w:eastAsia="ru-RU"/>
        </w:rPr>
        <w:t>Компании</w:t>
      </w:r>
      <w:r w:rsidRPr="004C5021">
        <w:rPr>
          <w:rFonts w:ascii="Arial" w:eastAsia="Times New Roman" w:hAnsi="Arial" w:cs="Arial"/>
          <w:color w:val="666666"/>
          <w:sz w:val="20"/>
          <w:szCs w:val="20"/>
          <w:lang w:eastAsia="ru-RU"/>
        </w:rPr>
        <w:t xml:space="preserve">, осуществляют лица, назначенные </w:t>
      </w:r>
      <w:r w:rsidR="0010446C" w:rsidRPr="004C5021">
        <w:rPr>
          <w:rFonts w:ascii="Arial" w:eastAsia="Times New Roman" w:hAnsi="Arial" w:cs="Arial"/>
          <w:color w:val="666666"/>
          <w:sz w:val="20"/>
          <w:szCs w:val="20"/>
          <w:lang w:eastAsia="ru-RU"/>
        </w:rPr>
        <w:t xml:space="preserve">соответствующими </w:t>
      </w:r>
      <w:r w:rsidRPr="004C5021">
        <w:rPr>
          <w:rFonts w:ascii="Arial" w:eastAsia="Times New Roman" w:hAnsi="Arial" w:cs="Arial"/>
          <w:color w:val="666666"/>
          <w:sz w:val="20"/>
          <w:szCs w:val="20"/>
          <w:lang w:eastAsia="ru-RU"/>
        </w:rPr>
        <w:t>приказ</w:t>
      </w:r>
      <w:r w:rsidR="0010446C" w:rsidRPr="004C5021">
        <w:rPr>
          <w:rFonts w:ascii="Arial" w:eastAsia="Times New Roman" w:hAnsi="Arial" w:cs="Arial"/>
          <w:color w:val="666666"/>
          <w:sz w:val="20"/>
          <w:szCs w:val="20"/>
          <w:lang w:eastAsia="ru-RU"/>
        </w:rPr>
        <w:t>а</w:t>
      </w:r>
      <w:r w:rsidRPr="004C5021">
        <w:rPr>
          <w:rFonts w:ascii="Arial" w:eastAsia="Times New Roman" w:hAnsi="Arial" w:cs="Arial"/>
          <w:color w:val="666666"/>
          <w:sz w:val="20"/>
          <w:szCs w:val="20"/>
          <w:lang w:eastAsia="ru-RU"/>
        </w:rPr>
        <w:t>м</w:t>
      </w:r>
      <w:r w:rsidR="0010446C" w:rsidRPr="004C5021">
        <w:rPr>
          <w:rFonts w:ascii="Arial" w:eastAsia="Times New Roman" w:hAnsi="Arial" w:cs="Arial"/>
          <w:color w:val="666666"/>
          <w:sz w:val="20"/>
          <w:szCs w:val="20"/>
          <w:lang w:eastAsia="ru-RU"/>
        </w:rPr>
        <w:t>и</w:t>
      </w:r>
      <w:r w:rsidRPr="004C5021">
        <w:rPr>
          <w:rFonts w:ascii="Arial" w:eastAsia="Times New Roman" w:hAnsi="Arial" w:cs="Arial"/>
          <w:color w:val="666666"/>
          <w:sz w:val="20"/>
          <w:szCs w:val="20"/>
          <w:lang w:eastAsia="ru-RU"/>
        </w:rPr>
        <w:t xml:space="preserve"> исполнительн</w:t>
      </w:r>
      <w:r w:rsidR="0010446C" w:rsidRPr="004C5021">
        <w:rPr>
          <w:rFonts w:ascii="Arial" w:eastAsia="Times New Roman" w:hAnsi="Arial" w:cs="Arial"/>
          <w:color w:val="666666"/>
          <w:sz w:val="20"/>
          <w:szCs w:val="20"/>
          <w:lang w:eastAsia="ru-RU"/>
        </w:rPr>
        <w:t>ых</w:t>
      </w:r>
      <w:r w:rsidRPr="004C5021">
        <w:rPr>
          <w:rFonts w:ascii="Arial" w:eastAsia="Times New Roman" w:hAnsi="Arial" w:cs="Arial"/>
          <w:color w:val="666666"/>
          <w:sz w:val="20"/>
          <w:szCs w:val="20"/>
          <w:lang w:eastAsia="ru-RU"/>
        </w:rPr>
        <w:t xml:space="preserve"> орган</w:t>
      </w:r>
      <w:r w:rsidR="0010446C" w:rsidRPr="004C5021">
        <w:rPr>
          <w:rFonts w:ascii="Arial" w:eastAsia="Times New Roman" w:hAnsi="Arial" w:cs="Arial"/>
          <w:color w:val="666666"/>
          <w:sz w:val="20"/>
          <w:szCs w:val="20"/>
          <w:lang w:eastAsia="ru-RU"/>
        </w:rPr>
        <w:t>ов</w:t>
      </w:r>
      <w:r w:rsidRPr="004C5021">
        <w:rPr>
          <w:rFonts w:ascii="Arial" w:eastAsia="Times New Roman" w:hAnsi="Arial" w:cs="Arial"/>
          <w:color w:val="666666"/>
          <w:sz w:val="20"/>
          <w:szCs w:val="20"/>
          <w:lang w:eastAsia="ru-RU"/>
        </w:rPr>
        <w:t xml:space="preserve"> </w:t>
      </w:r>
      <w:r w:rsidR="0010446C" w:rsidRPr="004C5021">
        <w:rPr>
          <w:rFonts w:ascii="Arial" w:eastAsia="Times New Roman" w:hAnsi="Arial" w:cs="Arial"/>
          <w:color w:val="666666"/>
          <w:sz w:val="20"/>
          <w:szCs w:val="20"/>
          <w:lang w:eastAsia="ru-RU"/>
        </w:rPr>
        <w:t>Компании</w:t>
      </w:r>
      <w:r w:rsidRPr="004C5021">
        <w:rPr>
          <w:rFonts w:ascii="Arial" w:eastAsia="Times New Roman" w:hAnsi="Arial" w:cs="Arial"/>
          <w:color w:val="666666"/>
          <w:sz w:val="20"/>
          <w:szCs w:val="20"/>
          <w:lang w:eastAsia="ru-RU"/>
        </w:rPr>
        <w:t>.</w:t>
      </w:r>
    </w:p>
    <w:p w:rsidR="00192443"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 xml:space="preserve">10.2. </w:t>
      </w:r>
      <w:r w:rsidR="0010446C" w:rsidRPr="004C5021">
        <w:rPr>
          <w:rFonts w:ascii="Arial" w:eastAsia="Times New Roman" w:hAnsi="Arial" w:cs="Arial"/>
          <w:color w:val="666666"/>
          <w:sz w:val="20"/>
          <w:szCs w:val="20"/>
          <w:lang w:eastAsia="ru-RU"/>
        </w:rPr>
        <w:t>Компания</w:t>
      </w:r>
      <w:r w:rsidRPr="004C5021">
        <w:rPr>
          <w:rFonts w:ascii="Arial" w:eastAsia="Times New Roman" w:hAnsi="Arial" w:cs="Arial"/>
          <w:color w:val="666666"/>
          <w:sz w:val="20"/>
          <w:szCs w:val="20"/>
          <w:lang w:eastAsia="ru-RU"/>
        </w:rPr>
        <w:t>, а также должностные лица и сотрудники несут ответственность за несоблюдение принципов и условий обработки персональных данных, а также за разглашение или незаконное использование персональных данных в соответствии с законодательством Российской Федерации.</w:t>
      </w:r>
    </w:p>
    <w:p w:rsidR="004C5021" w:rsidRPr="004C5021" w:rsidRDefault="004C5021" w:rsidP="004C5021">
      <w:pPr>
        <w:shd w:val="clear" w:color="auto" w:fill="FFFFFF"/>
        <w:spacing w:after="0" w:line="360" w:lineRule="auto"/>
        <w:jc w:val="both"/>
        <w:rPr>
          <w:rFonts w:ascii="Arial" w:eastAsia="Times New Roman" w:hAnsi="Arial" w:cs="Arial"/>
          <w:color w:val="666666"/>
          <w:sz w:val="20"/>
          <w:szCs w:val="20"/>
          <w:lang w:eastAsia="ru-RU"/>
        </w:rPr>
      </w:pPr>
    </w:p>
    <w:p w:rsidR="00192443" w:rsidRDefault="00192443" w:rsidP="004C5021">
      <w:pPr>
        <w:shd w:val="clear" w:color="auto" w:fill="FFFFFF"/>
        <w:spacing w:after="0" w:line="360" w:lineRule="auto"/>
        <w:jc w:val="center"/>
        <w:outlineLvl w:val="2"/>
        <w:rPr>
          <w:rFonts w:ascii="Arial" w:eastAsia="Times New Roman" w:hAnsi="Arial" w:cs="Arial"/>
          <w:b/>
          <w:bCs/>
          <w:color w:val="666666"/>
          <w:sz w:val="20"/>
          <w:szCs w:val="20"/>
          <w:lang w:eastAsia="ru-RU"/>
        </w:rPr>
      </w:pPr>
      <w:r w:rsidRPr="004C5021">
        <w:rPr>
          <w:rFonts w:ascii="Arial" w:eastAsia="Times New Roman" w:hAnsi="Arial" w:cs="Arial"/>
          <w:b/>
          <w:bCs/>
          <w:color w:val="666666"/>
          <w:sz w:val="20"/>
          <w:szCs w:val="20"/>
          <w:lang w:eastAsia="ru-RU"/>
        </w:rPr>
        <w:t>11. ЗАКЛЮЧИТЕЛЬНЫЕ ПОЛОЖЕНИЯ</w:t>
      </w:r>
    </w:p>
    <w:p w:rsidR="004C5021" w:rsidRPr="004C5021" w:rsidRDefault="004C5021" w:rsidP="004C5021">
      <w:pPr>
        <w:shd w:val="clear" w:color="auto" w:fill="FFFFFF"/>
        <w:spacing w:after="0" w:line="360" w:lineRule="auto"/>
        <w:jc w:val="center"/>
        <w:outlineLvl w:val="2"/>
        <w:rPr>
          <w:rFonts w:ascii="Arial" w:eastAsia="Times New Roman" w:hAnsi="Arial" w:cs="Arial"/>
          <w:b/>
          <w:bCs/>
          <w:color w:val="666666"/>
          <w:sz w:val="20"/>
          <w:szCs w:val="20"/>
          <w:lang w:eastAsia="ru-RU"/>
        </w:rPr>
      </w:pPr>
    </w:p>
    <w:p w:rsid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lastRenderedPageBreak/>
        <w:t xml:space="preserve">11.1. Настоящая Политика является внутренним документом </w:t>
      </w:r>
      <w:r w:rsidR="00EA4F9E" w:rsidRPr="004C5021">
        <w:rPr>
          <w:rFonts w:ascii="Arial" w:eastAsia="Times New Roman" w:hAnsi="Arial" w:cs="Arial"/>
          <w:color w:val="666666"/>
          <w:sz w:val="20"/>
          <w:szCs w:val="20"/>
          <w:lang w:eastAsia="ru-RU"/>
        </w:rPr>
        <w:t>Компании</w:t>
      </w:r>
      <w:r w:rsidRPr="004C5021">
        <w:rPr>
          <w:rFonts w:ascii="Arial" w:eastAsia="Times New Roman" w:hAnsi="Arial" w:cs="Arial"/>
          <w:color w:val="666666"/>
          <w:sz w:val="20"/>
          <w:szCs w:val="20"/>
          <w:lang w:eastAsia="ru-RU"/>
        </w:rPr>
        <w:t xml:space="preserve">, является общедоступной и подлежит размещению на сайте </w:t>
      </w:r>
      <w:r w:rsidR="00EA4F9E" w:rsidRPr="004C5021">
        <w:rPr>
          <w:rFonts w:ascii="Arial" w:eastAsia="Times New Roman" w:hAnsi="Arial" w:cs="Arial"/>
          <w:color w:val="666666"/>
          <w:sz w:val="20"/>
          <w:szCs w:val="20"/>
          <w:lang w:eastAsia="ru-RU"/>
        </w:rPr>
        <w:t>Компании.</w:t>
      </w:r>
    </w:p>
    <w:p w:rsidR="00192443"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11.2. Настоящая Политика вступает в силу с момента утверждения исполнительным органом.</w:t>
      </w:r>
      <w:r w:rsidRPr="004C5021">
        <w:rPr>
          <w:rFonts w:ascii="Arial" w:eastAsia="Times New Roman" w:hAnsi="Arial" w:cs="Arial"/>
          <w:color w:val="666666"/>
          <w:sz w:val="20"/>
          <w:szCs w:val="20"/>
          <w:lang w:eastAsia="ru-RU"/>
        </w:rPr>
        <w:br/>
        <w:t xml:space="preserve">11.3. Настоящая Политика подлежит пересмотру в связи с изменением законодательства Российской Федерации в области обработки и защиты персональных данных, по результатам оценки актуальности, достаточности и эффективности реализуемых в </w:t>
      </w:r>
      <w:r w:rsidR="00EA4F9E" w:rsidRPr="004C5021">
        <w:rPr>
          <w:rFonts w:ascii="Arial" w:eastAsia="Times New Roman" w:hAnsi="Arial" w:cs="Arial"/>
          <w:color w:val="666666"/>
          <w:sz w:val="20"/>
          <w:szCs w:val="20"/>
          <w:lang w:eastAsia="ru-RU"/>
        </w:rPr>
        <w:t xml:space="preserve">Компании </w:t>
      </w:r>
      <w:r w:rsidRPr="004C5021">
        <w:rPr>
          <w:rFonts w:ascii="Arial" w:eastAsia="Times New Roman" w:hAnsi="Arial" w:cs="Arial"/>
          <w:color w:val="666666"/>
          <w:sz w:val="20"/>
          <w:szCs w:val="20"/>
          <w:lang w:eastAsia="ru-RU"/>
        </w:rPr>
        <w:t>мер для защиты персональных данных.</w:t>
      </w:r>
    </w:p>
    <w:p w:rsidR="004C5021" w:rsidRPr="004C5021" w:rsidRDefault="004C5021" w:rsidP="004C5021">
      <w:pPr>
        <w:shd w:val="clear" w:color="auto" w:fill="FFFFFF"/>
        <w:spacing w:after="0" w:line="360" w:lineRule="auto"/>
        <w:jc w:val="both"/>
        <w:rPr>
          <w:rFonts w:ascii="Arial" w:eastAsia="Times New Roman" w:hAnsi="Arial" w:cs="Arial"/>
          <w:color w:val="666666"/>
          <w:sz w:val="20"/>
          <w:szCs w:val="20"/>
          <w:lang w:eastAsia="ru-RU"/>
        </w:rPr>
      </w:pPr>
    </w:p>
    <w:p w:rsidR="00192443" w:rsidRDefault="00192443" w:rsidP="004C5021">
      <w:pPr>
        <w:shd w:val="clear" w:color="auto" w:fill="FFFFFF"/>
        <w:spacing w:after="0" w:line="360" w:lineRule="auto"/>
        <w:jc w:val="center"/>
        <w:outlineLvl w:val="2"/>
        <w:rPr>
          <w:rFonts w:ascii="Arial" w:eastAsia="Times New Roman" w:hAnsi="Arial" w:cs="Arial"/>
          <w:b/>
          <w:bCs/>
          <w:color w:val="666666"/>
          <w:sz w:val="20"/>
          <w:szCs w:val="20"/>
          <w:lang w:eastAsia="ru-RU"/>
        </w:rPr>
      </w:pPr>
      <w:r w:rsidRPr="004C5021">
        <w:rPr>
          <w:rFonts w:ascii="Arial" w:eastAsia="Times New Roman" w:hAnsi="Arial" w:cs="Arial"/>
          <w:b/>
          <w:bCs/>
          <w:color w:val="666666"/>
          <w:sz w:val="20"/>
          <w:szCs w:val="20"/>
          <w:lang w:eastAsia="ru-RU"/>
        </w:rPr>
        <w:t>12. ОБРАТНАЯ СВЯЗЬ</w:t>
      </w:r>
    </w:p>
    <w:p w:rsidR="004C5021" w:rsidRPr="004C5021" w:rsidRDefault="004C5021" w:rsidP="004C5021">
      <w:pPr>
        <w:shd w:val="clear" w:color="auto" w:fill="FFFFFF"/>
        <w:spacing w:after="0" w:line="360" w:lineRule="auto"/>
        <w:jc w:val="center"/>
        <w:outlineLvl w:val="2"/>
        <w:rPr>
          <w:rFonts w:ascii="Arial" w:eastAsia="Times New Roman" w:hAnsi="Arial" w:cs="Arial"/>
          <w:b/>
          <w:bCs/>
          <w:color w:val="666666"/>
          <w:sz w:val="20"/>
          <w:szCs w:val="20"/>
          <w:lang w:eastAsia="ru-RU"/>
        </w:rPr>
      </w:pPr>
    </w:p>
    <w:p w:rsidR="00EA4F9E" w:rsidRPr="004C5021" w:rsidRDefault="00192443" w:rsidP="004C5021">
      <w:pPr>
        <w:shd w:val="clear" w:color="auto" w:fill="FFFFFF"/>
        <w:spacing w:after="0" w:line="360" w:lineRule="auto"/>
        <w:jc w:val="both"/>
        <w:rPr>
          <w:rFonts w:ascii="Arial" w:eastAsia="Times New Roman" w:hAnsi="Arial" w:cs="Arial"/>
          <w:color w:val="666666"/>
          <w:sz w:val="20"/>
          <w:szCs w:val="20"/>
          <w:lang w:eastAsia="ru-RU"/>
        </w:rPr>
      </w:pPr>
      <w:r w:rsidRPr="004C5021">
        <w:rPr>
          <w:rFonts w:ascii="Arial" w:eastAsia="Times New Roman" w:hAnsi="Arial" w:cs="Arial"/>
          <w:color w:val="666666"/>
          <w:sz w:val="20"/>
          <w:szCs w:val="20"/>
          <w:lang w:eastAsia="ru-RU"/>
        </w:rPr>
        <w:t>12.1. Контактные данные для обращения субъектов персональных данных по вопросам, относящимся к персональным данным:</w:t>
      </w:r>
      <w:r w:rsidR="00EA4F9E" w:rsidRPr="004C5021">
        <w:rPr>
          <w:rFonts w:ascii="Arial" w:eastAsia="Times New Roman" w:hAnsi="Arial" w:cs="Arial"/>
          <w:color w:val="666666"/>
          <w:sz w:val="20"/>
          <w:szCs w:val="20"/>
          <w:lang w:eastAsia="ru-RU"/>
        </w:rPr>
        <w:t xml:space="preserve"> </w:t>
      </w:r>
    </w:p>
    <w:p w:rsidR="005B3327" w:rsidRPr="004C5021" w:rsidRDefault="00192443" w:rsidP="004C5021">
      <w:pPr>
        <w:shd w:val="clear" w:color="auto" w:fill="FFFFFF"/>
        <w:spacing w:after="0" w:line="360" w:lineRule="auto"/>
        <w:jc w:val="both"/>
        <w:rPr>
          <w:sz w:val="20"/>
          <w:szCs w:val="20"/>
        </w:rPr>
      </w:pPr>
      <w:r w:rsidRPr="004C5021">
        <w:rPr>
          <w:rFonts w:ascii="Arial" w:eastAsia="Times New Roman" w:hAnsi="Arial" w:cs="Arial"/>
          <w:color w:val="666666"/>
          <w:sz w:val="20"/>
          <w:szCs w:val="20"/>
          <w:lang w:eastAsia="ru-RU"/>
        </w:rPr>
        <w:t xml:space="preserve">Почтовый адрес: </w:t>
      </w:r>
      <w:r w:rsidR="00EA4F9E" w:rsidRPr="004C5021">
        <w:rPr>
          <w:rFonts w:ascii="Arial" w:eastAsia="Times New Roman" w:hAnsi="Arial" w:cs="Arial"/>
          <w:color w:val="666666"/>
          <w:sz w:val="20"/>
          <w:szCs w:val="20"/>
          <w:lang w:eastAsia="ru-RU"/>
        </w:rPr>
        <w:t xml:space="preserve">426004, Удмуртская Республика, г. Ижевск, ул. Ленина, д. 23, оф. 205. </w:t>
      </w:r>
    </w:p>
    <w:sectPr w:rsidR="005B3327" w:rsidRPr="004C5021" w:rsidSect="004C5021">
      <w:pgSz w:w="11906" w:h="16838"/>
      <w:pgMar w:top="993" w:right="850" w:bottom="709"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21F" w:rsidRDefault="0066121F" w:rsidP="001A5E8E">
      <w:pPr>
        <w:spacing w:after="0" w:line="240" w:lineRule="auto"/>
      </w:pPr>
      <w:r>
        <w:separator/>
      </w:r>
    </w:p>
  </w:endnote>
  <w:endnote w:type="continuationSeparator" w:id="0">
    <w:p w:rsidR="0066121F" w:rsidRDefault="0066121F" w:rsidP="001A5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altName w:val="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21F" w:rsidRDefault="0066121F" w:rsidP="001A5E8E">
      <w:pPr>
        <w:spacing w:after="0" w:line="240" w:lineRule="auto"/>
      </w:pPr>
      <w:r>
        <w:separator/>
      </w:r>
    </w:p>
  </w:footnote>
  <w:footnote w:type="continuationSeparator" w:id="0">
    <w:p w:rsidR="0066121F" w:rsidRDefault="0066121F" w:rsidP="001A5E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A44"/>
    <w:rsid w:val="0010446C"/>
    <w:rsid w:val="00192443"/>
    <w:rsid w:val="001A5E8E"/>
    <w:rsid w:val="002A6375"/>
    <w:rsid w:val="002D6C50"/>
    <w:rsid w:val="002F127D"/>
    <w:rsid w:val="00301FC5"/>
    <w:rsid w:val="00443A44"/>
    <w:rsid w:val="0044708C"/>
    <w:rsid w:val="004C5021"/>
    <w:rsid w:val="005B3327"/>
    <w:rsid w:val="0066121F"/>
    <w:rsid w:val="007E52CB"/>
    <w:rsid w:val="00874D0B"/>
    <w:rsid w:val="008E0196"/>
    <w:rsid w:val="00AE79BF"/>
    <w:rsid w:val="00EA4F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EEB9"/>
  <w15:chartTrackingRefBased/>
  <w15:docId w15:val="{E188FE11-ABC9-43F9-969B-61319B727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5E8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A5E8E"/>
  </w:style>
  <w:style w:type="paragraph" w:styleId="a5">
    <w:name w:val="footer"/>
    <w:basedOn w:val="a"/>
    <w:link w:val="a6"/>
    <w:uiPriority w:val="99"/>
    <w:unhideWhenUsed/>
    <w:rsid w:val="001A5E8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A5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39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2953</Words>
  <Characters>16835</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Company</Company>
  <LinksUpToDate>false</LinksUpToDate>
  <CharactersWithSpaces>19749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Русинова Анастасия Николаевна</dc:creator>
  <cp:keywords/>
  <dc:description/>
  <cp:lastModifiedBy>Саттахиев Альберт Исмагилович</cp:lastModifiedBy>
  <cp:revision>3</cp:revision>
  <dcterms:created xsi:type="dcterms:W3CDTF">2019-05-17T11:51:00Z</dcterms:created>
  <dcterms:modified xsi:type="dcterms:W3CDTF">2019-05-23T11:26:00Z</dcterms:modified>
</cp:coreProperties>
</file>