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CA84" w14:textId="77777777" w:rsidR="00312B21" w:rsidRPr="00E441EC" w:rsidRDefault="00312B21" w:rsidP="00312B21">
      <w:pPr>
        <w:rPr>
          <w:rFonts w:ascii="Tahoma" w:hAnsi="Tahoma" w:cs="Tahoma"/>
        </w:rPr>
      </w:pPr>
    </w:p>
    <w:p w14:paraId="41438973" w14:textId="77777777" w:rsidR="00E441EC" w:rsidRPr="00E441EC" w:rsidRDefault="00E441EC" w:rsidP="00312B21">
      <w:pPr>
        <w:rPr>
          <w:rFonts w:ascii="Tahoma" w:hAnsi="Tahoma" w:cs="Tahoma"/>
        </w:rPr>
      </w:pPr>
    </w:p>
    <w:p w14:paraId="3D83EF43" w14:textId="77777777" w:rsidR="00E441EC" w:rsidRPr="00E441EC" w:rsidRDefault="00E441EC" w:rsidP="00312B21">
      <w:pPr>
        <w:rPr>
          <w:rFonts w:ascii="Tahoma" w:hAnsi="Tahoma" w:cs="Tahoma"/>
        </w:rPr>
      </w:pPr>
    </w:p>
    <w:p w14:paraId="5A4F5386" w14:textId="77777777" w:rsidR="00E441EC" w:rsidRPr="00E441EC" w:rsidRDefault="00E441EC" w:rsidP="00312B21">
      <w:pPr>
        <w:rPr>
          <w:rFonts w:ascii="Tahoma" w:hAnsi="Tahoma" w:cs="Tahoma"/>
        </w:rPr>
      </w:pPr>
    </w:p>
    <w:p w14:paraId="40FA09F8" w14:textId="77777777" w:rsidR="00E441EC" w:rsidRPr="00E441EC" w:rsidRDefault="00E441EC" w:rsidP="00312B21">
      <w:pPr>
        <w:rPr>
          <w:rFonts w:ascii="Tahoma" w:hAnsi="Tahoma" w:cs="Tahoma"/>
        </w:rPr>
      </w:pPr>
    </w:p>
    <w:p w14:paraId="467DE175" w14:textId="77777777" w:rsidR="00E441EC" w:rsidRPr="00E441EC" w:rsidRDefault="00E441EC" w:rsidP="00312B21">
      <w:pPr>
        <w:rPr>
          <w:rFonts w:ascii="Tahoma" w:hAnsi="Tahoma" w:cs="Tahoma"/>
        </w:rPr>
      </w:pPr>
    </w:p>
    <w:p w14:paraId="3C00534A" w14:textId="77777777" w:rsidR="00E441EC" w:rsidRPr="00E441EC" w:rsidRDefault="00E441EC" w:rsidP="00312B21">
      <w:pPr>
        <w:rPr>
          <w:rFonts w:ascii="Tahoma" w:hAnsi="Tahoma" w:cs="Tahoma"/>
          <w:sz w:val="44"/>
          <w:szCs w:val="44"/>
        </w:rPr>
      </w:pPr>
    </w:p>
    <w:p w14:paraId="22ABD40D" w14:textId="0B0F8590" w:rsidR="00E441EC" w:rsidRPr="00E441EC" w:rsidRDefault="00E441EC" w:rsidP="00E441EC">
      <w:pPr>
        <w:jc w:val="center"/>
        <w:rPr>
          <w:rFonts w:ascii="Tahoma" w:hAnsi="Tahoma" w:cs="Tahoma"/>
          <w:b/>
          <w:bCs/>
          <w:sz w:val="44"/>
          <w:szCs w:val="44"/>
        </w:rPr>
      </w:pPr>
      <w:r w:rsidRPr="00E441EC">
        <w:rPr>
          <w:rFonts w:ascii="Tahoma" w:hAnsi="Tahoma" w:cs="Tahoma"/>
          <w:b/>
          <w:bCs/>
          <w:sz w:val="44"/>
          <w:szCs w:val="44"/>
        </w:rPr>
        <w:t>MANUAL DE USUARIO</w:t>
      </w:r>
    </w:p>
    <w:p w14:paraId="5E3039FB" w14:textId="2DF18B2C" w:rsidR="00E441EC" w:rsidRPr="00E441EC" w:rsidRDefault="00E441EC" w:rsidP="00E441EC">
      <w:pPr>
        <w:jc w:val="center"/>
        <w:rPr>
          <w:rFonts w:ascii="Tahoma" w:hAnsi="Tahoma" w:cs="Tahoma"/>
          <w:b/>
          <w:bCs/>
          <w:sz w:val="44"/>
          <w:szCs w:val="44"/>
        </w:rPr>
      </w:pPr>
      <w:r w:rsidRPr="00E441EC">
        <w:rPr>
          <w:rFonts w:ascii="Tahoma" w:hAnsi="Tahoma" w:cs="Tahoma"/>
          <w:b/>
          <w:bCs/>
          <w:sz w:val="44"/>
          <w:szCs w:val="44"/>
        </w:rPr>
        <w:t>PORTAL DE SINIESTROS CMDS</w:t>
      </w:r>
    </w:p>
    <w:p w14:paraId="48B2127B" w14:textId="1BEA88AE" w:rsidR="00E441EC" w:rsidRPr="00E441EC" w:rsidRDefault="00E441EC" w:rsidP="00E441EC">
      <w:pPr>
        <w:jc w:val="center"/>
        <w:rPr>
          <w:rFonts w:ascii="Tahoma" w:hAnsi="Tahoma" w:cs="Tahoma"/>
          <w:sz w:val="32"/>
          <w:szCs w:val="32"/>
        </w:rPr>
      </w:pPr>
      <w:r w:rsidRPr="00E441EC">
        <w:rPr>
          <w:rFonts w:ascii="Tahoma" w:hAnsi="Tahoma" w:cs="Tahoma"/>
          <w:sz w:val="32"/>
          <w:szCs w:val="32"/>
        </w:rPr>
        <w:t>Departamento de Prevención de Riesgos</w:t>
      </w:r>
    </w:p>
    <w:p w14:paraId="7B2D304A" w14:textId="77777777" w:rsidR="00E441EC" w:rsidRPr="00E441EC" w:rsidRDefault="00E441EC" w:rsidP="00E441EC">
      <w:pPr>
        <w:rPr>
          <w:rFonts w:ascii="Tahoma" w:hAnsi="Tahoma" w:cs="Tahoma"/>
        </w:rPr>
      </w:pPr>
    </w:p>
    <w:p w14:paraId="6CBDFD8D" w14:textId="77777777" w:rsidR="00E441EC" w:rsidRPr="00E441EC" w:rsidRDefault="00E441EC" w:rsidP="00E441EC">
      <w:pPr>
        <w:rPr>
          <w:rFonts w:ascii="Tahoma" w:hAnsi="Tahoma" w:cs="Tahoma"/>
        </w:rPr>
      </w:pPr>
    </w:p>
    <w:p w14:paraId="6B24F9F8" w14:textId="77777777" w:rsidR="00E441EC" w:rsidRPr="00E441EC" w:rsidRDefault="00E441EC" w:rsidP="00E441EC">
      <w:pPr>
        <w:rPr>
          <w:rFonts w:ascii="Tahoma" w:hAnsi="Tahoma" w:cs="Tahoma"/>
        </w:rPr>
      </w:pPr>
    </w:p>
    <w:p w14:paraId="1EE33588" w14:textId="77777777" w:rsidR="00E441EC" w:rsidRPr="00E441EC" w:rsidRDefault="00E441EC" w:rsidP="00E441EC">
      <w:pPr>
        <w:rPr>
          <w:rFonts w:ascii="Tahoma" w:hAnsi="Tahoma" w:cs="Tahoma"/>
        </w:rPr>
      </w:pPr>
    </w:p>
    <w:p w14:paraId="6BB00E3E" w14:textId="77777777" w:rsidR="00E441EC" w:rsidRPr="00E441EC" w:rsidRDefault="00E441EC" w:rsidP="00E441EC">
      <w:pPr>
        <w:rPr>
          <w:rFonts w:ascii="Tahoma" w:hAnsi="Tahoma" w:cs="Tahoma"/>
        </w:rPr>
      </w:pPr>
    </w:p>
    <w:p w14:paraId="36D21F27" w14:textId="77777777" w:rsidR="00E441EC" w:rsidRPr="00E441EC" w:rsidRDefault="00E441EC" w:rsidP="00E441EC">
      <w:pPr>
        <w:rPr>
          <w:rFonts w:ascii="Tahoma" w:hAnsi="Tahoma" w:cs="Tahoma"/>
        </w:rPr>
      </w:pPr>
    </w:p>
    <w:p w14:paraId="04D63741" w14:textId="77777777" w:rsidR="00E441EC" w:rsidRPr="00E441EC" w:rsidRDefault="00E441EC" w:rsidP="00E441EC">
      <w:pPr>
        <w:rPr>
          <w:rFonts w:ascii="Tahoma" w:hAnsi="Tahoma" w:cs="Tahoma"/>
        </w:rPr>
      </w:pPr>
    </w:p>
    <w:p w14:paraId="440E516A" w14:textId="77777777" w:rsidR="00E441EC" w:rsidRPr="00E441EC" w:rsidRDefault="00E441EC" w:rsidP="00E441EC">
      <w:pPr>
        <w:rPr>
          <w:rFonts w:ascii="Tahoma" w:hAnsi="Tahoma" w:cs="Tahoma"/>
        </w:rPr>
      </w:pPr>
    </w:p>
    <w:p w14:paraId="279FB6F7" w14:textId="77777777" w:rsidR="00E441EC" w:rsidRPr="00E441EC" w:rsidRDefault="00E441EC" w:rsidP="00E441EC">
      <w:pPr>
        <w:rPr>
          <w:rFonts w:ascii="Tahoma" w:hAnsi="Tahoma" w:cs="Tahoma"/>
        </w:rPr>
      </w:pPr>
    </w:p>
    <w:p w14:paraId="2E935299" w14:textId="77777777" w:rsidR="00E441EC" w:rsidRPr="00E441EC" w:rsidRDefault="00E441EC" w:rsidP="00E441EC">
      <w:pPr>
        <w:rPr>
          <w:rFonts w:ascii="Tahoma" w:hAnsi="Tahoma" w:cs="Tahoma"/>
        </w:rPr>
      </w:pPr>
    </w:p>
    <w:p w14:paraId="4785C8CE" w14:textId="77777777" w:rsidR="00E441EC" w:rsidRPr="00E441EC" w:rsidRDefault="00E441EC" w:rsidP="00E441EC">
      <w:pPr>
        <w:rPr>
          <w:rFonts w:ascii="Tahoma" w:hAnsi="Tahoma" w:cs="Tahoma"/>
        </w:rPr>
      </w:pPr>
    </w:p>
    <w:p w14:paraId="1DF34889" w14:textId="77777777" w:rsidR="00E441EC" w:rsidRPr="00E441EC" w:rsidRDefault="00E441EC" w:rsidP="00E441EC">
      <w:pPr>
        <w:rPr>
          <w:rFonts w:ascii="Tahoma" w:hAnsi="Tahoma" w:cs="Tahoma"/>
        </w:rPr>
      </w:pPr>
    </w:p>
    <w:p w14:paraId="759AC45F" w14:textId="77777777" w:rsidR="00E441EC" w:rsidRDefault="00E441EC" w:rsidP="00E441EC">
      <w:pPr>
        <w:rPr>
          <w:rFonts w:ascii="Tahoma" w:hAnsi="Tahoma" w:cs="Tahoma"/>
        </w:rPr>
      </w:pPr>
    </w:p>
    <w:p w14:paraId="50083E06" w14:textId="77777777" w:rsidR="00E441EC" w:rsidRPr="00E441EC" w:rsidRDefault="00E441EC" w:rsidP="00E441EC">
      <w:pPr>
        <w:rPr>
          <w:rFonts w:ascii="Tahoma" w:hAnsi="Tahoma" w:cs="Tahoma"/>
          <w:b/>
          <w:bCs/>
        </w:rPr>
      </w:pPr>
    </w:p>
    <w:p w14:paraId="27BCA023" w14:textId="3B324FBA" w:rsidR="00E441EC" w:rsidRPr="00E441EC" w:rsidRDefault="00E441EC" w:rsidP="00E441EC">
      <w:pPr>
        <w:pStyle w:val="Prrafodelista"/>
        <w:numPr>
          <w:ilvl w:val="0"/>
          <w:numId w:val="4"/>
        </w:numPr>
        <w:ind w:left="284" w:hanging="284"/>
        <w:jc w:val="both"/>
        <w:rPr>
          <w:rFonts w:ascii="Tahoma" w:hAnsi="Tahoma" w:cs="Tahoma"/>
          <w:b/>
          <w:bCs/>
        </w:rPr>
      </w:pPr>
      <w:r w:rsidRPr="00E441EC">
        <w:rPr>
          <w:rFonts w:ascii="Tahoma" w:hAnsi="Tahoma" w:cs="Tahoma"/>
          <w:b/>
          <w:bCs/>
        </w:rPr>
        <w:t>INTRODUCCION</w:t>
      </w:r>
    </w:p>
    <w:p w14:paraId="0FA28C7C" w14:textId="674045A4" w:rsidR="00E441EC" w:rsidRPr="00E441EC" w:rsidRDefault="00E441EC" w:rsidP="00E441EC">
      <w:pPr>
        <w:jc w:val="both"/>
        <w:rPr>
          <w:rFonts w:ascii="Tahoma" w:hAnsi="Tahoma" w:cs="Tahoma"/>
        </w:rPr>
      </w:pPr>
      <w:r w:rsidRPr="00E441EC">
        <w:rPr>
          <w:rFonts w:ascii="Tahoma" w:hAnsi="Tahoma" w:cs="Tahoma"/>
        </w:rPr>
        <w:t>Bienvenido al Portal de Siniestros. Este sistema te permitirá visualizar y analizar los Indicadores Clave de Rendimiento (</w:t>
      </w:r>
      <w:proofErr w:type="spellStart"/>
      <w:r w:rsidRPr="00E441EC">
        <w:rPr>
          <w:rFonts w:ascii="Tahoma" w:hAnsi="Tahoma" w:cs="Tahoma"/>
        </w:rPr>
        <w:t>KPIs</w:t>
      </w:r>
      <w:proofErr w:type="spellEnd"/>
      <w:r w:rsidRPr="00E441EC">
        <w:rPr>
          <w:rFonts w:ascii="Tahoma" w:hAnsi="Tahoma" w:cs="Tahoma"/>
        </w:rPr>
        <w:t>) de seguridad y salud ocupacional, correspondientes **exclusivamente a los establecimientos que tienes a cargo**.</w:t>
      </w:r>
    </w:p>
    <w:p w14:paraId="5532E4EB" w14:textId="77777777" w:rsidR="00E441EC" w:rsidRDefault="00E441EC" w:rsidP="00E441EC">
      <w:pPr>
        <w:jc w:val="both"/>
        <w:rPr>
          <w:rFonts w:ascii="Tahoma" w:hAnsi="Tahoma" w:cs="Tahoma"/>
        </w:rPr>
      </w:pPr>
    </w:p>
    <w:p w14:paraId="5D1E676B" w14:textId="02D01383" w:rsidR="00E441EC" w:rsidRPr="00E441EC" w:rsidRDefault="00E441EC" w:rsidP="00E441EC">
      <w:pPr>
        <w:pStyle w:val="Prrafodelista"/>
        <w:numPr>
          <w:ilvl w:val="0"/>
          <w:numId w:val="4"/>
        </w:numPr>
        <w:ind w:left="284" w:hanging="284"/>
        <w:jc w:val="both"/>
        <w:rPr>
          <w:rFonts w:ascii="Tahoma" w:hAnsi="Tahoma" w:cs="Tahoma"/>
          <w:b/>
          <w:bCs/>
        </w:rPr>
      </w:pPr>
      <w:r w:rsidRPr="00E441EC">
        <w:rPr>
          <w:rFonts w:ascii="Tahoma" w:hAnsi="Tahoma" w:cs="Tahoma"/>
          <w:b/>
          <w:bCs/>
        </w:rPr>
        <w:t>PRIMER INGRESO Y CAMBIO DE CONTRASEÑA</w:t>
      </w:r>
    </w:p>
    <w:p w14:paraId="2D65DA34" w14:textId="4193DC43" w:rsidR="00E441EC" w:rsidRDefault="00E441EC" w:rsidP="00E441EC">
      <w:pPr>
        <w:jc w:val="both"/>
        <w:rPr>
          <w:rFonts w:ascii="Tahoma" w:hAnsi="Tahoma" w:cs="Tahoma"/>
        </w:rPr>
      </w:pPr>
      <w:r w:rsidRPr="00E441EC">
        <w:rPr>
          <w:rFonts w:ascii="Tahoma" w:hAnsi="Tahoma" w:cs="Tahoma"/>
        </w:rPr>
        <w:t>Por motivos de seguridad, la primera vez que ingreses al sistema con las credenciales entregadas por el Administrador, el sistema te solicitará cambiar tu contraseña.</w:t>
      </w:r>
    </w:p>
    <w:p w14:paraId="47164154" w14:textId="77777777" w:rsidR="00E441EC" w:rsidRDefault="00E441EC" w:rsidP="00E441EC">
      <w:pPr>
        <w:jc w:val="both"/>
        <w:rPr>
          <w:rFonts w:ascii="Tahoma" w:hAnsi="Tahoma" w:cs="Tahoma"/>
        </w:rPr>
      </w:pPr>
    </w:p>
    <w:p w14:paraId="36F62D95" w14:textId="77777777" w:rsidR="005F16D8" w:rsidRDefault="00E441EC" w:rsidP="00E441EC">
      <w:pPr>
        <w:pStyle w:val="Prrafodelista"/>
        <w:numPr>
          <w:ilvl w:val="0"/>
          <w:numId w:val="5"/>
        </w:numPr>
        <w:jc w:val="both"/>
        <w:rPr>
          <w:rFonts w:ascii="Tahoma" w:hAnsi="Tahoma" w:cs="Tahoma"/>
        </w:rPr>
      </w:pPr>
      <w:r w:rsidRPr="005F16D8">
        <w:rPr>
          <w:rFonts w:ascii="Tahoma" w:hAnsi="Tahoma" w:cs="Tahoma"/>
        </w:rPr>
        <w:t>Ingresa a la dirección web del portal desde tu navegador.</w:t>
      </w:r>
    </w:p>
    <w:p w14:paraId="2A183F09" w14:textId="77777777" w:rsidR="005F16D8" w:rsidRDefault="005F16D8" w:rsidP="005F16D8">
      <w:pPr>
        <w:pStyle w:val="Prrafodelista"/>
        <w:jc w:val="both"/>
        <w:rPr>
          <w:rFonts w:ascii="Tahoma" w:hAnsi="Tahoma" w:cs="Tahoma"/>
        </w:rPr>
      </w:pPr>
    </w:p>
    <w:p w14:paraId="7A029F45" w14:textId="03A1AF20" w:rsidR="005F16D8" w:rsidRDefault="005F16D8" w:rsidP="005F16D8">
      <w:pPr>
        <w:pStyle w:val="Prrafodelista"/>
        <w:jc w:val="both"/>
        <w:rPr>
          <w:rFonts w:ascii="Tahoma" w:hAnsi="Tahoma" w:cs="Tahoma"/>
        </w:rPr>
      </w:pPr>
      <w:hyperlink r:id="rId8" w:history="1">
        <w:r w:rsidRPr="00322A85">
          <w:rPr>
            <w:rStyle w:val="Hipervnculo"/>
            <w:rFonts w:ascii="Tahoma" w:hAnsi="Tahoma" w:cs="Tahoma"/>
          </w:rPr>
          <w:t>https://siniestros-web-mu.vercel.app/login</w:t>
        </w:r>
      </w:hyperlink>
    </w:p>
    <w:p w14:paraId="5AB93BAA" w14:textId="77777777" w:rsidR="005F16D8" w:rsidRDefault="005F16D8" w:rsidP="005F16D8">
      <w:pPr>
        <w:pStyle w:val="Prrafodelista"/>
        <w:jc w:val="both"/>
        <w:rPr>
          <w:rFonts w:ascii="Tahoma" w:hAnsi="Tahoma" w:cs="Tahoma"/>
        </w:rPr>
      </w:pPr>
    </w:p>
    <w:p w14:paraId="57D68D3C" w14:textId="6283FCE0" w:rsidR="005F16D8" w:rsidRDefault="00613023" w:rsidP="00E441EC">
      <w:pPr>
        <w:pStyle w:val="Prrafodelista"/>
        <w:numPr>
          <w:ilvl w:val="0"/>
          <w:numId w:val="5"/>
        </w:numPr>
        <w:jc w:val="both"/>
        <w:rPr>
          <w:rFonts w:ascii="Tahoma" w:hAnsi="Tahoma" w:cs="Tahoma"/>
        </w:rPr>
      </w:pPr>
      <w:r>
        <w:rPr>
          <w:noProof/>
        </w:rPr>
        <w:drawing>
          <wp:anchor distT="0" distB="0" distL="114300" distR="114300" simplePos="0" relativeHeight="251658240" behindDoc="0" locked="0" layoutInCell="1" allowOverlap="1" wp14:anchorId="1A618D60" wp14:editId="1AB60A5D">
            <wp:simplePos x="0" y="0"/>
            <wp:positionH relativeFrom="margin">
              <wp:align>left</wp:align>
            </wp:positionH>
            <wp:positionV relativeFrom="paragraph">
              <wp:posOffset>786765</wp:posOffset>
            </wp:positionV>
            <wp:extent cx="6048375" cy="3002915"/>
            <wp:effectExtent l="19050" t="19050" r="28575" b="26035"/>
            <wp:wrapThrough wrapText="bothSides">
              <wp:wrapPolygon edited="0">
                <wp:start x="-68" y="-137"/>
                <wp:lineTo x="-68" y="21650"/>
                <wp:lineTo x="21634" y="21650"/>
                <wp:lineTo x="21634" y="-137"/>
                <wp:lineTo x="-68" y="-137"/>
              </wp:wrapPolygon>
            </wp:wrapThrough>
            <wp:docPr id="140882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8375" cy="300291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E441EC" w:rsidRPr="005F16D8">
        <w:rPr>
          <w:rFonts w:ascii="Tahoma" w:hAnsi="Tahoma" w:cs="Tahoma"/>
        </w:rPr>
        <w:t>Verás la pantalla de Inicio de Sesión (Login). Ingresa tu Nombre de Usuario</w:t>
      </w:r>
      <w:r w:rsidR="005F16D8" w:rsidRPr="005F16D8">
        <w:rPr>
          <w:rFonts w:ascii="Tahoma" w:hAnsi="Tahoma" w:cs="Tahoma"/>
        </w:rPr>
        <w:t xml:space="preserve"> asignado</w:t>
      </w:r>
      <w:r w:rsidR="00E441EC" w:rsidRPr="005F16D8">
        <w:rPr>
          <w:rFonts w:ascii="Tahoma" w:hAnsi="Tahoma" w:cs="Tahoma"/>
        </w:rPr>
        <w:t xml:space="preserve"> (según lo que te haya indicado el Administrador) y la Contraseña </w:t>
      </w:r>
      <w:r w:rsidR="00E441EC" w:rsidRPr="005F16D8">
        <w:rPr>
          <w:rFonts w:ascii="Tahoma" w:hAnsi="Tahoma" w:cs="Tahoma"/>
          <w:b/>
          <w:bCs/>
        </w:rPr>
        <w:t>temporal</w:t>
      </w:r>
      <w:r w:rsidR="00E441EC" w:rsidRPr="005F16D8">
        <w:rPr>
          <w:rFonts w:ascii="Tahoma" w:hAnsi="Tahoma" w:cs="Tahoma"/>
        </w:rPr>
        <w:t>.</w:t>
      </w:r>
    </w:p>
    <w:p w14:paraId="5B686290" w14:textId="5D6AB8B7" w:rsidR="005F16D8" w:rsidRDefault="005F16D8" w:rsidP="005F16D8">
      <w:pPr>
        <w:jc w:val="both"/>
        <w:rPr>
          <w:rFonts w:ascii="Tahoma" w:hAnsi="Tahoma" w:cs="Tahoma"/>
        </w:rPr>
      </w:pPr>
    </w:p>
    <w:p w14:paraId="31D4E840" w14:textId="77777777" w:rsidR="005F16D8" w:rsidRDefault="005F16D8" w:rsidP="005F16D8">
      <w:pPr>
        <w:pStyle w:val="Prrafodelista"/>
        <w:jc w:val="both"/>
        <w:rPr>
          <w:rFonts w:ascii="Tahoma" w:hAnsi="Tahoma" w:cs="Tahoma"/>
        </w:rPr>
      </w:pPr>
    </w:p>
    <w:p w14:paraId="744372EE" w14:textId="77777777" w:rsidR="005F16D8" w:rsidRDefault="00E441EC" w:rsidP="00E441EC">
      <w:pPr>
        <w:pStyle w:val="Prrafodelista"/>
        <w:numPr>
          <w:ilvl w:val="0"/>
          <w:numId w:val="5"/>
        </w:numPr>
        <w:jc w:val="both"/>
        <w:rPr>
          <w:rFonts w:ascii="Tahoma" w:hAnsi="Tahoma" w:cs="Tahoma"/>
        </w:rPr>
      </w:pPr>
      <w:r w:rsidRPr="005F16D8">
        <w:rPr>
          <w:rFonts w:ascii="Tahoma" w:hAnsi="Tahoma" w:cs="Tahoma"/>
        </w:rPr>
        <w:t>Haz clic en el botón para Iniciar Sesión</w:t>
      </w:r>
      <w:r w:rsidR="005F16D8" w:rsidRPr="005F16D8">
        <w:rPr>
          <w:rFonts w:ascii="Tahoma" w:hAnsi="Tahoma" w:cs="Tahoma"/>
        </w:rPr>
        <w:t>.</w:t>
      </w:r>
    </w:p>
    <w:p w14:paraId="5A9D0334" w14:textId="77777777" w:rsidR="005F16D8" w:rsidRPr="005F16D8" w:rsidRDefault="005F16D8" w:rsidP="005F16D8">
      <w:pPr>
        <w:pStyle w:val="Prrafodelista"/>
        <w:rPr>
          <w:rFonts w:ascii="Tahoma" w:hAnsi="Tahoma" w:cs="Tahoma"/>
        </w:rPr>
      </w:pPr>
    </w:p>
    <w:p w14:paraId="3DEE0CD4" w14:textId="77777777" w:rsidR="005F16D8" w:rsidRDefault="00E441EC" w:rsidP="00E441EC">
      <w:pPr>
        <w:pStyle w:val="Prrafodelista"/>
        <w:numPr>
          <w:ilvl w:val="0"/>
          <w:numId w:val="5"/>
        </w:numPr>
        <w:jc w:val="both"/>
        <w:rPr>
          <w:rFonts w:ascii="Tahoma" w:hAnsi="Tahoma" w:cs="Tahoma"/>
        </w:rPr>
      </w:pPr>
      <w:r w:rsidRPr="005F16D8">
        <w:rPr>
          <w:rFonts w:ascii="Tahoma" w:hAnsi="Tahoma" w:cs="Tahoma"/>
        </w:rPr>
        <w:t>El sistema detectará que es tu primer ingreso y te redirigirá automáticamente a la pantalla de Cambio de Contraseña.</w:t>
      </w:r>
    </w:p>
    <w:p w14:paraId="2F5ED0E9" w14:textId="215C8023" w:rsidR="005F16D8" w:rsidRPr="005F16D8" w:rsidRDefault="005F16D8" w:rsidP="005F16D8">
      <w:pPr>
        <w:pStyle w:val="Prrafodelista"/>
        <w:rPr>
          <w:rFonts w:ascii="Tahoma" w:hAnsi="Tahoma" w:cs="Tahoma"/>
        </w:rPr>
      </w:pPr>
      <w:r>
        <w:rPr>
          <w:noProof/>
        </w:rPr>
        <w:drawing>
          <wp:anchor distT="0" distB="0" distL="114300" distR="114300" simplePos="0" relativeHeight="251659264" behindDoc="0" locked="0" layoutInCell="1" allowOverlap="1" wp14:anchorId="2C4F61E2" wp14:editId="2D9DD30B">
            <wp:simplePos x="0" y="0"/>
            <wp:positionH relativeFrom="column">
              <wp:posOffset>-318135</wp:posOffset>
            </wp:positionH>
            <wp:positionV relativeFrom="paragraph">
              <wp:posOffset>215900</wp:posOffset>
            </wp:positionV>
            <wp:extent cx="6134100" cy="3044825"/>
            <wp:effectExtent l="19050" t="19050" r="19050" b="22225"/>
            <wp:wrapThrough wrapText="bothSides">
              <wp:wrapPolygon edited="0">
                <wp:start x="-67" y="-135"/>
                <wp:lineTo x="-67" y="21623"/>
                <wp:lineTo x="21600" y="21623"/>
                <wp:lineTo x="21600" y="-135"/>
                <wp:lineTo x="-67" y="-135"/>
              </wp:wrapPolygon>
            </wp:wrapThrough>
            <wp:docPr id="2036154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426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4100" cy="304482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208F2A84" w14:textId="0485F033" w:rsidR="005F16D8" w:rsidRDefault="005F16D8" w:rsidP="005F16D8">
      <w:pPr>
        <w:pStyle w:val="Prrafodelista"/>
        <w:jc w:val="both"/>
        <w:rPr>
          <w:rFonts w:ascii="Tahoma" w:hAnsi="Tahoma" w:cs="Tahoma"/>
        </w:rPr>
      </w:pPr>
    </w:p>
    <w:p w14:paraId="706EF5D5" w14:textId="77777777" w:rsidR="005F16D8" w:rsidRPr="005F16D8" w:rsidRDefault="005F16D8" w:rsidP="005F16D8">
      <w:pPr>
        <w:pStyle w:val="Prrafodelista"/>
        <w:rPr>
          <w:rFonts w:ascii="Tahoma" w:hAnsi="Tahoma" w:cs="Tahoma"/>
        </w:rPr>
      </w:pPr>
    </w:p>
    <w:p w14:paraId="1F0D426F" w14:textId="66C8BC56" w:rsidR="00E441EC" w:rsidRDefault="00E441EC" w:rsidP="005F16D8">
      <w:pPr>
        <w:pStyle w:val="Prrafodelista"/>
        <w:jc w:val="both"/>
        <w:rPr>
          <w:rFonts w:ascii="Tahoma" w:hAnsi="Tahoma" w:cs="Tahoma"/>
        </w:rPr>
      </w:pPr>
      <w:r w:rsidRPr="005F16D8">
        <w:rPr>
          <w:rFonts w:ascii="Tahoma" w:hAnsi="Tahoma" w:cs="Tahoma"/>
        </w:rPr>
        <w:t>En esta pantalla deberás ingresar:</w:t>
      </w:r>
    </w:p>
    <w:p w14:paraId="0AB34CF4" w14:textId="77777777" w:rsidR="005F16D8" w:rsidRPr="005F16D8" w:rsidRDefault="005F16D8" w:rsidP="005F16D8">
      <w:pPr>
        <w:pStyle w:val="Prrafodelista"/>
        <w:rPr>
          <w:rFonts w:ascii="Tahoma" w:hAnsi="Tahoma" w:cs="Tahoma"/>
        </w:rPr>
      </w:pPr>
    </w:p>
    <w:p w14:paraId="58A3240F" w14:textId="6D0620C9" w:rsidR="005F16D8" w:rsidRDefault="005F16D8" w:rsidP="00E441EC">
      <w:pPr>
        <w:pStyle w:val="Prrafodelista"/>
        <w:numPr>
          <w:ilvl w:val="0"/>
          <w:numId w:val="6"/>
        </w:numPr>
        <w:jc w:val="both"/>
        <w:rPr>
          <w:rFonts w:ascii="Tahoma" w:hAnsi="Tahoma" w:cs="Tahoma"/>
        </w:rPr>
      </w:pPr>
      <w:r w:rsidRPr="005F16D8">
        <w:rPr>
          <w:rFonts w:ascii="Tahoma" w:hAnsi="Tahoma" w:cs="Tahoma"/>
        </w:rPr>
        <w:t xml:space="preserve">Tu </w:t>
      </w:r>
      <w:r w:rsidR="00E441EC" w:rsidRPr="005F16D8">
        <w:rPr>
          <w:rFonts w:ascii="Tahoma" w:hAnsi="Tahoma" w:cs="Tahoma"/>
        </w:rPr>
        <w:t xml:space="preserve">Nueva </w:t>
      </w:r>
      <w:r w:rsidRPr="005F16D8">
        <w:rPr>
          <w:rFonts w:ascii="Tahoma" w:hAnsi="Tahoma" w:cs="Tahoma"/>
        </w:rPr>
        <w:t>contraseña (</w:t>
      </w:r>
      <w:r w:rsidR="00E441EC" w:rsidRPr="005F16D8">
        <w:rPr>
          <w:rFonts w:ascii="Tahoma" w:hAnsi="Tahoma" w:cs="Tahoma"/>
        </w:rPr>
        <w:t>una que recuerdes fácilmente</w:t>
      </w:r>
      <w:r w:rsidR="00613023">
        <w:rPr>
          <w:rFonts w:ascii="Tahoma" w:hAnsi="Tahoma" w:cs="Tahoma"/>
        </w:rPr>
        <w:t xml:space="preserve"> mínimo 6 caracteres</w:t>
      </w:r>
      <w:r w:rsidR="00E441EC" w:rsidRPr="005F16D8">
        <w:rPr>
          <w:rFonts w:ascii="Tahoma" w:hAnsi="Tahoma" w:cs="Tahoma"/>
        </w:rPr>
        <w:t>).</w:t>
      </w:r>
    </w:p>
    <w:p w14:paraId="4574D279" w14:textId="783F68C4" w:rsidR="00E441EC" w:rsidRDefault="00E441EC" w:rsidP="00E441EC">
      <w:pPr>
        <w:pStyle w:val="Prrafodelista"/>
        <w:numPr>
          <w:ilvl w:val="0"/>
          <w:numId w:val="6"/>
        </w:numPr>
        <w:jc w:val="both"/>
        <w:rPr>
          <w:rFonts w:ascii="Tahoma" w:hAnsi="Tahoma" w:cs="Tahoma"/>
        </w:rPr>
      </w:pPr>
      <w:r w:rsidRPr="005F16D8">
        <w:rPr>
          <w:rFonts w:ascii="Tahoma" w:hAnsi="Tahoma" w:cs="Tahoma"/>
        </w:rPr>
        <w:t xml:space="preserve">Confirmar tu nueva </w:t>
      </w:r>
      <w:r w:rsidR="005F16D8" w:rsidRPr="005F16D8">
        <w:rPr>
          <w:rFonts w:ascii="Tahoma" w:hAnsi="Tahoma" w:cs="Tahoma"/>
        </w:rPr>
        <w:t>contraseña</w:t>
      </w:r>
      <w:r w:rsidR="005F16D8">
        <w:rPr>
          <w:rFonts w:ascii="Tahoma" w:hAnsi="Tahoma" w:cs="Tahoma"/>
        </w:rPr>
        <w:t xml:space="preserve"> </w:t>
      </w:r>
      <w:r w:rsidR="005F16D8" w:rsidRPr="005F16D8">
        <w:rPr>
          <w:rFonts w:ascii="Tahoma" w:hAnsi="Tahoma" w:cs="Tahoma"/>
        </w:rPr>
        <w:t>(</w:t>
      </w:r>
      <w:r w:rsidRPr="005F16D8">
        <w:rPr>
          <w:rFonts w:ascii="Tahoma" w:hAnsi="Tahoma" w:cs="Tahoma"/>
        </w:rPr>
        <w:t>escribirla exactamente igual).</w:t>
      </w:r>
    </w:p>
    <w:p w14:paraId="00391855" w14:textId="77777777" w:rsidR="005F16D8" w:rsidRPr="005F16D8" w:rsidRDefault="005F16D8" w:rsidP="005F16D8">
      <w:pPr>
        <w:pStyle w:val="Prrafodelista"/>
        <w:ind w:left="1425"/>
        <w:jc w:val="both"/>
        <w:rPr>
          <w:rFonts w:ascii="Tahoma" w:hAnsi="Tahoma" w:cs="Tahoma"/>
        </w:rPr>
      </w:pPr>
    </w:p>
    <w:p w14:paraId="2DBB4C8B" w14:textId="1421BBA6" w:rsidR="00E441EC" w:rsidRDefault="00E441EC" w:rsidP="005F16D8">
      <w:pPr>
        <w:pStyle w:val="Prrafodelista"/>
        <w:jc w:val="both"/>
        <w:rPr>
          <w:rFonts w:ascii="Tahoma" w:hAnsi="Tahoma" w:cs="Tahoma"/>
        </w:rPr>
      </w:pPr>
      <w:r w:rsidRPr="00E441EC">
        <w:rPr>
          <w:rFonts w:ascii="Tahoma" w:hAnsi="Tahoma" w:cs="Tahoma"/>
        </w:rPr>
        <w:t xml:space="preserve">Haz clic en </w:t>
      </w:r>
      <w:r w:rsidR="00613023">
        <w:rPr>
          <w:rFonts w:ascii="Tahoma" w:hAnsi="Tahoma" w:cs="Tahoma"/>
        </w:rPr>
        <w:t>Actualizar y Entrar</w:t>
      </w:r>
      <w:r w:rsidRPr="00E441EC">
        <w:rPr>
          <w:rFonts w:ascii="Tahoma" w:hAnsi="Tahoma" w:cs="Tahoma"/>
        </w:rPr>
        <w:t xml:space="preserve">. Si todo está correcto, el sistema </w:t>
      </w:r>
      <w:r w:rsidR="00613023">
        <w:rPr>
          <w:rFonts w:ascii="Tahoma" w:hAnsi="Tahoma" w:cs="Tahoma"/>
        </w:rPr>
        <w:t>accederá</w:t>
      </w:r>
      <w:r w:rsidRPr="00E441EC">
        <w:rPr>
          <w:rFonts w:ascii="Tahoma" w:hAnsi="Tahoma" w:cs="Tahoma"/>
        </w:rPr>
        <w:t xml:space="preserve"> a la pantalla principal de Accidentabilidad. </w:t>
      </w:r>
    </w:p>
    <w:p w14:paraId="7D04C4DF" w14:textId="77777777" w:rsidR="00613023" w:rsidRDefault="00613023" w:rsidP="005F16D8">
      <w:pPr>
        <w:pStyle w:val="Prrafodelista"/>
        <w:jc w:val="both"/>
        <w:rPr>
          <w:rFonts w:ascii="Tahoma" w:hAnsi="Tahoma" w:cs="Tahoma"/>
        </w:rPr>
      </w:pPr>
    </w:p>
    <w:p w14:paraId="49552AD5" w14:textId="7595AEE4" w:rsidR="00E441EC" w:rsidRPr="00613023" w:rsidRDefault="00613023" w:rsidP="00613023">
      <w:pPr>
        <w:ind w:left="708"/>
        <w:jc w:val="both"/>
        <w:rPr>
          <w:rFonts w:ascii="Tahoma" w:hAnsi="Tahoma" w:cs="Tahoma"/>
          <w:sz w:val="22"/>
          <w:szCs w:val="22"/>
        </w:rPr>
      </w:pPr>
      <w:r w:rsidRPr="00613023">
        <w:rPr>
          <w:rFonts w:ascii="Tahoma" w:hAnsi="Tahoma" w:cs="Tahoma"/>
          <w:b/>
          <w:bCs/>
          <w:sz w:val="22"/>
          <w:szCs w:val="22"/>
        </w:rPr>
        <w:t>NOTA</w:t>
      </w:r>
      <w:r w:rsidRPr="00613023">
        <w:rPr>
          <w:rFonts w:ascii="Tahoma" w:hAnsi="Tahoma" w:cs="Tahoma"/>
          <w:sz w:val="22"/>
          <w:szCs w:val="22"/>
        </w:rPr>
        <w:t xml:space="preserve">: </w:t>
      </w:r>
      <w:r w:rsidR="00E441EC" w:rsidRPr="00613023">
        <w:rPr>
          <w:rFonts w:ascii="Tahoma" w:hAnsi="Tahoma" w:cs="Tahoma"/>
          <w:sz w:val="22"/>
          <w:szCs w:val="22"/>
        </w:rPr>
        <w:t>De ahora en adelante, siempre ingresarás con tu Nueva Contraseña. Si llegas a olvidarla, deberás contactar al Administrador del sistema para que la restablezca.</w:t>
      </w:r>
    </w:p>
    <w:p w14:paraId="641A2711" w14:textId="77777777" w:rsidR="00E441EC" w:rsidRDefault="00E441EC" w:rsidP="00E441EC">
      <w:pPr>
        <w:jc w:val="both"/>
        <w:rPr>
          <w:rFonts w:ascii="Tahoma" w:hAnsi="Tahoma" w:cs="Tahoma"/>
        </w:rPr>
      </w:pPr>
    </w:p>
    <w:p w14:paraId="5A59A64B" w14:textId="09ADD05C" w:rsidR="00E441EC" w:rsidRPr="00613023" w:rsidRDefault="00613023" w:rsidP="00613023">
      <w:pPr>
        <w:pStyle w:val="Prrafodelista"/>
        <w:numPr>
          <w:ilvl w:val="0"/>
          <w:numId w:val="4"/>
        </w:numPr>
        <w:ind w:left="284" w:hanging="284"/>
        <w:jc w:val="both"/>
        <w:rPr>
          <w:rFonts w:ascii="Tahoma" w:hAnsi="Tahoma" w:cs="Tahoma"/>
          <w:b/>
          <w:bCs/>
        </w:rPr>
      </w:pPr>
      <w:r w:rsidRPr="00613023">
        <w:rPr>
          <w:rFonts w:ascii="Tahoma" w:hAnsi="Tahoma" w:cs="Tahoma"/>
          <w:b/>
          <w:bCs/>
        </w:rPr>
        <w:lastRenderedPageBreak/>
        <w:t>USO DE LA PANTALLA DE ACCIDENTABILIDAD</w:t>
      </w:r>
    </w:p>
    <w:p w14:paraId="722D2A43" w14:textId="72861AD6" w:rsidR="00E441EC" w:rsidRDefault="00E441EC" w:rsidP="00E441EC">
      <w:pPr>
        <w:jc w:val="both"/>
        <w:rPr>
          <w:rFonts w:ascii="Tahoma" w:hAnsi="Tahoma" w:cs="Tahoma"/>
        </w:rPr>
      </w:pPr>
      <w:r w:rsidRPr="00E441EC">
        <w:rPr>
          <w:rFonts w:ascii="Tahoma" w:hAnsi="Tahoma" w:cs="Tahoma"/>
        </w:rPr>
        <w:t>Como usuario, tu pantalla principal es el módulo de Accidentabilidad. Aquí podrás ver el resumen estadístico y el detalle de los siniestros de tus establecimientos asignados.</w:t>
      </w:r>
    </w:p>
    <w:p w14:paraId="799C05C6" w14:textId="77777777" w:rsidR="00613023" w:rsidRPr="00E441EC" w:rsidRDefault="00613023" w:rsidP="00E441EC">
      <w:pPr>
        <w:jc w:val="both"/>
        <w:rPr>
          <w:rFonts w:ascii="Tahoma" w:hAnsi="Tahoma" w:cs="Tahoma"/>
        </w:rPr>
      </w:pPr>
    </w:p>
    <w:p w14:paraId="49BB3BC3" w14:textId="67595432" w:rsidR="00E441EC" w:rsidRPr="00613023" w:rsidRDefault="00E441EC" w:rsidP="00613023">
      <w:pPr>
        <w:pStyle w:val="Prrafodelista"/>
        <w:numPr>
          <w:ilvl w:val="0"/>
          <w:numId w:val="7"/>
        </w:numPr>
        <w:jc w:val="both"/>
        <w:rPr>
          <w:rFonts w:ascii="Tahoma" w:hAnsi="Tahoma" w:cs="Tahoma"/>
          <w:b/>
          <w:bCs/>
        </w:rPr>
      </w:pPr>
      <w:r w:rsidRPr="00613023">
        <w:rPr>
          <w:rFonts w:ascii="Tahoma" w:hAnsi="Tahoma" w:cs="Tahoma"/>
          <w:b/>
          <w:bCs/>
        </w:rPr>
        <w:t>Los Filtros de Búsqueda</w:t>
      </w:r>
    </w:p>
    <w:p w14:paraId="2EF07624" w14:textId="5D52E8E8" w:rsidR="00E441EC" w:rsidRDefault="00613023" w:rsidP="00613023">
      <w:pPr>
        <w:ind w:left="360"/>
        <w:jc w:val="both"/>
        <w:rPr>
          <w:rFonts w:ascii="Tahoma" w:hAnsi="Tahoma" w:cs="Tahoma"/>
        </w:rPr>
      </w:pPr>
      <w:r>
        <w:rPr>
          <w:noProof/>
        </w:rPr>
        <w:drawing>
          <wp:anchor distT="0" distB="0" distL="114300" distR="114300" simplePos="0" relativeHeight="251660288" behindDoc="0" locked="0" layoutInCell="1" allowOverlap="1" wp14:anchorId="04E60FA4" wp14:editId="352E6593">
            <wp:simplePos x="0" y="0"/>
            <wp:positionH relativeFrom="margin">
              <wp:posOffset>-327660</wp:posOffset>
            </wp:positionH>
            <wp:positionV relativeFrom="paragraph">
              <wp:posOffset>615950</wp:posOffset>
            </wp:positionV>
            <wp:extent cx="6429375" cy="3192145"/>
            <wp:effectExtent l="19050" t="19050" r="28575" b="27305"/>
            <wp:wrapThrough wrapText="bothSides">
              <wp:wrapPolygon edited="0">
                <wp:start x="-64" y="-129"/>
                <wp:lineTo x="-64" y="21656"/>
                <wp:lineTo x="21632" y="21656"/>
                <wp:lineTo x="21632" y="-129"/>
                <wp:lineTo x="-64" y="-129"/>
              </wp:wrapPolygon>
            </wp:wrapThrough>
            <wp:docPr id="68664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74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9375" cy="319214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E441EC" w:rsidRPr="00E441EC">
        <w:rPr>
          <w:rFonts w:ascii="Tahoma" w:hAnsi="Tahoma" w:cs="Tahoma"/>
        </w:rPr>
        <w:t>En la parte superior de la pantalla, encontrarás un panel con varios filtros que te permitirán segmentar la información:</w:t>
      </w:r>
    </w:p>
    <w:p w14:paraId="37FE8880" w14:textId="2A2B61C7" w:rsidR="00613023" w:rsidRDefault="00613023" w:rsidP="00613023">
      <w:pPr>
        <w:ind w:left="360"/>
        <w:jc w:val="both"/>
        <w:rPr>
          <w:rFonts w:ascii="Tahoma" w:hAnsi="Tahoma" w:cs="Tahoma"/>
        </w:rPr>
      </w:pPr>
    </w:p>
    <w:p w14:paraId="5CA80B61" w14:textId="77777777" w:rsidR="00613023" w:rsidRDefault="00E441EC" w:rsidP="00E441EC">
      <w:pPr>
        <w:pStyle w:val="Prrafodelista"/>
        <w:numPr>
          <w:ilvl w:val="0"/>
          <w:numId w:val="8"/>
        </w:numPr>
        <w:jc w:val="both"/>
        <w:rPr>
          <w:rFonts w:ascii="Tahoma" w:hAnsi="Tahoma" w:cs="Tahoma"/>
        </w:rPr>
      </w:pPr>
      <w:r w:rsidRPr="00613023">
        <w:rPr>
          <w:rFonts w:ascii="Tahoma" w:hAnsi="Tahoma" w:cs="Tahoma"/>
        </w:rPr>
        <w:t>Mes: Por defecto dice "Todos". Si lo despliegas, puedes seleccionar un mes específico (ej. "Junio"). Al hacerlo, las estadísticas y la tabla de datos de abajo se actualizarán para mostrar solo lo ocurrido en ese mes.</w:t>
      </w:r>
    </w:p>
    <w:p w14:paraId="4796BB55" w14:textId="77777777" w:rsidR="00613023" w:rsidRDefault="00E441EC" w:rsidP="00E441EC">
      <w:pPr>
        <w:pStyle w:val="Prrafodelista"/>
        <w:numPr>
          <w:ilvl w:val="0"/>
          <w:numId w:val="8"/>
        </w:numPr>
        <w:jc w:val="both"/>
        <w:rPr>
          <w:rFonts w:ascii="Tahoma" w:hAnsi="Tahoma" w:cs="Tahoma"/>
        </w:rPr>
      </w:pPr>
      <w:r w:rsidRPr="00613023">
        <w:rPr>
          <w:rFonts w:ascii="Tahoma" w:hAnsi="Tahoma" w:cs="Tahoma"/>
        </w:rPr>
        <w:t>Año: Siempre mostrará el año en curso por defecto (ej. 2026). Puedes cambiarlo para ver datos históricos si están disponibles.</w:t>
      </w:r>
    </w:p>
    <w:p w14:paraId="2096E7C4" w14:textId="77777777" w:rsidR="00613023" w:rsidRDefault="00E441EC" w:rsidP="00E441EC">
      <w:pPr>
        <w:pStyle w:val="Prrafodelista"/>
        <w:numPr>
          <w:ilvl w:val="0"/>
          <w:numId w:val="8"/>
        </w:numPr>
        <w:jc w:val="both"/>
        <w:rPr>
          <w:rFonts w:ascii="Tahoma" w:hAnsi="Tahoma" w:cs="Tahoma"/>
        </w:rPr>
      </w:pPr>
      <w:r w:rsidRPr="00613023">
        <w:rPr>
          <w:rFonts w:ascii="Tahoma" w:hAnsi="Tahoma" w:cs="Tahoma"/>
        </w:rPr>
        <w:t>Tipo Siniestro: Te permite filtrar la tabla inferior si solo quieres revisar, por ejemplo, "Accidentes de Trabajo", "Accidentes de Trayecto" o "Enfermedades Profesionales".</w:t>
      </w:r>
    </w:p>
    <w:p w14:paraId="35FF8B80" w14:textId="104CEBF2" w:rsidR="00E441EC" w:rsidRPr="00613023" w:rsidRDefault="00E441EC" w:rsidP="00E441EC">
      <w:pPr>
        <w:pStyle w:val="Prrafodelista"/>
        <w:numPr>
          <w:ilvl w:val="0"/>
          <w:numId w:val="8"/>
        </w:numPr>
        <w:jc w:val="both"/>
        <w:rPr>
          <w:rFonts w:ascii="Tahoma" w:hAnsi="Tahoma" w:cs="Tahoma"/>
        </w:rPr>
      </w:pPr>
      <w:r w:rsidRPr="00613023">
        <w:rPr>
          <w:rFonts w:ascii="Tahoma" w:hAnsi="Tahoma" w:cs="Tahoma"/>
        </w:rPr>
        <w:lastRenderedPageBreak/>
        <w:t>Mis Establecimientos: Si tienes a cargo más de un establecimiento, aquí podrás seleccionar uno en particular. Si lo dejas en "Todos mis establecimientos", verás la suma de la información de todos ellos. Si solo tienes uno a cargo, el sistema solo te mostrará ese automáticamente.</w:t>
      </w:r>
    </w:p>
    <w:p w14:paraId="27977A74" w14:textId="77777777" w:rsidR="00E441EC" w:rsidRPr="00E441EC" w:rsidRDefault="00E441EC" w:rsidP="00E441EC">
      <w:pPr>
        <w:jc w:val="both"/>
        <w:rPr>
          <w:rFonts w:ascii="Tahoma" w:hAnsi="Tahoma" w:cs="Tahoma"/>
        </w:rPr>
      </w:pPr>
    </w:p>
    <w:p w14:paraId="79417C85" w14:textId="1A8F1ED2" w:rsidR="00E441EC" w:rsidRPr="00BB468F" w:rsidRDefault="00E441EC" w:rsidP="00BB468F">
      <w:pPr>
        <w:pStyle w:val="Prrafodelista"/>
        <w:numPr>
          <w:ilvl w:val="0"/>
          <w:numId w:val="7"/>
        </w:numPr>
        <w:jc w:val="both"/>
        <w:rPr>
          <w:rFonts w:ascii="Tahoma" w:hAnsi="Tahoma" w:cs="Tahoma"/>
          <w:b/>
          <w:bCs/>
        </w:rPr>
      </w:pPr>
      <w:r w:rsidRPr="00BB468F">
        <w:rPr>
          <w:rFonts w:ascii="Tahoma" w:hAnsi="Tahoma" w:cs="Tahoma"/>
          <w:b/>
          <w:bCs/>
        </w:rPr>
        <w:t>Tarjetas de Indicadores (</w:t>
      </w:r>
      <w:proofErr w:type="spellStart"/>
      <w:r w:rsidRPr="00BB468F">
        <w:rPr>
          <w:rFonts w:ascii="Tahoma" w:hAnsi="Tahoma" w:cs="Tahoma"/>
          <w:b/>
          <w:bCs/>
        </w:rPr>
        <w:t>KPIs</w:t>
      </w:r>
      <w:proofErr w:type="spellEnd"/>
      <w:r w:rsidRPr="00BB468F">
        <w:rPr>
          <w:rFonts w:ascii="Tahoma" w:hAnsi="Tahoma" w:cs="Tahoma"/>
          <w:b/>
          <w:bCs/>
        </w:rPr>
        <w:t>)</w:t>
      </w:r>
    </w:p>
    <w:p w14:paraId="6052E5FD" w14:textId="10DDD2C6" w:rsidR="00E441EC" w:rsidRPr="00E441EC" w:rsidRDefault="00E441EC" w:rsidP="00BB468F">
      <w:pPr>
        <w:ind w:left="360"/>
        <w:jc w:val="both"/>
        <w:rPr>
          <w:rFonts w:ascii="Tahoma" w:hAnsi="Tahoma" w:cs="Tahoma"/>
        </w:rPr>
      </w:pPr>
      <w:r w:rsidRPr="00E441EC">
        <w:rPr>
          <w:rFonts w:ascii="Tahoma" w:hAnsi="Tahoma" w:cs="Tahoma"/>
        </w:rPr>
        <w:t>Justo debajo de los filtros, verás unas tarjetas de colores con los resultados matemáticos de tu gestión. Estas tarjetas cambian dinámicamente según el filtro de Mes que hayas aplicado.</w:t>
      </w:r>
    </w:p>
    <w:p w14:paraId="674DF57F" w14:textId="3F36B154" w:rsidR="00E441EC" w:rsidRPr="00E441EC" w:rsidRDefault="00BB468F" w:rsidP="00E441EC">
      <w:pPr>
        <w:jc w:val="both"/>
        <w:rPr>
          <w:rFonts w:ascii="Tahoma" w:hAnsi="Tahoma" w:cs="Tahoma"/>
        </w:rPr>
      </w:pPr>
      <w:r>
        <w:rPr>
          <w:noProof/>
        </w:rPr>
        <w:drawing>
          <wp:inline distT="0" distB="0" distL="0" distR="0" wp14:anchorId="303DC5D3" wp14:editId="32B8F1B0">
            <wp:extent cx="5812929" cy="2886075"/>
            <wp:effectExtent l="19050" t="19050" r="16510" b="9525"/>
            <wp:docPr id="11869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630" name=""/>
                    <pic:cNvPicPr/>
                  </pic:nvPicPr>
                  <pic:blipFill>
                    <a:blip r:embed="rId12"/>
                    <a:stretch>
                      <a:fillRect/>
                    </a:stretch>
                  </pic:blipFill>
                  <pic:spPr>
                    <a:xfrm>
                      <a:off x="0" y="0"/>
                      <a:ext cx="5814262" cy="2886737"/>
                    </a:xfrm>
                    <a:prstGeom prst="rect">
                      <a:avLst/>
                    </a:prstGeom>
                    <a:ln>
                      <a:solidFill>
                        <a:schemeClr val="bg1">
                          <a:lumMod val="75000"/>
                        </a:schemeClr>
                      </a:solidFill>
                    </a:ln>
                  </pic:spPr>
                </pic:pic>
              </a:graphicData>
            </a:graphic>
          </wp:inline>
        </w:drawing>
      </w:r>
    </w:p>
    <w:p w14:paraId="34CFFA21" w14:textId="64EF5DE4" w:rsidR="00E441EC" w:rsidRPr="00BB468F" w:rsidRDefault="00E441EC" w:rsidP="00BB468F">
      <w:pPr>
        <w:pStyle w:val="Prrafodelista"/>
        <w:numPr>
          <w:ilvl w:val="0"/>
          <w:numId w:val="10"/>
        </w:numPr>
        <w:jc w:val="both"/>
        <w:rPr>
          <w:rFonts w:ascii="Tahoma" w:hAnsi="Tahoma" w:cs="Tahoma"/>
        </w:rPr>
      </w:pPr>
      <w:r w:rsidRPr="00BB468F">
        <w:rPr>
          <w:rFonts w:ascii="Tahoma" w:hAnsi="Tahoma" w:cs="Tahoma"/>
        </w:rPr>
        <w:t>Si NO has filtrado por Mes (opción "Todos"):</w:t>
      </w:r>
    </w:p>
    <w:p w14:paraId="29BB9A88" w14:textId="77777777" w:rsidR="00E441EC" w:rsidRPr="00E441EC" w:rsidRDefault="00E441EC" w:rsidP="00BB468F">
      <w:pPr>
        <w:ind w:left="1068"/>
        <w:jc w:val="both"/>
        <w:rPr>
          <w:rFonts w:ascii="Tahoma" w:hAnsi="Tahoma" w:cs="Tahoma"/>
        </w:rPr>
      </w:pPr>
      <w:r w:rsidRPr="00E441EC">
        <w:rPr>
          <w:rFonts w:ascii="Tahoma" w:hAnsi="Tahoma" w:cs="Tahoma"/>
        </w:rPr>
        <w:t>Verás una sola fila de tarjetas con los indicadores totales de todo el año para:</w:t>
      </w:r>
    </w:p>
    <w:p w14:paraId="46709B30" w14:textId="77777777" w:rsidR="00BB468F" w:rsidRDefault="00E441EC" w:rsidP="00BB468F">
      <w:pPr>
        <w:pStyle w:val="Prrafodelista"/>
        <w:numPr>
          <w:ilvl w:val="0"/>
          <w:numId w:val="12"/>
        </w:numPr>
        <w:jc w:val="both"/>
        <w:rPr>
          <w:rFonts w:ascii="Tahoma" w:hAnsi="Tahoma" w:cs="Tahoma"/>
        </w:rPr>
      </w:pPr>
      <w:r w:rsidRPr="00BB468F">
        <w:rPr>
          <w:rFonts w:ascii="Tahoma" w:hAnsi="Tahoma" w:cs="Tahoma"/>
        </w:rPr>
        <w:t>FRECUENCIA</w:t>
      </w:r>
    </w:p>
    <w:p w14:paraId="6D66A9A7" w14:textId="77777777" w:rsidR="00BB468F" w:rsidRDefault="00E441EC" w:rsidP="00BB468F">
      <w:pPr>
        <w:pStyle w:val="Prrafodelista"/>
        <w:numPr>
          <w:ilvl w:val="0"/>
          <w:numId w:val="12"/>
        </w:numPr>
        <w:jc w:val="both"/>
        <w:rPr>
          <w:rFonts w:ascii="Tahoma" w:hAnsi="Tahoma" w:cs="Tahoma"/>
        </w:rPr>
      </w:pPr>
      <w:r w:rsidRPr="00BB468F">
        <w:rPr>
          <w:rFonts w:ascii="Tahoma" w:hAnsi="Tahoma" w:cs="Tahoma"/>
        </w:rPr>
        <w:t>GRAVEDAD</w:t>
      </w:r>
    </w:p>
    <w:p w14:paraId="5A620D1F" w14:textId="77777777" w:rsidR="00BB468F" w:rsidRDefault="00E441EC" w:rsidP="00BB468F">
      <w:pPr>
        <w:pStyle w:val="Prrafodelista"/>
        <w:numPr>
          <w:ilvl w:val="0"/>
          <w:numId w:val="12"/>
        </w:numPr>
        <w:jc w:val="both"/>
        <w:rPr>
          <w:rFonts w:ascii="Tahoma" w:hAnsi="Tahoma" w:cs="Tahoma"/>
        </w:rPr>
      </w:pPr>
      <w:r w:rsidRPr="00BB468F">
        <w:rPr>
          <w:rFonts w:ascii="Tahoma" w:hAnsi="Tahoma" w:cs="Tahoma"/>
        </w:rPr>
        <w:t>ACCIDENTABILIDAD</w:t>
      </w:r>
    </w:p>
    <w:p w14:paraId="3294187B" w14:textId="77777777" w:rsidR="00BB468F" w:rsidRDefault="00E441EC" w:rsidP="00BB468F">
      <w:pPr>
        <w:pStyle w:val="Prrafodelista"/>
        <w:numPr>
          <w:ilvl w:val="0"/>
          <w:numId w:val="12"/>
        </w:numPr>
        <w:jc w:val="both"/>
        <w:rPr>
          <w:rFonts w:ascii="Tahoma" w:hAnsi="Tahoma" w:cs="Tahoma"/>
        </w:rPr>
      </w:pPr>
      <w:r w:rsidRPr="00BB468F">
        <w:rPr>
          <w:rFonts w:ascii="Tahoma" w:hAnsi="Tahoma" w:cs="Tahoma"/>
        </w:rPr>
        <w:t>SINIESTRALIDAD</w:t>
      </w:r>
    </w:p>
    <w:p w14:paraId="70794262" w14:textId="3AB99FE2" w:rsidR="00E441EC" w:rsidRPr="00BB468F" w:rsidRDefault="00E441EC" w:rsidP="00BB468F">
      <w:pPr>
        <w:pStyle w:val="Prrafodelista"/>
        <w:numPr>
          <w:ilvl w:val="0"/>
          <w:numId w:val="12"/>
        </w:numPr>
        <w:jc w:val="both"/>
        <w:rPr>
          <w:rFonts w:ascii="Tahoma" w:hAnsi="Tahoma" w:cs="Tahoma"/>
        </w:rPr>
      </w:pPr>
      <w:r w:rsidRPr="00BB468F">
        <w:rPr>
          <w:rFonts w:ascii="Tahoma" w:hAnsi="Tahoma" w:cs="Tahoma"/>
        </w:rPr>
        <w:t>TRABAJADORES: El número total de trabajadores bajo tu jurisdicción.</w:t>
      </w:r>
    </w:p>
    <w:p w14:paraId="76F4AB26" w14:textId="77777777" w:rsidR="00E441EC" w:rsidRPr="00E441EC" w:rsidRDefault="00E441EC" w:rsidP="00E441EC">
      <w:pPr>
        <w:jc w:val="both"/>
        <w:rPr>
          <w:rFonts w:ascii="Tahoma" w:hAnsi="Tahoma" w:cs="Tahoma"/>
        </w:rPr>
      </w:pPr>
    </w:p>
    <w:p w14:paraId="2356D342" w14:textId="781E4B55" w:rsidR="00E441EC" w:rsidRPr="00E441EC" w:rsidRDefault="00E441EC" w:rsidP="00BB468F">
      <w:pPr>
        <w:pStyle w:val="Prrafodelista"/>
        <w:numPr>
          <w:ilvl w:val="0"/>
          <w:numId w:val="10"/>
        </w:numPr>
        <w:jc w:val="both"/>
        <w:rPr>
          <w:rFonts w:ascii="Tahoma" w:hAnsi="Tahoma" w:cs="Tahoma"/>
        </w:rPr>
      </w:pPr>
      <w:r w:rsidRPr="00E441EC">
        <w:rPr>
          <w:rFonts w:ascii="Tahoma" w:hAnsi="Tahoma" w:cs="Tahoma"/>
        </w:rPr>
        <w:lastRenderedPageBreak/>
        <w:t>Si seleccionas un Mes específico (ej. Junio):</w:t>
      </w:r>
    </w:p>
    <w:p w14:paraId="54F34798" w14:textId="314F62A8" w:rsidR="00E441EC" w:rsidRDefault="00BB468F" w:rsidP="00BB468F">
      <w:pPr>
        <w:ind w:left="1068"/>
        <w:jc w:val="both"/>
        <w:rPr>
          <w:rFonts w:ascii="Tahoma" w:hAnsi="Tahoma" w:cs="Tahoma"/>
        </w:rPr>
      </w:pPr>
      <w:r>
        <w:rPr>
          <w:noProof/>
        </w:rPr>
        <w:drawing>
          <wp:anchor distT="0" distB="0" distL="114300" distR="114300" simplePos="0" relativeHeight="251661312" behindDoc="0" locked="0" layoutInCell="1" allowOverlap="1" wp14:anchorId="2CF5104D" wp14:editId="549AC87E">
            <wp:simplePos x="0" y="0"/>
            <wp:positionH relativeFrom="margin">
              <wp:align>left</wp:align>
            </wp:positionH>
            <wp:positionV relativeFrom="paragraph">
              <wp:posOffset>394335</wp:posOffset>
            </wp:positionV>
            <wp:extent cx="5908675" cy="2933700"/>
            <wp:effectExtent l="19050" t="19050" r="15875" b="19050"/>
            <wp:wrapThrough wrapText="bothSides">
              <wp:wrapPolygon edited="0">
                <wp:start x="-70" y="-140"/>
                <wp:lineTo x="-70" y="21600"/>
                <wp:lineTo x="21588" y="21600"/>
                <wp:lineTo x="21588" y="-140"/>
                <wp:lineTo x="-70" y="-140"/>
              </wp:wrapPolygon>
            </wp:wrapThrough>
            <wp:docPr id="5938500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8675" cy="293370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E441EC" w:rsidRPr="00E441EC">
        <w:rPr>
          <w:rFonts w:ascii="Tahoma" w:hAnsi="Tahoma" w:cs="Tahoma"/>
        </w:rPr>
        <w:t>El sistema se vuelve más detallado y te mostrará dos filas de tarjetas:</w:t>
      </w:r>
    </w:p>
    <w:p w14:paraId="7BB8960B" w14:textId="55B8E5A9" w:rsidR="00BB468F" w:rsidRDefault="00BB468F" w:rsidP="00BB468F">
      <w:pPr>
        <w:ind w:left="1068"/>
        <w:jc w:val="both"/>
        <w:rPr>
          <w:rFonts w:ascii="Tahoma" w:hAnsi="Tahoma" w:cs="Tahoma"/>
        </w:rPr>
      </w:pPr>
    </w:p>
    <w:p w14:paraId="62F9DE0D" w14:textId="377D6857" w:rsidR="00BB468F" w:rsidRDefault="00E441EC" w:rsidP="00E441EC">
      <w:pPr>
        <w:pStyle w:val="Prrafodelista"/>
        <w:numPr>
          <w:ilvl w:val="0"/>
          <w:numId w:val="12"/>
        </w:numPr>
        <w:jc w:val="both"/>
        <w:rPr>
          <w:rFonts w:ascii="Tahoma" w:hAnsi="Tahoma" w:cs="Tahoma"/>
        </w:rPr>
      </w:pPr>
      <w:r w:rsidRPr="00BB468F">
        <w:rPr>
          <w:rFonts w:ascii="Tahoma" w:hAnsi="Tahoma" w:cs="Tahoma"/>
        </w:rPr>
        <w:t xml:space="preserve">Fila Mensual (Ej. FRECUENCIA MENSUAL): Te muestra el resultado de los indicadores calculados con los accidentes que ocurrieron exclusivamente en el mes de </w:t>
      </w:r>
      <w:proofErr w:type="gramStart"/>
      <w:r w:rsidRPr="00BB468F">
        <w:rPr>
          <w:rFonts w:ascii="Tahoma" w:hAnsi="Tahoma" w:cs="Tahoma"/>
        </w:rPr>
        <w:t>Junio</w:t>
      </w:r>
      <w:proofErr w:type="gramEnd"/>
      <w:r w:rsidRPr="00BB468F">
        <w:rPr>
          <w:rFonts w:ascii="Tahoma" w:hAnsi="Tahoma" w:cs="Tahoma"/>
        </w:rPr>
        <w:t>.</w:t>
      </w:r>
    </w:p>
    <w:p w14:paraId="72C6A95D" w14:textId="77777777" w:rsidR="00984246" w:rsidRDefault="00984246" w:rsidP="00984246">
      <w:pPr>
        <w:pStyle w:val="Prrafodelista"/>
        <w:ind w:left="1776"/>
        <w:jc w:val="both"/>
        <w:rPr>
          <w:rFonts w:ascii="Tahoma" w:hAnsi="Tahoma" w:cs="Tahoma"/>
        </w:rPr>
      </w:pPr>
    </w:p>
    <w:p w14:paraId="0806B09E" w14:textId="358594D3" w:rsidR="00E441EC" w:rsidRPr="00BB468F" w:rsidRDefault="00E441EC" w:rsidP="00E441EC">
      <w:pPr>
        <w:pStyle w:val="Prrafodelista"/>
        <w:numPr>
          <w:ilvl w:val="0"/>
          <w:numId w:val="12"/>
        </w:numPr>
        <w:jc w:val="both"/>
        <w:rPr>
          <w:rFonts w:ascii="Tahoma" w:hAnsi="Tahoma" w:cs="Tahoma"/>
        </w:rPr>
      </w:pPr>
      <w:r w:rsidRPr="00BB468F">
        <w:rPr>
          <w:rFonts w:ascii="Tahoma" w:hAnsi="Tahoma" w:cs="Tahoma"/>
        </w:rPr>
        <w:t>Fila Acumulada (Ej. FRECUENCIA ACUMULADA):</w:t>
      </w:r>
      <w:r w:rsidR="00BB468F">
        <w:rPr>
          <w:rFonts w:ascii="Tahoma" w:hAnsi="Tahoma" w:cs="Tahoma"/>
        </w:rPr>
        <w:t xml:space="preserve"> </w:t>
      </w:r>
      <w:r w:rsidRPr="00BB468F">
        <w:rPr>
          <w:rFonts w:ascii="Tahoma" w:hAnsi="Tahoma" w:cs="Tahoma"/>
        </w:rPr>
        <w:t xml:space="preserve">Te muestra el resultado de los indicadores sumando todos los meses desde </w:t>
      </w:r>
      <w:proofErr w:type="gramStart"/>
      <w:r w:rsidRPr="00BB468F">
        <w:rPr>
          <w:rFonts w:ascii="Tahoma" w:hAnsi="Tahoma" w:cs="Tahoma"/>
        </w:rPr>
        <w:t>Enero</w:t>
      </w:r>
      <w:proofErr w:type="gramEnd"/>
      <w:r w:rsidRPr="00BB468F">
        <w:rPr>
          <w:rFonts w:ascii="Tahoma" w:hAnsi="Tahoma" w:cs="Tahoma"/>
        </w:rPr>
        <w:t xml:space="preserve"> hasta Junio (incluido). Esto es ideal para ver cómo va tu gestión en lo que va del año.</w:t>
      </w:r>
    </w:p>
    <w:p w14:paraId="03B24C9B" w14:textId="77777777" w:rsidR="00E441EC" w:rsidRPr="00E441EC" w:rsidRDefault="00E441EC" w:rsidP="00E441EC">
      <w:pPr>
        <w:jc w:val="both"/>
        <w:rPr>
          <w:rFonts w:ascii="Tahoma" w:hAnsi="Tahoma" w:cs="Tahoma"/>
        </w:rPr>
      </w:pPr>
    </w:p>
    <w:p w14:paraId="6A319A6B" w14:textId="2D3A4104" w:rsidR="00E441EC" w:rsidRPr="00BB468F" w:rsidRDefault="00E441EC" w:rsidP="00BB468F">
      <w:pPr>
        <w:pStyle w:val="Prrafodelista"/>
        <w:numPr>
          <w:ilvl w:val="0"/>
          <w:numId w:val="7"/>
        </w:numPr>
        <w:jc w:val="both"/>
        <w:rPr>
          <w:rFonts w:ascii="Tahoma" w:hAnsi="Tahoma" w:cs="Tahoma"/>
          <w:b/>
          <w:bCs/>
        </w:rPr>
      </w:pPr>
      <w:r w:rsidRPr="00BB468F">
        <w:rPr>
          <w:rFonts w:ascii="Tahoma" w:hAnsi="Tahoma" w:cs="Tahoma"/>
          <w:b/>
          <w:bCs/>
        </w:rPr>
        <w:t>La Matriz de Datos</w:t>
      </w:r>
    </w:p>
    <w:p w14:paraId="76FDE253" w14:textId="77777777" w:rsidR="00BB468F" w:rsidRDefault="00E441EC" w:rsidP="00BB468F">
      <w:pPr>
        <w:ind w:left="360"/>
        <w:jc w:val="both"/>
        <w:rPr>
          <w:rFonts w:ascii="Tahoma" w:hAnsi="Tahoma" w:cs="Tahoma"/>
        </w:rPr>
      </w:pPr>
      <w:r w:rsidRPr="00E441EC">
        <w:rPr>
          <w:rFonts w:ascii="Tahoma" w:hAnsi="Tahoma" w:cs="Tahoma"/>
        </w:rPr>
        <w:t>En la parte inferior de la pantalla, verás una gran tabla. Esta tabla contiene el detalle individual de cada accidente, paciente y diagnóstico que componen los números de las tarjetas de arriba.</w:t>
      </w:r>
    </w:p>
    <w:p w14:paraId="1317AC76" w14:textId="77777777" w:rsidR="00984246" w:rsidRDefault="00984246" w:rsidP="00BB468F">
      <w:pPr>
        <w:ind w:left="360"/>
        <w:jc w:val="both"/>
        <w:rPr>
          <w:rFonts w:ascii="Tahoma" w:hAnsi="Tahoma" w:cs="Tahoma"/>
        </w:rPr>
      </w:pPr>
    </w:p>
    <w:p w14:paraId="46A2E0B7" w14:textId="78EBFA05" w:rsidR="00984246" w:rsidRDefault="00984246" w:rsidP="00BB468F">
      <w:pPr>
        <w:ind w:left="360"/>
        <w:jc w:val="both"/>
        <w:rPr>
          <w:rFonts w:ascii="Tahoma" w:hAnsi="Tahoma" w:cs="Tahoma"/>
        </w:rPr>
      </w:pPr>
      <w:r>
        <w:rPr>
          <w:noProof/>
        </w:rPr>
        <w:lastRenderedPageBreak/>
        <w:drawing>
          <wp:anchor distT="0" distB="0" distL="114300" distR="114300" simplePos="0" relativeHeight="251662336" behindDoc="0" locked="0" layoutInCell="1" allowOverlap="1" wp14:anchorId="7314877D" wp14:editId="2BBB013C">
            <wp:simplePos x="0" y="0"/>
            <wp:positionH relativeFrom="margin">
              <wp:align>center</wp:align>
            </wp:positionH>
            <wp:positionV relativeFrom="paragraph">
              <wp:posOffset>19050</wp:posOffset>
            </wp:positionV>
            <wp:extent cx="5802630" cy="2880995"/>
            <wp:effectExtent l="19050" t="19050" r="26670" b="14605"/>
            <wp:wrapThrough wrapText="bothSides">
              <wp:wrapPolygon edited="0">
                <wp:start x="-71" y="-143"/>
                <wp:lineTo x="-71" y="21567"/>
                <wp:lineTo x="21628" y="21567"/>
                <wp:lineTo x="21628" y="-143"/>
                <wp:lineTo x="-71" y="-143"/>
              </wp:wrapPolygon>
            </wp:wrapThrough>
            <wp:docPr id="15005393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2630" cy="288099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2479F46B" w14:textId="79E26D58" w:rsidR="00E441EC" w:rsidRPr="00E441EC" w:rsidRDefault="00E441EC" w:rsidP="00BB468F">
      <w:pPr>
        <w:ind w:left="360"/>
        <w:jc w:val="both"/>
        <w:rPr>
          <w:rFonts w:ascii="Tahoma" w:hAnsi="Tahoma" w:cs="Tahoma"/>
        </w:rPr>
      </w:pPr>
      <w:r w:rsidRPr="00E441EC">
        <w:rPr>
          <w:rFonts w:ascii="Tahoma" w:hAnsi="Tahoma" w:cs="Tahoma"/>
        </w:rPr>
        <w:t>Si aplicas un filtro (por ejemplo, seleccionas un Establecimiento), esta tabla ocultará automáticamente a las demás personas y te mostrará solo el detalle de los pacientes de ese lugar.</w:t>
      </w:r>
    </w:p>
    <w:p w14:paraId="76506EB6" w14:textId="5EBF87D7" w:rsidR="00E441EC" w:rsidRPr="00BB468F" w:rsidRDefault="00E441EC" w:rsidP="00BB468F">
      <w:pPr>
        <w:pStyle w:val="Prrafodelista"/>
        <w:numPr>
          <w:ilvl w:val="0"/>
          <w:numId w:val="7"/>
        </w:numPr>
        <w:jc w:val="both"/>
        <w:rPr>
          <w:rFonts w:ascii="Tahoma" w:hAnsi="Tahoma" w:cs="Tahoma"/>
          <w:b/>
          <w:bCs/>
        </w:rPr>
      </w:pPr>
      <w:r w:rsidRPr="00BB468F">
        <w:rPr>
          <w:rFonts w:ascii="Tahoma" w:hAnsi="Tahoma" w:cs="Tahoma"/>
          <w:b/>
          <w:bCs/>
        </w:rPr>
        <w:t>Descargar Reporte a Excel</w:t>
      </w:r>
    </w:p>
    <w:p w14:paraId="259FCFC3" w14:textId="04A2337C" w:rsidR="00BB468F" w:rsidRDefault="00984246" w:rsidP="00BB468F">
      <w:pPr>
        <w:ind w:left="360"/>
        <w:jc w:val="both"/>
        <w:rPr>
          <w:rFonts w:ascii="Tahoma" w:hAnsi="Tahoma" w:cs="Tahoma"/>
        </w:rPr>
      </w:pPr>
      <w:r>
        <w:rPr>
          <w:noProof/>
        </w:rPr>
        <w:drawing>
          <wp:anchor distT="0" distB="0" distL="114300" distR="114300" simplePos="0" relativeHeight="251663360" behindDoc="0" locked="0" layoutInCell="1" allowOverlap="1" wp14:anchorId="2145421F" wp14:editId="726BC6EA">
            <wp:simplePos x="0" y="0"/>
            <wp:positionH relativeFrom="margin">
              <wp:posOffset>182880</wp:posOffset>
            </wp:positionH>
            <wp:positionV relativeFrom="paragraph">
              <wp:posOffset>501650</wp:posOffset>
            </wp:positionV>
            <wp:extent cx="5612130" cy="2786380"/>
            <wp:effectExtent l="19050" t="19050" r="26670" b="13970"/>
            <wp:wrapThrough wrapText="bothSides">
              <wp:wrapPolygon edited="0">
                <wp:start x="-73" y="-148"/>
                <wp:lineTo x="-73" y="21561"/>
                <wp:lineTo x="21629" y="21561"/>
                <wp:lineTo x="21629" y="-148"/>
                <wp:lineTo x="-73" y="-148"/>
              </wp:wrapPolygon>
            </wp:wrapThrough>
            <wp:docPr id="124751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1437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786380"/>
                    </a:xfrm>
                    <a:prstGeom prst="rect">
                      <a:avLst/>
                    </a:prstGeom>
                    <a:ln>
                      <a:solidFill>
                        <a:schemeClr val="bg1">
                          <a:lumMod val="75000"/>
                        </a:schemeClr>
                      </a:solidFill>
                    </a:ln>
                  </pic:spPr>
                </pic:pic>
              </a:graphicData>
            </a:graphic>
          </wp:anchor>
        </w:drawing>
      </w:r>
      <w:r w:rsidR="00E441EC" w:rsidRPr="00E441EC">
        <w:rPr>
          <w:rFonts w:ascii="Tahoma" w:hAnsi="Tahoma" w:cs="Tahoma"/>
        </w:rPr>
        <w:t xml:space="preserve">En la esquina superior derecha de la pantalla, verás un botón verde llamado "Descargar Excel". </w:t>
      </w:r>
    </w:p>
    <w:p w14:paraId="058DFCD3" w14:textId="77777777" w:rsidR="00BB468F" w:rsidRDefault="00E441EC" w:rsidP="00E441EC">
      <w:pPr>
        <w:pStyle w:val="Prrafodelista"/>
        <w:numPr>
          <w:ilvl w:val="0"/>
          <w:numId w:val="10"/>
        </w:numPr>
        <w:jc w:val="both"/>
        <w:rPr>
          <w:rFonts w:ascii="Tahoma" w:hAnsi="Tahoma" w:cs="Tahoma"/>
        </w:rPr>
      </w:pPr>
      <w:r w:rsidRPr="00BB468F">
        <w:rPr>
          <w:rFonts w:ascii="Tahoma" w:hAnsi="Tahoma" w:cs="Tahoma"/>
        </w:rPr>
        <w:lastRenderedPageBreak/>
        <w:t>Filtra la pantalla según lo que necesites (ej. selecciona el Mes "Mayo" y un "Establecimiento" específico).</w:t>
      </w:r>
    </w:p>
    <w:p w14:paraId="25F48865" w14:textId="77777777" w:rsidR="00984246" w:rsidRDefault="00984246" w:rsidP="00984246">
      <w:pPr>
        <w:pStyle w:val="Prrafodelista"/>
        <w:ind w:left="1080"/>
        <w:jc w:val="both"/>
        <w:rPr>
          <w:rFonts w:ascii="Tahoma" w:hAnsi="Tahoma" w:cs="Tahoma"/>
        </w:rPr>
      </w:pPr>
    </w:p>
    <w:p w14:paraId="274F29FF" w14:textId="6362B8AE" w:rsidR="00BB468F" w:rsidRDefault="00E441EC" w:rsidP="00E441EC">
      <w:pPr>
        <w:pStyle w:val="Prrafodelista"/>
        <w:numPr>
          <w:ilvl w:val="0"/>
          <w:numId w:val="10"/>
        </w:numPr>
        <w:jc w:val="both"/>
        <w:rPr>
          <w:rFonts w:ascii="Tahoma" w:hAnsi="Tahoma" w:cs="Tahoma"/>
        </w:rPr>
      </w:pPr>
      <w:r w:rsidRPr="00BB468F">
        <w:rPr>
          <w:rFonts w:ascii="Tahoma" w:hAnsi="Tahoma" w:cs="Tahoma"/>
        </w:rPr>
        <w:t>Haz clic en Descargar Excel.</w:t>
      </w:r>
    </w:p>
    <w:p w14:paraId="439CAF4C" w14:textId="77777777" w:rsidR="00984246" w:rsidRPr="00984246" w:rsidRDefault="00984246" w:rsidP="00984246">
      <w:pPr>
        <w:pStyle w:val="Prrafodelista"/>
        <w:rPr>
          <w:rFonts w:ascii="Tahoma" w:hAnsi="Tahoma" w:cs="Tahoma"/>
        </w:rPr>
      </w:pPr>
    </w:p>
    <w:p w14:paraId="3CA7C2CA" w14:textId="1FEFDA86" w:rsidR="00E441EC" w:rsidRDefault="00E441EC" w:rsidP="00E441EC">
      <w:pPr>
        <w:pStyle w:val="Prrafodelista"/>
        <w:numPr>
          <w:ilvl w:val="0"/>
          <w:numId w:val="10"/>
        </w:numPr>
        <w:jc w:val="both"/>
        <w:rPr>
          <w:rFonts w:ascii="Tahoma" w:hAnsi="Tahoma" w:cs="Tahoma"/>
        </w:rPr>
      </w:pPr>
      <w:r w:rsidRPr="00BB468F">
        <w:rPr>
          <w:rFonts w:ascii="Tahoma" w:hAnsi="Tahoma" w:cs="Tahoma"/>
        </w:rPr>
        <w:t>El sistema generará un archivo que contiene: Una hoja con la tabla de</w:t>
      </w:r>
      <w:r w:rsidR="00984246">
        <w:rPr>
          <w:rFonts w:ascii="Tahoma" w:hAnsi="Tahoma" w:cs="Tahoma"/>
        </w:rPr>
        <w:t xml:space="preserve"> </w:t>
      </w:r>
      <w:r w:rsidRPr="00BB468F">
        <w:rPr>
          <w:rFonts w:ascii="Tahoma" w:hAnsi="Tahoma" w:cs="Tahoma"/>
        </w:rPr>
        <w:t>datos de todos los pacientes que estabas viendo en pantalla.</w:t>
      </w:r>
    </w:p>
    <w:p w14:paraId="6ED1BB40" w14:textId="77777777" w:rsidR="00984246" w:rsidRPr="00984246" w:rsidRDefault="00984246" w:rsidP="00984246">
      <w:pPr>
        <w:pStyle w:val="Prrafodelista"/>
        <w:rPr>
          <w:rFonts w:ascii="Tahoma" w:hAnsi="Tahoma" w:cs="Tahoma"/>
        </w:rPr>
      </w:pPr>
    </w:p>
    <w:p w14:paraId="4D5C7163" w14:textId="6EAAEF8E" w:rsidR="00312B21" w:rsidRDefault="00E441EC" w:rsidP="00984246">
      <w:pPr>
        <w:pStyle w:val="Prrafodelista"/>
        <w:numPr>
          <w:ilvl w:val="0"/>
          <w:numId w:val="10"/>
        </w:numPr>
        <w:jc w:val="both"/>
        <w:rPr>
          <w:rFonts w:ascii="Tahoma" w:hAnsi="Tahoma" w:cs="Tahoma"/>
        </w:rPr>
      </w:pPr>
      <w:r w:rsidRPr="00E441EC">
        <w:rPr>
          <w:rFonts w:ascii="Tahoma" w:hAnsi="Tahoma" w:cs="Tahoma"/>
        </w:rPr>
        <w:t>Si filtraste por mes, incluirá una hoja adicional llamada "</w:t>
      </w:r>
      <w:proofErr w:type="spellStart"/>
      <w:r w:rsidRPr="00E441EC">
        <w:rPr>
          <w:rFonts w:ascii="Tahoma" w:hAnsi="Tahoma" w:cs="Tahoma"/>
        </w:rPr>
        <w:t>KPIs</w:t>
      </w:r>
      <w:proofErr w:type="spellEnd"/>
      <w:r w:rsidRPr="00E441EC">
        <w:rPr>
          <w:rFonts w:ascii="Tahoma" w:hAnsi="Tahoma" w:cs="Tahoma"/>
        </w:rPr>
        <w:t>" que contendrá los resultados exactos de Frecuencia, Gravedad, etc., listos para que los copies y pegues en un informe o presentación.</w:t>
      </w:r>
    </w:p>
    <w:p w14:paraId="0233DE3C" w14:textId="0FC6BFB5" w:rsidR="00984246" w:rsidRPr="00984246" w:rsidRDefault="00984246" w:rsidP="00984246">
      <w:pPr>
        <w:pStyle w:val="Prrafodelista"/>
        <w:rPr>
          <w:rFonts w:ascii="Tahoma" w:hAnsi="Tahoma" w:cs="Tahoma"/>
        </w:rPr>
      </w:pPr>
      <w:r>
        <w:rPr>
          <w:noProof/>
        </w:rPr>
        <w:drawing>
          <wp:anchor distT="0" distB="0" distL="114300" distR="114300" simplePos="0" relativeHeight="251664384" behindDoc="0" locked="0" layoutInCell="1" allowOverlap="1" wp14:anchorId="237D8F1A" wp14:editId="195F271A">
            <wp:simplePos x="0" y="0"/>
            <wp:positionH relativeFrom="column">
              <wp:posOffset>909955</wp:posOffset>
            </wp:positionH>
            <wp:positionV relativeFrom="paragraph">
              <wp:posOffset>200660</wp:posOffset>
            </wp:positionV>
            <wp:extent cx="4520565" cy="2409825"/>
            <wp:effectExtent l="19050" t="19050" r="13335" b="28575"/>
            <wp:wrapThrough wrapText="bothSides">
              <wp:wrapPolygon edited="0">
                <wp:start x="-91" y="-171"/>
                <wp:lineTo x="-91" y="21685"/>
                <wp:lineTo x="21573" y="21685"/>
                <wp:lineTo x="21573" y="-171"/>
                <wp:lineTo x="-91" y="-171"/>
              </wp:wrapPolygon>
            </wp:wrapThrough>
            <wp:docPr id="19085875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0565" cy="240982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27C9C268" w14:textId="17B82DEE" w:rsidR="00984246" w:rsidRPr="00984246" w:rsidRDefault="00984246" w:rsidP="00984246">
      <w:pPr>
        <w:jc w:val="both"/>
        <w:rPr>
          <w:rFonts w:ascii="Tahoma" w:hAnsi="Tahoma" w:cs="Tahoma"/>
        </w:rPr>
      </w:pPr>
    </w:p>
    <w:p w14:paraId="5C8678E3" w14:textId="46577B8C" w:rsidR="00312B21" w:rsidRPr="00E441EC" w:rsidRDefault="00312B21" w:rsidP="00E441EC">
      <w:pPr>
        <w:jc w:val="both"/>
        <w:rPr>
          <w:rFonts w:ascii="Tahoma" w:hAnsi="Tahoma" w:cs="Tahoma"/>
        </w:rPr>
      </w:pPr>
    </w:p>
    <w:p w14:paraId="6428610A" w14:textId="51A5B210" w:rsidR="00312B21" w:rsidRPr="00E441EC" w:rsidRDefault="00312B21" w:rsidP="00E441EC">
      <w:pPr>
        <w:jc w:val="both"/>
        <w:rPr>
          <w:rFonts w:ascii="Tahoma" w:hAnsi="Tahoma" w:cs="Tahoma"/>
        </w:rPr>
      </w:pPr>
    </w:p>
    <w:p w14:paraId="67BBF980" w14:textId="07D20DDF" w:rsidR="00312B21" w:rsidRPr="00E441EC" w:rsidRDefault="00312B21" w:rsidP="00E441EC">
      <w:pPr>
        <w:jc w:val="both"/>
        <w:rPr>
          <w:rFonts w:ascii="Tahoma" w:hAnsi="Tahoma" w:cs="Tahoma"/>
        </w:rPr>
      </w:pPr>
    </w:p>
    <w:p w14:paraId="3974ABF7" w14:textId="6C78260A" w:rsidR="00312B21" w:rsidRPr="00E441EC" w:rsidRDefault="00312B21" w:rsidP="00E441EC">
      <w:pPr>
        <w:jc w:val="both"/>
        <w:rPr>
          <w:rFonts w:ascii="Tahoma" w:hAnsi="Tahoma" w:cs="Tahoma"/>
        </w:rPr>
      </w:pPr>
    </w:p>
    <w:p w14:paraId="35B68C6C" w14:textId="11ED8A63" w:rsidR="00312B21" w:rsidRPr="00E441EC" w:rsidRDefault="00312B21" w:rsidP="00E441EC">
      <w:pPr>
        <w:jc w:val="both"/>
        <w:rPr>
          <w:rFonts w:ascii="Tahoma" w:hAnsi="Tahoma" w:cs="Tahoma"/>
        </w:rPr>
      </w:pPr>
    </w:p>
    <w:p w14:paraId="260A04F6" w14:textId="3BBC8914" w:rsidR="00312B21" w:rsidRPr="00E441EC" w:rsidRDefault="00312B21" w:rsidP="00E441EC">
      <w:pPr>
        <w:jc w:val="both"/>
        <w:rPr>
          <w:rFonts w:ascii="Tahoma" w:hAnsi="Tahoma" w:cs="Tahoma"/>
        </w:rPr>
      </w:pPr>
    </w:p>
    <w:p w14:paraId="18764C17" w14:textId="1AAB51EC" w:rsidR="00312B21" w:rsidRPr="00E441EC" w:rsidRDefault="00984246" w:rsidP="00E441EC">
      <w:pPr>
        <w:jc w:val="both"/>
        <w:rPr>
          <w:rFonts w:ascii="Tahoma" w:hAnsi="Tahoma" w:cs="Tahoma"/>
        </w:rPr>
      </w:pPr>
      <w:r>
        <w:rPr>
          <w:noProof/>
        </w:rPr>
        <w:drawing>
          <wp:anchor distT="0" distB="0" distL="114300" distR="114300" simplePos="0" relativeHeight="251665408" behindDoc="0" locked="0" layoutInCell="1" allowOverlap="1" wp14:anchorId="4F35A24F" wp14:editId="6F8D4363">
            <wp:simplePos x="0" y="0"/>
            <wp:positionH relativeFrom="column">
              <wp:posOffset>948690</wp:posOffset>
            </wp:positionH>
            <wp:positionV relativeFrom="paragraph">
              <wp:posOffset>255905</wp:posOffset>
            </wp:positionV>
            <wp:extent cx="4438650" cy="2366010"/>
            <wp:effectExtent l="19050" t="19050" r="19050" b="15240"/>
            <wp:wrapThrough wrapText="bothSides">
              <wp:wrapPolygon edited="0">
                <wp:start x="-93" y="-174"/>
                <wp:lineTo x="-93" y="21565"/>
                <wp:lineTo x="21600" y="21565"/>
                <wp:lineTo x="21600" y="-174"/>
                <wp:lineTo x="-93" y="-174"/>
              </wp:wrapPolygon>
            </wp:wrapThrough>
            <wp:docPr id="7163681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8650" cy="23660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14915989" w14:textId="1BC61F4B" w:rsidR="00312B21" w:rsidRPr="00E441EC" w:rsidRDefault="00312B21" w:rsidP="00E441EC">
      <w:pPr>
        <w:jc w:val="both"/>
        <w:rPr>
          <w:rFonts w:ascii="Tahoma" w:hAnsi="Tahoma" w:cs="Tahoma"/>
        </w:rPr>
      </w:pPr>
    </w:p>
    <w:p w14:paraId="43F4AD92" w14:textId="77777777" w:rsidR="00312B21" w:rsidRPr="00E441EC" w:rsidRDefault="00312B21" w:rsidP="00E441EC">
      <w:pPr>
        <w:jc w:val="both"/>
        <w:rPr>
          <w:rFonts w:ascii="Tahoma" w:hAnsi="Tahoma" w:cs="Tahoma"/>
        </w:rPr>
      </w:pPr>
    </w:p>
    <w:sectPr w:rsidR="00312B21" w:rsidRPr="00E441EC" w:rsidSect="00306FB4">
      <w:headerReference w:type="default" r:id="rId18"/>
      <w:footerReference w:type="default" r:id="rId19"/>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E980" w14:textId="77777777" w:rsidR="00A87D13" w:rsidRDefault="00A87D13" w:rsidP="00C65AB4">
      <w:pPr>
        <w:spacing w:after="0" w:line="240" w:lineRule="auto"/>
      </w:pPr>
      <w:r>
        <w:separator/>
      </w:r>
    </w:p>
  </w:endnote>
  <w:endnote w:type="continuationSeparator" w:id="0">
    <w:p w14:paraId="787384A0" w14:textId="77777777" w:rsidR="00A87D13" w:rsidRDefault="00A87D13" w:rsidP="00C6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DC0A" w14:textId="3ACAC245" w:rsidR="00C65AB4" w:rsidRDefault="00312B21">
    <w:pPr>
      <w:pStyle w:val="Piedepgina"/>
    </w:pPr>
    <w:r>
      <w:rPr>
        <w:noProof/>
      </w:rPr>
      <w:drawing>
        <wp:anchor distT="0" distB="0" distL="114300" distR="114300" simplePos="0" relativeHeight="251660288" behindDoc="1" locked="0" layoutInCell="1" allowOverlap="1" wp14:anchorId="0F8BADD5" wp14:editId="34C66B61">
          <wp:simplePos x="0" y="0"/>
          <wp:positionH relativeFrom="page">
            <wp:align>right</wp:align>
          </wp:positionH>
          <wp:positionV relativeFrom="paragraph">
            <wp:posOffset>6350</wp:posOffset>
          </wp:positionV>
          <wp:extent cx="7769734" cy="740410"/>
          <wp:effectExtent l="0" t="0" r="3175" b="2540"/>
          <wp:wrapTight wrapText="bothSides">
            <wp:wrapPolygon edited="0">
              <wp:start x="0" y="0"/>
              <wp:lineTo x="0" y="21118"/>
              <wp:lineTo x="21556" y="21118"/>
              <wp:lineTo x="21556" y="0"/>
              <wp:lineTo x="0" y="0"/>
            </wp:wrapPolygon>
          </wp:wrapTight>
          <wp:docPr id="20631482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825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69734" cy="7404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58E1" w14:textId="77777777" w:rsidR="00A87D13" w:rsidRDefault="00A87D13" w:rsidP="00C65AB4">
      <w:pPr>
        <w:spacing w:after="0" w:line="240" w:lineRule="auto"/>
      </w:pPr>
      <w:r>
        <w:separator/>
      </w:r>
    </w:p>
  </w:footnote>
  <w:footnote w:type="continuationSeparator" w:id="0">
    <w:p w14:paraId="7504DA29" w14:textId="77777777" w:rsidR="00A87D13" w:rsidRDefault="00A87D13" w:rsidP="00C65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F10D" w14:textId="7025E68A" w:rsidR="00C65AB4" w:rsidRDefault="00C65AB4">
    <w:pPr>
      <w:pStyle w:val="Encabezado"/>
    </w:pPr>
    <w:r>
      <w:rPr>
        <w:noProof/>
      </w:rPr>
      <w:drawing>
        <wp:anchor distT="0" distB="0" distL="114300" distR="114300" simplePos="0" relativeHeight="251658240" behindDoc="1" locked="0" layoutInCell="1" allowOverlap="1" wp14:anchorId="790A38E3" wp14:editId="007329C7">
          <wp:simplePos x="0" y="0"/>
          <wp:positionH relativeFrom="rightMargin">
            <wp:posOffset>110490</wp:posOffset>
          </wp:positionH>
          <wp:positionV relativeFrom="paragraph">
            <wp:posOffset>-163195</wp:posOffset>
          </wp:positionV>
          <wp:extent cx="647065" cy="531495"/>
          <wp:effectExtent l="0" t="0" r="635" b="1905"/>
          <wp:wrapTight wrapText="bothSides">
            <wp:wrapPolygon edited="0">
              <wp:start x="8903" y="0"/>
              <wp:lineTo x="0" y="9290"/>
              <wp:lineTo x="0" y="20903"/>
              <wp:lineTo x="20985" y="20903"/>
              <wp:lineTo x="20985" y="5419"/>
              <wp:lineTo x="20349" y="0"/>
              <wp:lineTo x="8903" y="0"/>
            </wp:wrapPolygon>
          </wp:wrapTight>
          <wp:docPr id="130147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0673" name="Imagen 1"/>
                  <pic:cNvPicPr/>
                </pic:nvPicPr>
                <pic:blipFill>
                  <a:blip r:embed="rId1">
                    <a:extLst>
                      <a:ext uri="{28A0092B-C50C-407E-A947-70E740481C1C}">
                        <a14:useLocalDpi xmlns:a14="http://schemas.microsoft.com/office/drawing/2010/main" val="0"/>
                      </a:ext>
                    </a:extLst>
                  </a:blip>
                  <a:stretch>
                    <a:fillRect/>
                  </a:stretch>
                </pic:blipFill>
                <pic:spPr>
                  <a:xfrm>
                    <a:off x="0" y="0"/>
                    <a:ext cx="647065" cy="5314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08E"/>
    <w:multiLevelType w:val="hybridMultilevel"/>
    <w:tmpl w:val="819E2576"/>
    <w:lvl w:ilvl="0" w:tplc="340A0009">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 w15:restartNumberingAfterBreak="0">
    <w:nsid w:val="233E29AB"/>
    <w:multiLevelType w:val="hybridMultilevel"/>
    <w:tmpl w:val="259896FE"/>
    <w:lvl w:ilvl="0" w:tplc="3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 w15:restartNumberingAfterBreak="0">
    <w:nsid w:val="2E67727C"/>
    <w:multiLevelType w:val="hybridMultilevel"/>
    <w:tmpl w:val="ADD072E4"/>
    <w:lvl w:ilvl="0" w:tplc="340A0001">
      <w:start w:val="1"/>
      <w:numFmt w:val="bullet"/>
      <w:lvlText w:val=""/>
      <w:lvlJc w:val="left"/>
      <w:pPr>
        <w:ind w:left="1776" w:hanging="360"/>
      </w:pPr>
      <w:rPr>
        <w:rFonts w:ascii="Symbol" w:hAnsi="Symbol" w:hint="default"/>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3" w15:restartNumberingAfterBreak="0">
    <w:nsid w:val="304B6D12"/>
    <w:multiLevelType w:val="hybridMultilevel"/>
    <w:tmpl w:val="269A2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4084282"/>
    <w:multiLevelType w:val="hybridMultilevel"/>
    <w:tmpl w:val="630635D6"/>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6CE3662"/>
    <w:multiLevelType w:val="hybridMultilevel"/>
    <w:tmpl w:val="26E6BC3E"/>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6" w15:restartNumberingAfterBreak="0">
    <w:nsid w:val="46015264"/>
    <w:multiLevelType w:val="hybridMultilevel"/>
    <w:tmpl w:val="2C54E94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55D3406F"/>
    <w:multiLevelType w:val="hybridMultilevel"/>
    <w:tmpl w:val="F99219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1D873DA"/>
    <w:multiLevelType w:val="hybridMultilevel"/>
    <w:tmpl w:val="A7DE5B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26B4D2D"/>
    <w:multiLevelType w:val="hybridMultilevel"/>
    <w:tmpl w:val="1A9066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7EB5082"/>
    <w:multiLevelType w:val="hybridMultilevel"/>
    <w:tmpl w:val="F99219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BA39A7"/>
    <w:multiLevelType w:val="hybridMultilevel"/>
    <w:tmpl w:val="E13447C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2042628514">
    <w:abstractNumId w:val="3"/>
  </w:num>
  <w:num w:numId="2" w16cid:durableId="1937975604">
    <w:abstractNumId w:val="8"/>
  </w:num>
  <w:num w:numId="3" w16cid:durableId="1606420966">
    <w:abstractNumId w:val="9"/>
  </w:num>
  <w:num w:numId="4" w16cid:durableId="427819826">
    <w:abstractNumId w:val="7"/>
  </w:num>
  <w:num w:numId="5" w16cid:durableId="1140685308">
    <w:abstractNumId w:val="10"/>
  </w:num>
  <w:num w:numId="6" w16cid:durableId="955063298">
    <w:abstractNumId w:val="5"/>
  </w:num>
  <w:num w:numId="7" w16cid:durableId="125439124">
    <w:abstractNumId w:val="4"/>
  </w:num>
  <w:num w:numId="8" w16cid:durableId="1489713835">
    <w:abstractNumId w:val="11"/>
  </w:num>
  <w:num w:numId="9" w16cid:durableId="99760959">
    <w:abstractNumId w:val="2"/>
  </w:num>
  <w:num w:numId="10" w16cid:durableId="1644120163">
    <w:abstractNumId w:val="6"/>
  </w:num>
  <w:num w:numId="11" w16cid:durableId="1522012939">
    <w:abstractNumId w:val="0"/>
  </w:num>
  <w:num w:numId="12" w16cid:durableId="883754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B4"/>
    <w:rsid w:val="00026BFD"/>
    <w:rsid w:val="001718EA"/>
    <w:rsid w:val="00260FB7"/>
    <w:rsid w:val="00296096"/>
    <w:rsid w:val="00306FB4"/>
    <w:rsid w:val="00312B21"/>
    <w:rsid w:val="004D372D"/>
    <w:rsid w:val="005F16D8"/>
    <w:rsid w:val="00613023"/>
    <w:rsid w:val="007001F1"/>
    <w:rsid w:val="0080450F"/>
    <w:rsid w:val="00984246"/>
    <w:rsid w:val="009A28C0"/>
    <w:rsid w:val="009D0C55"/>
    <w:rsid w:val="00A60BA3"/>
    <w:rsid w:val="00A87D13"/>
    <w:rsid w:val="00B430B9"/>
    <w:rsid w:val="00B44B1B"/>
    <w:rsid w:val="00BB468F"/>
    <w:rsid w:val="00BC7C9F"/>
    <w:rsid w:val="00C42397"/>
    <w:rsid w:val="00C65AB4"/>
    <w:rsid w:val="00E441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3B49E"/>
  <w15:chartTrackingRefBased/>
  <w15:docId w15:val="{809FF6F5-8F9C-449E-A9DB-1D4DAF87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5A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5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A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5A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5A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5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5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5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5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5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5AB4"/>
    <w:rPr>
      <w:rFonts w:eastAsiaTheme="majorEastAsia" w:cstheme="majorBidi"/>
      <w:color w:val="272727" w:themeColor="text1" w:themeTint="D8"/>
    </w:rPr>
  </w:style>
  <w:style w:type="paragraph" w:styleId="Ttulo">
    <w:name w:val="Title"/>
    <w:basedOn w:val="Normal"/>
    <w:next w:val="Normal"/>
    <w:link w:val="TtuloCar"/>
    <w:uiPriority w:val="10"/>
    <w:qFormat/>
    <w:rsid w:val="00C6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5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5AB4"/>
    <w:pPr>
      <w:spacing w:before="160"/>
      <w:jc w:val="center"/>
    </w:pPr>
    <w:rPr>
      <w:i/>
      <w:iCs/>
      <w:color w:val="404040" w:themeColor="text1" w:themeTint="BF"/>
    </w:rPr>
  </w:style>
  <w:style w:type="character" w:customStyle="1" w:styleId="CitaCar">
    <w:name w:val="Cita Car"/>
    <w:basedOn w:val="Fuentedeprrafopredeter"/>
    <w:link w:val="Cita"/>
    <w:uiPriority w:val="29"/>
    <w:rsid w:val="00C65AB4"/>
    <w:rPr>
      <w:i/>
      <w:iCs/>
      <w:color w:val="404040" w:themeColor="text1" w:themeTint="BF"/>
    </w:rPr>
  </w:style>
  <w:style w:type="paragraph" w:styleId="Prrafodelista">
    <w:name w:val="List Paragraph"/>
    <w:basedOn w:val="Normal"/>
    <w:uiPriority w:val="34"/>
    <w:qFormat/>
    <w:rsid w:val="00C65AB4"/>
    <w:pPr>
      <w:ind w:left="720"/>
      <w:contextualSpacing/>
    </w:pPr>
  </w:style>
  <w:style w:type="character" w:styleId="nfasisintenso">
    <w:name w:val="Intense Emphasis"/>
    <w:basedOn w:val="Fuentedeprrafopredeter"/>
    <w:uiPriority w:val="21"/>
    <w:qFormat/>
    <w:rsid w:val="00C65AB4"/>
    <w:rPr>
      <w:i/>
      <w:iCs/>
      <w:color w:val="0F4761" w:themeColor="accent1" w:themeShade="BF"/>
    </w:rPr>
  </w:style>
  <w:style w:type="paragraph" w:styleId="Citadestacada">
    <w:name w:val="Intense Quote"/>
    <w:basedOn w:val="Normal"/>
    <w:next w:val="Normal"/>
    <w:link w:val="CitadestacadaCar"/>
    <w:uiPriority w:val="30"/>
    <w:qFormat/>
    <w:rsid w:val="00C6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AB4"/>
    <w:rPr>
      <w:i/>
      <w:iCs/>
      <w:color w:val="0F4761" w:themeColor="accent1" w:themeShade="BF"/>
    </w:rPr>
  </w:style>
  <w:style w:type="character" w:styleId="Referenciaintensa">
    <w:name w:val="Intense Reference"/>
    <w:basedOn w:val="Fuentedeprrafopredeter"/>
    <w:uiPriority w:val="32"/>
    <w:qFormat/>
    <w:rsid w:val="00C65AB4"/>
    <w:rPr>
      <w:b/>
      <w:bCs/>
      <w:smallCaps/>
      <w:color w:val="0F4761" w:themeColor="accent1" w:themeShade="BF"/>
      <w:spacing w:val="5"/>
    </w:rPr>
  </w:style>
  <w:style w:type="paragraph" w:styleId="Encabezado">
    <w:name w:val="header"/>
    <w:basedOn w:val="Normal"/>
    <w:link w:val="EncabezadoCar"/>
    <w:uiPriority w:val="99"/>
    <w:unhideWhenUsed/>
    <w:rsid w:val="00C65A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5AB4"/>
  </w:style>
  <w:style w:type="paragraph" w:styleId="Piedepgina">
    <w:name w:val="footer"/>
    <w:basedOn w:val="Normal"/>
    <w:link w:val="PiedepginaCar"/>
    <w:uiPriority w:val="99"/>
    <w:unhideWhenUsed/>
    <w:rsid w:val="00C65A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5AB4"/>
  </w:style>
  <w:style w:type="character" w:styleId="Hipervnculo">
    <w:name w:val="Hyperlink"/>
    <w:basedOn w:val="Fuentedeprrafopredeter"/>
    <w:uiPriority w:val="99"/>
    <w:unhideWhenUsed/>
    <w:rsid w:val="005F16D8"/>
    <w:rPr>
      <w:color w:val="467886" w:themeColor="hyperlink"/>
      <w:u w:val="single"/>
    </w:rPr>
  </w:style>
  <w:style w:type="character" w:styleId="Mencinsinresolver">
    <w:name w:val="Unresolved Mention"/>
    <w:basedOn w:val="Fuentedeprrafopredeter"/>
    <w:uiPriority w:val="99"/>
    <w:semiHidden/>
    <w:unhideWhenUsed/>
    <w:rsid w:val="005F1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niestros-web-mu.vercel.app/login"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78F4-B6BB-4072-8DEB-84528013E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714</Words>
  <Characters>3928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Ordenes</dc:creator>
  <cp:keywords/>
  <dc:description/>
  <cp:lastModifiedBy>Raul Hormazabal Figueroa</cp:lastModifiedBy>
  <cp:revision>3</cp:revision>
  <cp:lastPrinted>2026-04-16T15:58:00Z</cp:lastPrinted>
  <dcterms:created xsi:type="dcterms:W3CDTF">2026-05-19T20:41:00Z</dcterms:created>
  <dcterms:modified xsi:type="dcterms:W3CDTF">2026-09-04T14:16:00Z</dcterms:modified>
</cp:coreProperties>
</file>