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7675AD">
        <w:rPr>
          <w:rFonts w:ascii="HelveticaNeueLT Std Lt" w:eastAsia="Times New Roman" w:hAnsi="HelveticaNeueLT Std Lt" w:cs="Courier New"/>
          <w:color w:val="000000"/>
        </w:rPr>
        <w:t>34</w:t>
      </w:r>
    </w:p>
    <w:p w:rsidR="002E73BD" w:rsidRDefault="007675A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Type-Hint </w:t>
      </w:r>
    </w:p>
    <w:p w:rsidR="007675AD" w:rsidRDefault="007675A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&amp;</w:t>
      </w:r>
    </w:p>
    <w:p w:rsidR="007675AD" w:rsidRPr="00A71A4F" w:rsidRDefault="007675A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Rebuild Question-game with GUI</w:t>
      </w:r>
    </w:p>
    <w:p w:rsidR="005B6EBC" w:rsidRDefault="003277B3" w:rsidP="005B6EBC">
      <w:pPr>
        <w:pStyle w:val="ndir"/>
      </w:pPr>
      <w:r>
        <w:t xml:space="preserve">API-application, type-hinting, </w:t>
      </w:r>
      <w:r w:rsidRPr="003277B3">
        <w:t>Creating a GUI Quiz App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3A51DF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34.1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Implementing API</w:t>
      </w:r>
    </w:p>
    <w:p w:rsidR="00737EBB" w:rsidRDefault="00737EBB" w:rsidP="0028077C">
      <w:pPr>
        <w:pStyle w:val="ndir"/>
        <w:numPr>
          <w:ilvl w:val="0"/>
          <w:numId w:val="35"/>
        </w:numPr>
      </w:pPr>
      <w:r>
        <w:t>Separate parameters from this URL:</w:t>
      </w:r>
    </w:p>
    <w:p w:rsidR="00737EBB" w:rsidRPr="00737EBB" w:rsidRDefault="00737EBB" w:rsidP="00737EBB">
      <w:pPr>
        <w:pStyle w:val="scon"/>
        <w:jc w:val="center"/>
        <w:rPr>
          <w:i/>
        </w:rPr>
      </w:pPr>
      <w:r w:rsidRPr="00737EBB">
        <w:rPr>
          <w:i/>
        </w:rPr>
        <w:t>https://opentdb.com/api.php?amount=10&amp;type=boolean</w:t>
      </w:r>
    </w:p>
    <w:p w:rsidR="003A51DF" w:rsidRDefault="003A51DF" w:rsidP="00934D10">
      <w:pPr>
        <w:pStyle w:val="ndir"/>
      </w:pP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E0B0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question_model</w:t>
      </w:r>
      <w:proofErr w:type="spellEnd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E0B0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Question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E0B0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E0B0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from data import </w:t>
      </w:r>
      <w:proofErr w:type="spellStart"/>
      <w:r w:rsidRPr="009E0B0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question_data</w:t>
      </w:r>
      <w:proofErr w:type="spellEnd"/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E0B0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quiz_brain</w:t>
      </w:r>
      <w:proofErr w:type="spellEnd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E0B0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QuizBrain</w:t>
      </w:r>
      <w:proofErr w:type="spellEnd"/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E0B0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E0B0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E0B0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9E0B0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get</w:t>
      </w:r>
      <w:proofErr w:type="gramEnd"/>
      <w:r w:rsidRPr="009E0B0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questions from API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E0B0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E0B0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Separate parameters from this URL: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E0B0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E0B0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https://opentdb.com/api.php?amount=10&amp;type=boolean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E0B0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E0B0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"https://opentdb.com/api.php" is </w:t>
      </w:r>
      <w:proofErr w:type="gramStart"/>
      <w:r w:rsidRPr="009E0B0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url</w:t>
      </w:r>
      <w:proofErr w:type="gramEnd"/>
      <w:r w:rsidRPr="009E0B0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and "amount=10&amp;type=boolean" are parameters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parMs</w:t>
      </w:r>
      <w:proofErr w:type="spellEnd"/>
      <w:proofErr w:type="gramEnd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E0B0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9E0B0A">
        <w:rPr>
          <w:rFonts w:ascii="Consolas" w:eastAsia="Times New Roman" w:hAnsi="Consolas" w:cs="Consolas"/>
          <w:color w:val="53A053"/>
          <w:sz w:val="18"/>
          <w:szCs w:val="13"/>
        </w:rPr>
        <w:t>amount</w:t>
      </w:r>
      <w:proofErr w:type="gramEnd"/>
      <w:r w:rsidRPr="009E0B0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9E0B0A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9E0B0A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E0B0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9E0B0A">
        <w:rPr>
          <w:rFonts w:ascii="Consolas" w:eastAsia="Times New Roman" w:hAnsi="Consolas" w:cs="Consolas"/>
          <w:color w:val="53A053"/>
          <w:sz w:val="18"/>
          <w:szCs w:val="13"/>
        </w:rPr>
        <w:t>type</w:t>
      </w:r>
      <w:proofErr w:type="gramEnd"/>
      <w:r w:rsidRPr="009E0B0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9E0B0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9E0B0A">
        <w:rPr>
          <w:rFonts w:ascii="Consolas" w:eastAsia="Times New Roman" w:hAnsi="Consolas" w:cs="Consolas"/>
          <w:color w:val="53A053"/>
          <w:sz w:val="18"/>
          <w:szCs w:val="13"/>
        </w:rPr>
        <w:t>boolean</w:t>
      </w:r>
      <w:proofErr w:type="spellEnd"/>
      <w:r w:rsidRPr="009E0B0A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api_ques = </w:t>
      </w:r>
      <w:proofErr w:type="gramStart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requests</w:t>
      </w:r>
      <w:r w:rsidRPr="009E0B0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E0B0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E0B0A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E0B0A">
        <w:rPr>
          <w:rFonts w:ascii="Consolas" w:eastAsia="Times New Roman" w:hAnsi="Consolas" w:cs="Consolas"/>
          <w:color w:val="53A053"/>
          <w:sz w:val="18"/>
          <w:szCs w:val="13"/>
        </w:rPr>
        <w:t>"https://opentdb.com/api.php"</w:t>
      </w:r>
      <w:r w:rsidRPr="009E0B0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E0B0A">
        <w:rPr>
          <w:rFonts w:ascii="Consolas" w:eastAsia="Times New Roman" w:hAnsi="Consolas" w:cs="Consolas"/>
          <w:color w:val="F0AA0B"/>
          <w:sz w:val="18"/>
          <w:szCs w:val="13"/>
        </w:rPr>
        <w:t>params</w:t>
      </w: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= parMs)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api_</w:t>
      </w:r>
      <w:proofErr w:type="gramStart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ques</w:t>
      </w:r>
      <w:r w:rsidRPr="009E0B0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E0B0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json</w:t>
      </w:r>
      <w:proofErr w:type="spellEnd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9E0B0A">
        <w:rPr>
          <w:rFonts w:ascii="Consolas" w:eastAsia="Times New Roman" w:hAnsi="Consolas" w:cs="Consolas"/>
          <w:color w:val="53A053"/>
          <w:sz w:val="18"/>
          <w:szCs w:val="13"/>
        </w:rPr>
        <w:t>"results"</w:t>
      </w:r>
      <w:r w:rsidRPr="009E0B0A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9E0B0A" w:rsidRPr="009E0B0A" w:rsidRDefault="009E0B0A" w:rsidP="009E0B0A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A51DF" w:rsidRDefault="003A51DF" w:rsidP="00934D10">
      <w:pPr>
        <w:pStyle w:val="ndir"/>
      </w:pPr>
    </w:p>
    <w:p w:rsidR="00A040E5" w:rsidRDefault="00A040E5" w:rsidP="00934D10">
      <w:pPr>
        <w:pStyle w:val="ndir"/>
      </w:pPr>
    </w:p>
    <w:p w:rsidR="0011504E" w:rsidRDefault="0011504E" w:rsidP="0011504E">
      <w:pPr>
        <w:pStyle w:val="dirBI"/>
        <w:numPr>
          <w:ilvl w:val="0"/>
          <w:numId w:val="35"/>
        </w:numPr>
        <w:rPr>
          <w:szCs w:val="13"/>
          <w:u w:val="single"/>
        </w:rPr>
      </w:pPr>
      <w:r w:rsidRPr="0011504E">
        <w:rPr>
          <w:szCs w:val="13"/>
          <w:u w:val="single"/>
        </w:rPr>
        <w:t>Html </w:t>
      </w:r>
      <w:r w:rsidR="00DC0828">
        <w:rPr>
          <w:szCs w:val="13"/>
          <w:u w:val="single"/>
        </w:rPr>
        <w:t>ENTITIES</w:t>
      </w:r>
      <w:r w:rsidR="00DC0828" w:rsidRPr="0011504E">
        <w:rPr>
          <w:szCs w:val="13"/>
          <w:u w:val="single"/>
        </w:rPr>
        <w:t> </w:t>
      </w:r>
      <w:r w:rsidRPr="0011504E">
        <w:rPr>
          <w:szCs w:val="13"/>
          <w:u w:val="single"/>
        </w:rPr>
        <w:t>conversion:</w:t>
      </w:r>
    </w:p>
    <w:p w:rsidR="0011504E" w:rsidRPr="0011504E" w:rsidRDefault="0011504E" w:rsidP="0011504E">
      <w:pPr>
        <w:pStyle w:val="ndir"/>
        <w:rPr>
          <w:sz w:val="8"/>
          <w:szCs w:val="8"/>
        </w:rPr>
      </w:pP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504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question_model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504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Question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from data import </w:t>
      </w:r>
      <w:proofErr w:type="spellStart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question_data</w:t>
      </w:r>
      <w:proofErr w:type="spellEnd"/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504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quiz_brain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504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QuizBrain</w:t>
      </w:r>
      <w:proofErr w:type="spellEnd"/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504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html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504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get</w:t>
      </w:r>
      <w:proofErr w:type="gramEnd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questions from API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Separate parameters from this URL: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https://opentdb.com/api.php?amount=10&amp;type=boolean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"https://opentdb.com/api.php" is </w:t>
      </w:r>
      <w:proofErr w:type="gramStart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url</w:t>
      </w:r>
      <w:proofErr w:type="gramEnd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and "amount=10&amp;type=boolean" are parameters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parMs</w:t>
      </w:r>
      <w:proofErr w:type="spellEnd"/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amount</w:t>
      </w:r>
      <w:proofErr w:type="gramEnd"/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11504E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11504E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type</w:t>
      </w:r>
      <w:proofErr w:type="gramEnd"/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boolean</w:t>
      </w:r>
      <w:proofErr w:type="spellEnd"/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api_ques = </w:t>
      </w:r>
      <w:proofErr w:type="gram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requests</w:t>
      </w:r>
      <w:r w:rsidRPr="0011504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50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1504E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"https://opentdb.com/api.php"</w:t>
      </w:r>
      <w:r w:rsidRPr="0011504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1504E">
        <w:rPr>
          <w:rFonts w:ascii="Consolas" w:eastAsia="Times New Roman" w:hAnsi="Consolas" w:cs="Consolas"/>
          <w:color w:val="F0AA0B"/>
          <w:sz w:val="18"/>
          <w:szCs w:val="13"/>
        </w:rPr>
        <w:t>params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= parMs)</w:t>
      </w:r>
    </w:p>
    <w:p w:rsidR="00700E27" w:rsidRPr="0011504E" w:rsidRDefault="00700E27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24"/>
          <w:szCs w:val="13"/>
        </w:rPr>
      </w:pPr>
      <w:proofErr w:type="spellStart"/>
      <w:r w:rsidRPr="00700E27">
        <w:rPr>
          <w:rFonts w:ascii="Consolas" w:eastAsia="Times New Roman" w:hAnsi="Consolas" w:cs="Consolas"/>
          <w:color w:val="5D5D5F"/>
          <w:sz w:val="18"/>
          <w:szCs w:val="13"/>
        </w:rPr>
        <w:t>api_ques</w:t>
      </w:r>
      <w:r w:rsidRPr="00700E2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00E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raise_for_</w:t>
      </w:r>
      <w:proofErr w:type="gramStart"/>
      <w:r w:rsidRPr="00700E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status</w:t>
      </w:r>
      <w:proofErr w:type="spellEnd"/>
      <w:r w:rsidRPr="00700E27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api_</w:t>
      </w:r>
      <w:proofErr w:type="gram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</w:t>
      </w:r>
      <w:r w:rsidRPr="0011504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50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json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)[</w:t>
      </w:r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"results"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Html code conversion: use "html" module and use </w:t>
      </w:r>
      <w:proofErr w:type="spellStart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unescape</w:t>
      </w:r>
      <w:proofErr w:type="spellEnd"/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question_text</w:t>
      </w:r>
      <w:proofErr w:type="spellEnd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</w:t>
      </w:r>
      <w:proofErr w:type="spellStart"/>
      <w:proofErr w:type="gramStart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html.unescape</w:t>
      </w:r>
      <w:proofErr w:type="spellEnd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question["question"])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question_bank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504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question </w:t>
      </w:r>
      <w:r w:rsidRPr="0011504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question_data</w:t>
      </w:r>
      <w:proofErr w:type="spellEnd"/>
      <w:r w:rsidRPr="0011504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question_text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html</w:t>
      </w:r>
      <w:r w:rsidRPr="0011504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50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unescape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question[</w:t>
      </w:r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"question"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question_answer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question[</w:t>
      </w:r>
      <w:proofErr w:type="gramEnd"/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correct_answer</w:t>
      </w:r>
      <w:proofErr w:type="spellEnd"/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new_question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1150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Question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question_text</w:t>
      </w:r>
      <w:proofErr w:type="spellEnd"/>
      <w:r w:rsidRPr="0011504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question_answer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question_</w:t>
      </w:r>
      <w:proofErr w:type="gram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bank</w:t>
      </w:r>
      <w:r w:rsidRPr="0011504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50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new_question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1504E" w:rsidRPr="0011504E" w:rsidRDefault="0011504E" w:rsidP="00EE554E">
      <w:pPr>
        <w:shd w:val="clear" w:color="auto" w:fill="EAF1DD" w:themeFill="accent3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1150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QuizBrain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question_bank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504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r w:rsidRPr="0011504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50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still_has_questions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11504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</w:t>
      </w:r>
      <w:proofErr w:type="spellStart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r w:rsidRPr="0011504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50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next_</w:t>
      </w:r>
      <w:proofErr w:type="gramStart"/>
      <w:r w:rsidRPr="001150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question</w:t>
      </w:r>
      <w:proofErr w:type="spellEnd"/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50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"You've completed the quiz"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1504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1504E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"Your final score was: </w:t>
      </w:r>
      <w:r w:rsidRPr="0011504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r w:rsidRPr="0011504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r w:rsidRPr="0011504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/</w:t>
      </w:r>
      <w:r w:rsidRPr="0011504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quiz</w:t>
      </w:r>
      <w:r w:rsidRPr="0011504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question_number</w:t>
      </w:r>
      <w:r w:rsidRPr="0011504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11504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11504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1504E" w:rsidRPr="0011504E" w:rsidRDefault="0011504E" w:rsidP="00EE554E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11504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11504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quiz_main_instructor.py</w:t>
      </w:r>
    </w:p>
    <w:p w:rsidR="0011504E" w:rsidRDefault="0011504E" w:rsidP="00934D10">
      <w:pPr>
        <w:pStyle w:val="ndir"/>
      </w:pPr>
    </w:p>
    <w:p w:rsidR="00A040E5" w:rsidRDefault="00A040E5" w:rsidP="00934D10">
      <w:pPr>
        <w:pStyle w:val="ndir"/>
      </w:pPr>
    </w:p>
    <w:p w:rsidR="00EE554E" w:rsidRDefault="00EE554E" w:rsidP="00934D10">
      <w:pPr>
        <w:pStyle w:val="ndir"/>
      </w:pPr>
    </w:p>
    <w:p w:rsidR="00D31105" w:rsidRDefault="00D31105" w:rsidP="00D31105">
      <w:pPr>
        <w:pStyle w:val="ndir"/>
        <w:numPr>
          <w:ilvl w:val="0"/>
          <w:numId w:val="35"/>
        </w:numPr>
      </w:pPr>
      <w:r w:rsidRPr="00D31105">
        <w:rPr>
          <w:rStyle w:val="dirBIChar"/>
          <w:u w:val="single"/>
        </w:rPr>
        <w:t>Using "self":</w:t>
      </w:r>
      <w:r>
        <w:t xml:space="preserve"> No need to use "self" if we are in the same focus. But need to use it, if function is called in other function. For example notice the image files.</w:t>
      </w:r>
    </w:p>
    <w:p w:rsidR="00D31105" w:rsidRDefault="00D31105" w:rsidP="00D31105">
      <w:pPr>
        <w:pStyle w:val="ndir"/>
      </w:pPr>
    </w:p>
    <w:tbl>
      <w:tblPr>
        <w:tblStyle w:val="TableGrid"/>
        <w:tblW w:w="0" w:type="auto"/>
        <w:tblLook w:val="04A0"/>
      </w:tblPr>
      <w:tblGrid>
        <w:gridCol w:w="5313"/>
        <w:gridCol w:w="5370"/>
      </w:tblGrid>
      <w:tr w:rsidR="00D31105" w:rsidTr="00D31105">
        <w:tc>
          <w:tcPr>
            <w:tcW w:w="5341" w:type="dxa"/>
          </w:tcPr>
          <w:p w:rsidR="00D31105" w:rsidRDefault="00D31105" w:rsidP="00D31105">
            <w:pPr>
              <w:pStyle w:val="ndir"/>
              <w:jc w:val="center"/>
            </w:pPr>
            <w:r>
              <w:t xml:space="preserve">" </w:t>
            </w:r>
            <w:r w:rsidRPr="00D31105">
              <w:rPr>
                <w:rStyle w:val="firaChar"/>
                <w:b/>
              </w:rPr>
              <w:t>self</w:t>
            </w:r>
            <w:r>
              <w:t xml:space="preserve"> " not used with image files</w:t>
            </w:r>
          </w:p>
        </w:tc>
        <w:tc>
          <w:tcPr>
            <w:tcW w:w="5342" w:type="dxa"/>
          </w:tcPr>
          <w:p w:rsidR="00D31105" w:rsidRDefault="00D31105" w:rsidP="00D31105">
            <w:pPr>
              <w:pStyle w:val="ndir"/>
              <w:jc w:val="center"/>
            </w:pPr>
            <w:r>
              <w:t xml:space="preserve">" </w:t>
            </w:r>
            <w:r w:rsidRPr="00D31105">
              <w:rPr>
                <w:rStyle w:val="firaChar"/>
                <w:b/>
              </w:rPr>
              <w:t>self</w:t>
            </w:r>
            <w:r>
              <w:t xml:space="preserve"> " is used with image files</w:t>
            </w:r>
          </w:p>
        </w:tc>
      </w:tr>
      <w:tr w:rsidR="00D31105" w:rsidTr="00D31105">
        <w:tc>
          <w:tcPr>
            <w:tcW w:w="5341" w:type="dxa"/>
          </w:tcPr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import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tkinter</w:t>
            </w:r>
            <w:proofErr w:type="spellEnd"/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THEME_COLOR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"#375362"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class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D31105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quiz_ui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: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def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__init__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D31105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winDow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Tk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winDow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title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proofErr w:type="spellStart"/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Quizler</w:t>
            </w:r>
            <w:proofErr w:type="spellEnd"/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winDow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config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proofErr w:type="spellStart"/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padx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pady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bg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THEME_COLOR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score_label = 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Label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text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"Score 0"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fg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"white"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bg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THEME_COLOR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score_label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grid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column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row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cAnvs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Canvas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width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300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height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250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cAnvs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grid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column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row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columnspan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pady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question_text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cAnvs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create_text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       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150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       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125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       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text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"Some text will go here"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       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fill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THEME_COLOR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       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font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(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"Arial"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24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"italic"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01601A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D31105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always remember to use keywords: "file"</w:t>
            </w:r>
          </w:p>
          <w:p w:rsidR="00D31105" w:rsidRPr="00D31105" w:rsidRDefault="00D31105" w:rsidP="0001601A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rt_btn_img = 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PhotoImage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file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"./images/true.png"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01601A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wrng_btn_img = 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PhotoImage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file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"./images/false.png"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crrCT = 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Button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image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rt_btn_img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bd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highlightthickness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=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crrCT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config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proofErr w:type="spellStart"/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pady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crrCT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grid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column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row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flSe = 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Button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image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wrng_btn_img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bd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highlightthickness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=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flSe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config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proofErr w:type="spellStart"/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pady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flSe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grid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column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row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FDE9D9" w:themeFill="accent6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winDow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mainloop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D31105" w:rsidRDefault="00D31105" w:rsidP="00934D10">
            <w:pPr>
              <w:pStyle w:val="ndir"/>
            </w:pPr>
          </w:p>
        </w:tc>
        <w:tc>
          <w:tcPr>
            <w:tcW w:w="5342" w:type="dxa"/>
          </w:tcPr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import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tkinter</w:t>
            </w:r>
            <w:proofErr w:type="spellEnd"/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THEME_COLOR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"#375362"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class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D31105">
              <w:rPr>
                <w:rFonts w:ascii="Consolas" w:eastAsia="Times New Roman" w:hAnsi="Consolas" w:cs="Consolas"/>
                <w:color w:val="00BEC4"/>
                <w:sz w:val="13"/>
                <w:szCs w:val="13"/>
              </w:rPr>
              <w:t>quiz_ui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: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def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__init__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D31105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winDow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Tk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winDow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title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proofErr w:type="spellStart"/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Quizler</w:t>
            </w:r>
            <w:proofErr w:type="spellEnd"/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winDow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config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proofErr w:type="spellStart"/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padx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pady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bg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THEME_COLOR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score_label = 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Label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text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"Score 0"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fg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"white"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bg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THEME_COLOR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score_label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grid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column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row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canV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winDow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mainloop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7C4DFF"/>
                <w:sz w:val="13"/>
                <w:szCs w:val="13"/>
              </w:rPr>
              <w:t>def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canV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  <w:r w:rsidRPr="00D31105">
              <w:rPr>
                <w:rFonts w:ascii="Consolas" w:eastAsia="Times New Roman" w:hAnsi="Consolas" w:cs="Consolas"/>
                <w:color w:val="8E8E90"/>
                <w:sz w:val="13"/>
                <w:szCs w:val="13"/>
              </w:rPr>
              <w:t>: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cAnvs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Canvas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width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300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height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250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cAnvs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grid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column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row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columnspan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pady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question_text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cAnvs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create_text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       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150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       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125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       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text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"Some text will go here"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       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fill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THEME_COLOR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           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font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(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"Arial"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24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"italic"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D31105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always remember to use keywords: "file"</w:t>
            </w:r>
          </w:p>
          <w:p w:rsidR="00D31105" w:rsidRPr="00D31105" w:rsidRDefault="00D31105" w:rsidP="0001601A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rt_btn_img = 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PhotoImage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file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"./images/true.png"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01601A">
            <w:pPr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wrng_btn_img = 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PhotoImage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file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"./images/false.png"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crrCT = 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Button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image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rt_btn_img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bd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highlightthickness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=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crrCT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config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proofErr w:type="spellStart"/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pady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crrCT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grid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column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row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flSe = tkinter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Button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image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wrng_btn_img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bd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highlightthickness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=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D31105" w:rsidRDefault="00D31105" w:rsidP="00D3110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flSe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config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proofErr w:type="spellStart"/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pady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50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D31105" w:rsidRPr="00863211" w:rsidRDefault="00D31105" w:rsidP="0086321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  <w:proofErr w:type="spellStart"/>
            <w:r w:rsidRPr="00D31105">
              <w:rPr>
                <w:rFonts w:ascii="Consolas" w:eastAsia="Times New Roman" w:hAnsi="Consolas" w:cs="Consolas"/>
                <w:b/>
                <w:bCs/>
                <w:color w:val="FA278E"/>
                <w:sz w:val="13"/>
                <w:szCs w:val="13"/>
              </w:rPr>
              <w:t>self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flSe</w:t>
            </w:r>
            <w:r w:rsidRPr="00D31105">
              <w:rPr>
                <w:rFonts w:ascii="Consolas" w:eastAsia="Times New Roman" w:hAnsi="Consolas" w:cs="Consolas"/>
                <w:b/>
                <w:bCs/>
                <w:color w:val="5D5D5F"/>
                <w:sz w:val="13"/>
                <w:szCs w:val="13"/>
              </w:rPr>
              <w:t>.</w:t>
            </w:r>
            <w:r w:rsidRPr="00D31105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grid</w:t>
            </w:r>
            <w:proofErr w:type="spellEnd"/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column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1</w:t>
            </w:r>
            <w:r w:rsidRPr="00D31105">
              <w:rPr>
                <w:rFonts w:ascii="Consolas" w:eastAsia="Times New Roman" w:hAnsi="Consolas" w:cs="Consolas"/>
                <w:color w:val="A0A1A7"/>
                <w:sz w:val="13"/>
                <w:szCs w:val="13"/>
              </w:rPr>
              <w:t>,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</w:t>
            </w:r>
            <w:r w:rsidRPr="00D31105">
              <w:rPr>
                <w:rFonts w:ascii="Consolas" w:eastAsia="Times New Roman" w:hAnsi="Consolas" w:cs="Consolas"/>
                <w:color w:val="F0AA0B"/>
                <w:sz w:val="13"/>
                <w:szCs w:val="13"/>
              </w:rPr>
              <w:t>row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= </w:t>
            </w:r>
            <w:r w:rsidRPr="00D31105">
              <w:rPr>
                <w:rFonts w:ascii="Consolas" w:eastAsia="Times New Roman" w:hAnsi="Consolas" w:cs="Consolas"/>
                <w:color w:val="FF6D12"/>
                <w:sz w:val="13"/>
                <w:szCs w:val="13"/>
              </w:rPr>
              <w:t>2</w:t>
            </w:r>
            <w:r w:rsidRPr="00D31105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</w:tc>
      </w:tr>
    </w:tbl>
    <w:p w:rsidR="00D31105" w:rsidRDefault="00D31105" w:rsidP="00934D10">
      <w:pPr>
        <w:pStyle w:val="ndir"/>
      </w:pPr>
    </w:p>
    <w:p w:rsidR="00127080" w:rsidRDefault="00127080" w:rsidP="00934D10">
      <w:pPr>
        <w:pStyle w:val="ndir"/>
      </w:pPr>
    </w:p>
    <w:p w:rsidR="00FD208C" w:rsidRDefault="00FD208C" w:rsidP="00934D10">
      <w:pPr>
        <w:pStyle w:val="ndir"/>
      </w:pPr>
    </w:p>
    <w:p w:rsidR="0014341E" w:rsidRDefault="0014341E" w:rsidP="00934D10">
      <w:pPr>
        <w:pStyle w:val="ndir"/>
      </w:pPr>
    </w:p>
    <w:p w:rsidR="0014341E" w:rsidRPr="007732E9" w:rsidRDefault="007732E9" w:rsidP="00934D10">
      <w:pPr>
        <w:pStyle w:val="ndir"/>
        <w:rPr>
          <w:rFonts w:ascii="Adelle" w:hAnsi="Adelle"/>
          <w:b/>
          <w:sz w:val="24"/>
        </w:rPr>
      </w:pPr>
      <w:r w:rsidRPr="007732E9">
        <w:rPr>
          <w:rFonts w:ascii="Adelle" w:hAnsi="Adelle"/>
          <w:b/>
          <w:sz w:val="24"/>
        </w:rPr>
        <w:t>34.2 Type-Hint in python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/>
      </w:tblPr>
      <w:tblGrid>
        <w:gridCol w:w="6768"/>
        <w:gridCol w:w="3915"/>
      </w:tblGrid>
      <w:tr w:rsidR="008960F9" w:rsidTr="002B7AD9">
        <w:tc>
          <w:tcPr>
            <w:tcW w:w="6768" w:type="dxa"/>
          </w:tcPr>
          <w:p w:rsidR="008960F9" w:rsidRDefault="008960F9" w:rsidP="00D366EB">
            <w:pPr>
              <w:pStyle w:val="ndir"/>
              <w:numPr>
                <w:ilvl w:val="0"/>
                <w:numId w:val="35"/>
              </w:numPr>
            </w:pPr>
            <w:r w:rsidRPr="007732E9">
              <w:rPr>
                <w:rStyle w:val="dirBIChar"/>
                <w:u w:val="single"/>
              </w:rPr>
              <w:t>Variable type-hint:</w:t>
            </w:r>
            <w:r>
              <w:t xml:space="preserve"> </w:t>
            </w:r>
            <w:r>
              <w:t xml:space="preserve"> python has dynamic type property an</w:t>
            </w:r>
            <w:r>
              <w:t>d also Python is strongly typed.</w:t>
            </w:r>
            <w:r>
              <w:t xml:space="preserve"> But we can also show variable's type as a hint by using "</w:t>
            </w:r>
            <w:r w:rsidRPr="002A591F">
              <w:rPr>
                <w:rStyle w:val="firaChar"/>
                <w:b/>
                <w:i/>
              </w:rPr>
              <w:t>type-hint</w:t>
            </w:r>
            <w:r>
              <w:t>". It don't make it static</w:t>
            </w:r>
          </w:p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has dynamic type property and also Python is strongly typed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But we can also </w:t>
            </w:r>
            <w:r w:rsidRPr="00D366E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show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variable</w:t>
            </w:r>
            <w:r w:rsidRPr="00D366E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's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type</w:t>
            </w:r>
            <w:r w:rsidRPr="00D366E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 xml:space="preserve"> as a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hint by using "type-hint". It don</w:t>
            </w:r>
            <w:r w:rsidRPr="00D366E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'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 make it static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age = </w:t>
            </w:r>
            <w:r w:rsidRPr="00773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12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age = </w:t>
            </w:r>
            <w:r w:rsidRPr="00773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proofErr w:type="spellStart"/>
            <w:r w:rsidRPr="00773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ypung</w:t>
            </w:r>
            <w:proofErr w:type="spellEnd"/>
            <w:r w:rsidRPr="00773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but if we use "type-hint" the type will be shown by a hint, anywhere of the code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hour</w:t>
            </w:r>
            <w:r w:rsidRPr="007732E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int</w:t>
            </w:r>
            <w:proofErr w:type="spellEnd"/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hour = </w:t>
            </w:r>
            <w:r w:rsidRPr="00773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23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36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7732E9">
              <w:rPr>
                <w:rFonts w:ascii="Consolas" w:eastAsia="Times New Roman" w:hAnsi="Consolas" w:cs="Consolas"/>
                <w:color w:val="EF8ED8"/>
                <w:sz w:val="18"/>
                <w:szCs w:val="13"/>
              </w:rPr>
              <w:t>f</w:t>
            </w:r>
            <w:r w:rsidRPr="00773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"age</w:t>
            </w:r>
            <w:proofErr w:type="spellEnd"/>
            <w:r w:rsidRPr="00773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: </w:t>
            </w:r>
            <w:r w:rsidRPr="00773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age</w:t>
            </w:r>
            <w:r w:rsidRPr="00773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773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, hour: </w:t>
            </w:r>
            <w:r w:rsidRPr="00773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hour</w:t>
            </w:r>
            <w:r w:rsidRPr="00773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7732E9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</w:p>
        </w:tc>
        <w:tc>
          <w:tcPr>
            <w:tcW w:w="3915" w:type="dxa"/>
            <w:vMerge w:val="restart"/>
          </w:tcPr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  <w:r w:rsidRPr="008960F9">
              <w:rPr>
                <w:rStyle w:val="dirBIChar"/>
                <w:rFonts w:ascii="DirectaSerif" w:hAnsi="DirectaSerif"/>
              </w:rPr>
              <w:drawing>
                <wp:inline distT="0" distB="0" distL="0" distR="0">
                  <wp:extent cx="2273935" cy="291528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291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2A07E3" w:rsidRDefault="002A07E3" w:rsidP="00D366EB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2A07E3" w:rsidRDefault="002A07E3" w:rsidP="00D366EB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  <w:r w:rsidRPr="008960F9">
              <w:rPr>
                <w:rStyle w:val="dirBIChar"/>
                <w:rFonts w:ascii="DirectaSerif" w:hAnsi="DirectaSerif"/>
              </w:rPr>
              <w:drawing>
                <wp:inline distT="0" distB="0" distL="0" distR="0">
                  <wp:extent cx="2262845" cy="2821738"/>
                  <wp:effectExtent l="19050" t="0" r="4105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291" cy="2823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  <w:r w:rsidRPr="008960F9">
              <w:rPr>
                <w:rStyle w:val="dirBIChar"/>
                <w:rFonts w:ascii="DirectaSerif" w:hAnsi="DirectaSerif"/>
              </w:rPr>
              <w:drawing>
                <wp:inline distT="0" distB="0" distL="0" distR="0">
                  <wp:extent cx="2306466" cy="1301477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338" cy="1303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F9" w:rsidTr="002B7AD9">
        <w:tc>
          <w:tcPr>
            <w:tcW w:w="6768" w:type="dxa"/>
          </w:tcPr>
          <w:p w:rsidR="008960F9" w:rsidRDefault="008960F9" w:rsidP="00D04D20">
            <w:pPr>
              <w:pStyle w:val="ndir"/>
              <w:numPr>
                <w:ilvl w:val="0"/>
                <w:numId w:val="35"/>
              </w:numPr>
            </w:pPr>
            <w:r w:rsidRPr="00D04D20">
              <w:rPr>
                <w:rStyle w:val="dirBIChar"/>
                <w:u w:val="single"/>
              </w:rPr>
              <w:lastRenderedPageBreak/>
              <w:t>Function parameter (input) type-hint:</w:t>
            </w:r>
            <w:r>
              <w:t xml:space="preserve"> </w:t>
            </w:r>
            <w:r w:rsidR="00D04D20">
              <w:t xml:space="preserve">We </w:t>
            </w:r>
            <w:r w:rsidR="00D04D20">
              <w:t>can use "type-hint" in a for function PARMS/INPUT function declarations</w:t>
            </w:r>
            <w:r w:rsidR="00D04D20">
              <w:t xml:space="preserve">. So </w:t>
            </w:r>
            <w:r w:rsidR="00D04D20">
              <w:t xml:space="preserve">that if we use that function </w:t>
            </w:r>
            <w:proofErr w:type="spellStart"/>
            <w:r w:rsidR="00D04D20">
              <w:t>anwhere</w:t>
            </w:r>
            <w:proofErr w:type="spellEnd"/>
            <w:r w:rsidR="00D04D20">
              <w:t xml:space="preserve"> in the code, the type will be shown by "hint"</w:t>
            </w:r>
          </w:p>
          <w:p w:rsidR="00655072" w:rsidRPr="00655072" w:rsidRDefault="00655072" w:rsidP="00655072">
            <w:pPr>
              <w:pStyle w:val="ndir"/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we can use "type-hint" in a for function PARMS/INPUT function declarations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so that if we use that function anwhere in the code, the type will be shown by "hint"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773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samp</w:t>
            </w:r>
            <w:proofErr w:type="spellEnd"/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7732E9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a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 </w:t>
            </w:r>
            <w:proofErr w:type="spellStart"/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int</w:t>
            </w:r>
            <w:proofErr w:type="spellEnd"/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7732E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773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(a)</w:t>
            </w:r>
          </w:p>
          <w:p w:rsidR="008960F9" w:rsidRPr="007732E9" w:rsidRDefault="008960F9" w:rsidP="00B07EFD">
            <w:pPr>
              <w:shd w:val="clear" w:color="auto" w:fill="EBEEF5"/>
              <w:spacing w:after="240"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other codes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other codes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other codes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other codes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other codes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773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samp</w:t>
            </w:r>
            <w:proofErr w:type="spellEnd"/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7732E9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44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8960F9" w:rsidRPr="007732E9" w:rsidRDefault="008960F9" w:rsidP="00D366EB">
            <w:pPr>
              <w:pStyle w:val="ndir"/>
              <w:rPr>
                <w:rStyle w:val="dirBIChar"/>
                <w:u w:val="single"/>
              </w:rPr>
            </w:pPr>
          </w:p>
        </w:tc>
        <w:tc>
          <w:tcPr>
            <w:tcW w:w="3915" w:type="dxa"/>
            <w:vMerge/>
          </w:tcPr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</w:p>
        </w:tc>
      </w:tr>
      <w:tr w:rsidR="008960F9" w:rsidTr="002B7AD9">
        <w:tc>
          <w:tcPr>
            <w:tcW w:w="6768" w:type="dxa"/>
          </w:tcPr>
          <w:p w:rsidR="008960F9" w:rsidRDefault="008960F9" w:rsidP="00D04D20">
            <w:pPr>
              <w:pStyle w:val="ndir"/>
              <w:numPr>
                <w:ilvl w:val="0"/>
                <w:numId w:val="36"/>
              </w:numPr>
            </w:pPr>
            <w:r w:rsidRPr="00D04D20">
              <w:rPr>
                <w:rStyle w:val="dirBIChar"/>
                <w:u w:val="single"/>
              </w:rPr>
              <w:lastRenderedPageBreak/>
              <w:t>Function output type-hint:</w:t>
            </w:r>
            <w:r w:rsidR="00D04D20" w:rsidRPr="00D04D20">
              <w:rPr>
                <w:rStyle w:val="dirBIChar"/>
                <w:u w:val="single"/>
              </w:rPr>
              <w:t xml:space="preserve"> </w:t>
            </w:r>
            <w:r w:rsidR="00D04D20" w:rsidRPr="00D04D20">
              <w:rPr>
                <w:rFonts w:cs="DirectaSerif"/>
              </w:rPr>
              <w:t></w:t>
            </w:r>
            <w:r w:rsidR="00D04D20" w:rsidRPr="00D04D20">
              <w:rPr>
                <w:rFonts w:cs="DirectaSerif"/>
              </w:rPr>
              <w:tab/>
              <w:t>Also we can specify the output of function which will also give us its output type as hint. So that we can use its result properly.</w:t>
            </w:r>
          </w:p>
          <w:p w:rsidR="008960F9" w:rsidRDefault="008960F9" w:rsidP="00D366EB">
            <w:pPr>
              <w:pStyle w:val="ndir"/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we can also use "type-hint" for function OUTPUT in a function declarations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so that if we use the result of the function anwhere in the code, the OUTPUT-type will be shown by "hint"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773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nOsamp</w:t>
            </w:r>
            <w:proofErr w:type="spellEnd"/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7732E9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a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 </w:t>
            </w:r>
            <w:proofErr w:type="spellStart"/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int</w:t>
            </w:r>
            <w:proofErr w:type="spellEnd"/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-&gt; </w:t>
            </w:r>
            <w:proofErr w:type="spellStart"/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int</w:t>
            </w:r>
            <w:proofErr w:type="spellEnd"/>
            <w:r w:rsidRPr="007732E9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773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(a)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7732E9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return</w:t>
            </w:r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a</w:t>
            </w:r>
          </w:p>
          <w:p w:rsidR="008960F9" w:rsidRPr="007732E9" w:rsidRDefault="008960F9" w:rsidP="00B07EFD">
            <w:pPr>
              <w:shd w:val="clear" w:color="auto" w:fill="EBEEF5"/>
              <w:spacing w:after="240"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other codes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other codes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other codes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other codes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7732E9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7732E9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other codes</w:t>
            </w: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8960F9" w:rsidRPr="007732E9" w:rsidRDefault="008960F9" w:rsidP="00B07EFD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7732E9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nOsamp</w:t>
            </w:r>
            <w:proofErr w:type="spellEnd"/>
            <w:r w:rsidRPr="007732E9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8960F9" w:rsidRDefault="008960F9" w:rsidP="00D366EB">
            <w:pPr>
              <w:pStyle w:val="ndir"/>
            </w:pPr>
          </w:p>
        </w:tc>
        <w:tc>
          <w:tcPr>
            <w:tcW w:w="3915" w:type="dxa"/>
            <w:vMerge/>
          </w:tcPr>
          <w:p w:rsidR="008960F9" w:rsidRDefault="008960F9" w:rsidP="00D366EB">
            <w:pPr>
              <w:pStyle w:val="ndir"/>
              <w:rPr>
                <w:rStyle w:val="dirBIChar"/>
                <w:rFonts w:ascii="DirectaSerif" w:hAnsi="DirectaSerif"/>
              </w:rPr>
            </w:pPr>
          </w:p>
        </w:tc>
      </w:tr>
    </w:tbl>
    <w:p w:rsidR="00D366EB" w:rsidRPr="00D366EB" w:rsidRDefault="00D366EB" w:rsidP="00D366EB">
      <w:pPr>
        <w:pStyle w:val="ndir"/>
        <w:rPr>
          <w:rStyle w:val="dirBIChar"/>
          <w:rFonts w:ascii="DirectaSerif" w:hAnsi="DirectaSerif"/>
        </w:rPr>
      </w:pPr>
    </w:p>
    <w:p w:rsidR="007732E9" w:rsidRDefault="007732E9" w:rsidP="00934D10">
      <w:pPr>
        <w:pStyle w:val="ndir"/>
      </w:pPr>
    </w:p>
    <w:p w:rsidR="00281B96" w:rsidRDefault="00281B96" w:rsidP="00934D10">
      <w:pPr>
        <w:pStyle w:val="ndir"/>
      </w:pPr>
    </w:p>
    <w:p w:rsidR="00281B96" w:rsidRDefault="00C5489D" w:rsidP="00C5489D">
      <w:pPr>
        <w:pStyle w:val="dirBI"/>
        <w:numPr>
          <w:ilvl w:val="0"/>
          <w:numId w:val="37"/>
        </w:numPr>
      </w:pPr>
      <w:r w:rsidRPr="00C5489D">
        <w:rPr>
          <w:u w:val="single"/>
        </w:rPr>
        <w:t>Project:</w:t>
      </w:r>
      <w:r w:rsidRPr="00C5489D">
        <w:rPr>
          <w:rStyle w:val="ndirChar"/>
        </w:rPr>
        <w:t xml:space="preserve"> Creating a GUI Quiz App from Day – 17.</w:t>
      </w:r>
    </w:p>
    <w:p w:rsidR="001C7E40" w:rsidRDefault="001C7E40" w:rsidP="00D3345C">
      <w:pPr>
        <w:pStyle w:val="ndir"/>
      </w:pPr>
    </w:p>
    <w:p w:rsidR="00501049" w:rsidRDefault="00501049" w:rsidP="00501049">
      <w:pPr>
        <w:pStyle w:val="dirBI"/>
        <w:jc w:val="center"/>
      </w:pPr>
      <w:r w:rsidRPr="00501049">
        <w:t>quiz_main_instructor.py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from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question_model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Question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from data import </w:t>
      </w:r>
      <w:proofErr w:type="spell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question_data</w:t>
      </w:r>
      <w:proofErr w:type="spellEnd"/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from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quiz_brain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QuizBrain</w:t>
      </w:r>
      <w:proofErr w:type="spellEnd"/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ui</w:t>
      </w:r>
      <w:proofErr w:type="spellEnd"/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html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requests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get</w:t>
      </w:r>
      <w:proofErr w:type="gram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questions from API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Separate parameters from this URL: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https://opentdb.com/api.php?amount=10&amp;type=boolean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"https://opentdb.com/api.php" is </w:t>
      </w:r>
      <w:proofErr w:type="gram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url</w:t>
      </w:r>
      <w:proofErr w:type="gram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and "amount=10&amp;type=boolean" are parameters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spellStart"/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parMs</w:t>
      </w:r>
      <w:proofErr w:type="spellEnd"/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{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proofErr w:type="gramStart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amount</w:t>
      </w:r>
      <w:proofErr w:type="gramEnd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: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10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proofErr w:type="gramStart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type</w:t>
      </w:r>
      <w:proofErr w:type="gramEnd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: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proofErr w:type="spellStart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boolean</w:t>
      </w:r>
      <w:proofErr w:type="spellEnd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}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api_ques = 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requests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get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url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"https://opentdb.com/api.php"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params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parMs)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api_ques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raise_for_</w:t>
      </w:r>
      <w:proofErr w:type="gram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status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()</w:t>
      </w:r>
      <w:proofErr w:type="gramEnd"/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question_data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api_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json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)[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"results"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]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Html code conversion: use "html" module and use </w:t>
      </w:r>
      <w:proofErr w:type="spell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unescape</w:t>
      </w:r>
      <w:proofErr w:type="spellEnd"/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question_text</w:t>
      </w:r>
      <w:proofErr w:type="spell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= </w:t>
      </w:r>
      <w:proofErr w:type="spellStart"/>
      <w:proofErr w:type="gram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html.unescape</w:t>
      </w:r>
      <w:proofErr w:type="spell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question["question"])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question_bank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[]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lastRenderedPageBreak/>
        <w:t>for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question </w:t>
      </w:r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in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question_data</w:t>
      </w:r>
      <w:proofErr w:type="spellEnd"/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Use </w:t>
      </w:r>
      <w:proofErr w:type="spellStart"/>
      <w:proofErr w:type="gram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unescape</w:t>
      </w:r>
      <w:proofErr w:type="spell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) for Html entities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question_text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html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unescape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question[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"question"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])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question_answer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question[</w:t>
      </w:r>
      <w:proofErr w:type="gramEnd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proofErr w:type="spellStart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correct_answer</w:t>
      </w:r>
      <w:proofErr w:type="spellEnd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]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new_question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gram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Question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question_text</w:t>
      </w:r>
      <w:proofErr w:type="spellEnd"/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question_answer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bank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append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new_question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EBEEF5"/>
        <w:spacing w:after="24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QuizBrain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question_bank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passing</w:t>
      </w:r>
      <w:proofErr w:type="gram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question_bank</w:t>
      </w:r>
      <w:proofErr w:type="spell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to UI module &amp; Generating UI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quiz_ui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ui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quiz_</w:t>
      </w:r>
      <w:proofErr w:type="gram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ui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quiz)</w:t>
      </w:r>
    </w:p>
    <w:p w:rsidR="00501049" w:rsidRPr="00501049" w:rsidRDefault="00501049" w:rsidP="00501049">
      <w:pPr>
        <w:shd w:val="clear" w:color="auto" w:fill="EBEEF5"/>
        <w:spacing w:after="24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python</w:t>
      </w:r>
      <w:proofErr w:type="gram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quiz_main_instructor.py</w:t>
      </w:r>
    </w:p>
    <w:p w:rsidR="00501049" w:rsidRPr="00501049" w:rsidRDefault="00501049" w:rsidP="00501049">
      <w:pPr>
        <w:shd w:val="clear" w:color="auto" w:fill="EBEEF5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1C7E40" w:rsidRDefault="001C7E40" w:rsidP="00D3345C">
      <w:pPr>
        <w:pStyle w:val="ndir"/>
        <w:rPr>
          <w:sz w:val="24"/>
        </w:rPr>
      </w:pPr>
    </w:p>
    <w:p w:rsidR="00501049" w:rsidRPr="00501049" w:rsidRDefault="00501049" w:rsidP="00D3345C">
      <w:pPr>
        <w:pStyle w:val="ndir"/>
        <w:rPr>
          <w:sz w:val="24"/>
        </w:rPr>
      </w:pPr>
    </w:p>
    <w:p w:rsidR="00501049" w:rsidRPr="00501049" w:rsidRDefault="00501049" w:rsidP="00501049">
      <w:pPr>
        <w:pStyle w:val="dirBI"/>
        <w:jc w:val="center"/>
      </w:pPr>
      <w:r w:rsidRPr="00501049">
        <w:t>question_model</w:t>
      </w:r>
      <w:r>
        <w:t>.py</w:t>
      </w:r>
    </w:p>
    <w:p w:rsidR="00501049" w:rsidRPr="00501049" w:rsidRDefault="00501049" w:rsidP="00501049">
      <w:pPr>
        <w:shd w:val="clear" w:color="auto" w:fill="EAF1DD" w:themeFill="accent3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class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00BEC4"/>
          <w:sz w:val="18"/>
          <w:szCs w:val="12"/>
        </w:rPr>
        <w:t>Question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EAF1DD" w:themeFill="accent3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EAF1DD" w:themeFill="accent3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__init__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q_text</w:t>
      </w:r>
      <w:proofErr w:type="spellEnd"/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q_answer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EAF1DD" w:themeFill="accent3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text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q_text</w:t>
      </w:r>
      <w:proofErr w:type="spellEnd"/>
    </w:p>
    <w:p w:rsidR="00501049" w:rsidRPr="00501049" w:rsidRDefault="00501049" w:rsidP="00501049">
      <w:pPr>
        <w:shd w:val="clear" w:color="auto" w:fill="EAF1DD" w:themeFill="accent3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answer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q_answer</w:t>
      </w:r>
      <w:proofErr w:type="spellEnd"/>
    </w:p>
    <w:p w:rsidR="00501049" w:rsidRPr="00501049" w:rsidRDefault="00501049" w:rsidP="00D3345C">
      <w:pPr>
        <w:pStyle w:val="ndir"/>
        <w:rPr>
          <w:sz w:val="24"/>
        </w:rPr>
      </w:pPr>
    </w:p>
    <w:p w:rsidR="00501049" w:rsidRPr="00501049" w:rsidRDefault="00501049" w:rsidP="00D3345C">
      <w:pPr>
        <w:pStyle w:val="ndir"/>
        <w:rPr>
          <w:sz w:val="24"/>
        </w:rPr>
      </w:pPr>
    </w:p>
    <w:p w:rsidR="00501049" w:rsidRPr="00501049" w:rsidRDefault="00501049" w:rsidP="00501049">
      <w:pPr>
        <w:pStyle w:val="dirBI"/>
        <w:jc w:val="center"/>
      </w:pPr>
      <w:r w:rsidRPr="00501049">
        <w:rPr>
          <w:szCs w:val="12"/>
        </w:rPr>
        <w:t>quiz_brain.py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class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00BEC4"/>
          <w:sz w:val="18"/>
          <w:szCs w:val="12"/>
        </w:rPr>
        <w:t>QuizBrain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__init__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q_list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question_number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0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score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0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question_list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q_list</w:t>
      </w:r>
      <w:proofErr w:type="spellEnd"/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current_question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None</w:t>
      </w:r>
      <w:proofErr w:type="gramEnd"/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still_has_questions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Returns false if questions end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return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question_number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&lt;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len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question_list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next_question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current_question = 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list[</w:t>
      </w:r>
      <w:proofErr w:type="gramEnd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question_number]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question_number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+=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1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return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"Q.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question_number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: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current_question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text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 (True/False): "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user_answer</w:t>
      </w:r>
      <w:proofErr w:type="spell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= </w:t>
      </w:r>
      <w:proofErr w:type="gram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input()</w:t>
      </w:r>
      <w:proofErr w:type="gramEnd"/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self.check_</w:t>
      </w:r>
      <w:proofErr w:type="gram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answer</w:t>
      </w:r>
      <w:proofErr w:type="spell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(</w:t>
      </w:r>
      <w:proofErr w:type="spellStart"/>
      <w:proofErr w:type="gram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user_answer</w:t>
      </w:r>
      <w:proofErr w:type="spell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check_answer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user_answer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correct_answer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current_question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answer</w:t>
      </w:r>
      <w:proofErr w:type="spellEnd"/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user_answer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lower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() </w:t>
      </w:r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==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correct_answer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lower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score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+=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1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return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True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print(</w:t>
      </w:r>
      <w:proofErr w:type="gram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"You got it right!")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else</w:t>
      </w:r>
      <w:proofErr w:type="gramEnd"/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return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False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</w:t>
      </w:r>
      <w:proofErr w:type="gramStart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print(</w:t>
      </w:r>
      <w:proofErr w:type="gramEnd"/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"That's wrong.")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"Your current score is: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score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/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question_number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print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01049">
        <w:rPr>
          <w:rFonts w:ascii="Consolas" w:eastAsia="Times New Roman" w:hAnsi="Consolas" w:cs="Consolas"/>
          <w:color w:val="888888"/>
          <w:sz w:val="18"/>
          <w:szCs w:val="12"/>
        </w:rPr>
        <w:t>\n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FDE9D9" w:themeFill="accent6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D3345C">
      <w:pPr>
        <w:pStyle w:val="ndir"/>
        <w:rPr>
          <w:sz w:val="24"/>
        </w:rPr>
      </w:pPr>
    </w:p>
    <w:p w:rsidR="00281B96" w:rsidRPr="00501049" w:rsidRDefault="00281B96" w:rsidP="00D3345C">
      <w:pPr>
        <w:pStyle w:val="ndir"/>
        <w:rPr>
          <w:sz w:val="24"/>
        </w:rPr>
      </w:pPr>
    </w:p>
    <w:p w:rsidR="00281B96" w:rsidRPr="00501049" w:rsidRDefault="00501049" w:rsidP="00501049">
      <w:pPr>
        <w:pStyle w:val="dirBI"/>
        <w:jc w:val="center"/>
      </w:pPr>
      <w:r>
        <w:t>ui.py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tkinter</w:t>
      </w:r>
      <w:proofErr w:type="spellEnd"/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from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quiz_brain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import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QuizBrain</w:t>
      </w:r>
      <w:proofErr w:type="spellEnd"/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THEME_COLOR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"#375362"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class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00BEC4"/>
          <w:sz w:val="18"/>
          <w:szCs w:val="12"/>
        </w:rPr>
        <w:t>quiz_ui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__init__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quiz_brain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: QuizBrain)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type-hint is used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quiz_brain</w:t>
      </w:r>
      <w:proofErr w:type="spellEnd"/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winDow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tkinter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Tk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()</w:t>
      </w:r>
      <w:proofErr w:type="gramEnd"/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winDow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title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proofErr w:type="spellStart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Quizler</w:t>
      </w:r>
      <w:proofErr w:type="spellEnd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lastRenderedPageBreak/>
        <w:t>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winDow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config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padx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20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pady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20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bg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THEME_COLOR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score_label = 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tkinter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Label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text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"Score 0"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fg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"white"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bg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THEME_COLOR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score_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label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grid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column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row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0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cAnvs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tkinter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Canvas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width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300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height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250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cAnvs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grid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column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0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row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columnspan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2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pady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50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question_text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cAnvs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create_</w:t>
      </w:r>
      <w:proofErr w:type="gram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text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       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150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       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125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        </w:t>
      </w:r>
      <w:proofErr w:type="gram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width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280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        </w:t>
      </w:r>
      <w:proofErr w:type="gram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text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"Some text will go here"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        </w:t>
      </w:r>
      <w:proofErr w:type="gram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fill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THEME_COLOR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        </w:t>
      </w:r>
      <w:proofErr w:type="gram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font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(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"Arial"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18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"italic"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always remember to use keywords: "file"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rt_btn_img = 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tkinter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PhotoImage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file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"./images/true.png"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wrng_btn_img = 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tkinter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PhotoImage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file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"./images/false.png"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crrCT = 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tkinter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Button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image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rt_btn_img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bd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0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highlightthickness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=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0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crrCT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config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command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riGht</w:t>
      </w:r>
      <w:proofErr w:type="spellEnd"/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pady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50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crrCT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grid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column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0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row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2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flSe = 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tkinter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Button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image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wrng_btn_img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bd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0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highlightthickness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=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0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flSe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config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command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woRong</w:t>
      </w:r>
      <w:proofErr w:type="spellEnd"/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pady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50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flSe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grid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column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1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row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2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next_</w:t>
      </w:r>
      <w:proofErr w:type="gram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quiz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()</w:t>
      </w:r>
      <w:proofErr w:type="gramEnd"/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winDow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mainloop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()</w:t>
      </w:r>
      <w:proofErr w:type="gramEnd"/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next_quiz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cAnvs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config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bg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"white"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still_has_questions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A9A9AA"/>
          <w:sz w:val="18"/>
          <w:szCs w:val="12"/>
        </w:rPr>
        <w:t>#</w:t>
      </w:r>
      <w:r w:rsidRPr="00501049">
        <w:rPr>
          <w:rFonts w:ascii="Consolas" w:eastAsia="Times New Roman" w:hAnsi="Consolas" w:cs="Consolas"/>
          <w:i/>
          <w:iCs/>
          <w:color w:val="A9A9AA"/>
          <w:sz w:val="18"/>
          <w:szCs w:val="12"/>
        </w:rPr>
        <w:t> notice "()" is used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q_text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next_</w:t>
      </w:r>
      <w:proofErr w:type="gram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question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()</w:t>
      </w:r>
      <w:proofErr w:type="gramEnd"/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score_</w:t>
      </w:r>
      <w:proofErr w:type="gram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label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config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text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EF8ED8"/>
          <w:sz w:val="18"/>
          <w:szCs w:val="12"/>
        </w:rPr>
        <w:t>f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"Score : 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{</w:t>
      </w:r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score</w:t>
      </w:r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}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cAnvs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itemconfig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question_text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text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q_text)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else</w:t>
      </w:r>
      <w:proofErr w:type="gramEnd"/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cAnvs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itemconfig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question_text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text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"Reached to the end of the quiz"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crrCT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config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state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"disabled"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flSe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config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state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"disabled"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riGht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is_right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check_</w:t>
      </w:r>
      <w:proofErr w:type="gram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answer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"True"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give_</w:t>
      </w:r>
      <w:proofErr w:type="gram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feedback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is_right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woRong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give_</w:t>
      </w:r>
      <w:proofErr w:type="gram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feedback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quiz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check_answer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"False"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give_feedback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is_right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if</w:t>
      </w:r>
      <w:proofErr w:type="gram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is_right</w:t>
      </w:r>
      <w:proofErr w:type="spellEnd"/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cAnvs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config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bg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"#4DD637"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gramStart"/>
      <w:r w:rsidRPr="00501049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else</w:t>
      </w:r>
      <w:proofErr w:type="gramEnd"/>
      <w:r w:rsidRPr="00501049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cAnvs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config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spellStart"/>
      <w:proofErr w:type="gramEnd"/>
      <w:r w:rsidRPr="00501049">
        <w:rPr>
          <w:rFonts w:ascii="Consolas" w:eastAsia="Times New Roman" w:hAnsi="Consolas" w:cs="Consolas"/>
          <w:color w:val="F0AA0B"/>
          <w:sz w:val="18"/>
          <w:szCs w:val="12"/>
        </w:rPr>
        <w:t>bg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= </w:t>
      </w:r>
      <w:r w:rsidRPr="00501049">
        <w:rPr>
          <w:rFonts w:ascii="Consolas" w:eastAsia="Times New Roman" w:hAnsi="Consolas" w:cs="Consolas"/>
          <w:color w:val="53A053"/>
          <w:sz w:val="18"/>
          <w:szCs w:val="12"/>
        </w:rPr>
        <w:t>"#B4161B"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DAEEF3" w:themeFill="accent5" w:themeFillTint="33"/>
        <w:spacing w:after="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       </w:t>
      </w:r>
      <w:proofErr w:type="spellStart"/>
      <w:proofErr w:type="gram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winDow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after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proofErr w:type="gramEnd"/>
      <w:r w:rsidRPr="00501049">
        <w:rPr>
          <w:rFonts w:ascii="Consolas" w:eastAsia="Times New Roman" w:hAnsi="Consolas" w:cs="Consolas"/>
          <w:color w:val="FF6D12"/>
          <w:sz w:val="18"/>
          <w:szCs w:val="12"/>
        </w:rPr>
        <w:t>1000</w:t>
      </w:r>
      <w:r w:rsidRPr="00501049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 </w:t>
      </w:r>
      <w:proofErr w:type="spellStart"/>
      <w:r w:rsidRPr="00501049">
        <w:rPr>
          <w:rFonts w:ascii="Consolas" w:eastAsia="Times New Roman" w:hAnsi="Consolas" w:cs="Consolas"/>
          <w:b/>
          <w:bCs/>
          <w:color w:val="FA278E"/>
          <w:sz w:val="18"/>
          <w:szCs w:val="12"/>
        </w:rPr>
        <w:t>self</w:t>
      </w:r>
      <w:r w:rsidRPr="00501049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next_quiz</w:t>
      </w:r>
      <w:proofErr w:type="spellEnd"/>
      <w:r w:rsidRPr="00501049">
        <w:rPr>
          <w:rFonts w:ascii="Consolas" w:eastAsia="Times New Roman" w:hAnsi="Consolas" w:cs="Consolas"/>
          <w:color w:val="5D5D5F"/>
          <w:sz w:val="18"/>
          <w:szCs w:val="12"/>
        </w:rPr>
        <w:t>)</w:t>
      </w:r>
    </w:p>
    <w:p w:rsidR="00501049" w:rsidRPr="00501049" w:rsidRDefault="00501049" w:rsidP="00501049">
      <w:pPr>
        <w:shd w:val="clear" w:color="auto" w:fill="EBEEF5"/>
        <w:spacing w:after="240" w:line="168" w:lineRule="atLeast"/>
        <w:rPr>
          <w:rFonts w:ascii="Consolas" w:eastAsia="Times New Roman" w:hAnsi="Consolas" w:cs="Consolas"/>
          <w:color w:val="5D5D5F"/>
          <w:sz w:val="18"/>
          <w:szCs w:val="12"/>
        </w:rPr>
      </w:pPr>
    </w:p>
    <w:p w:rsidR="00501049" w:rsidRDefault="00501049" w:rsidP="00D3345C">
      <w:pPr>
        <w:pStyle w:val="ndir"/>
      </w:pPr>
    </w:p>
    <w:p w:rsidR="00D3345C" w:rsidRDefault="00D3345C" w:rsidP="00934D10">
      <w:pPr>
        <w:pStyle w:val="ndir"/>
      </w:pPr>
    </w:p>
    <w:p w:rsidR="00FD208C" w:rsidRDefault="00FD208C" w:rsidP="00934D10">
      <w:pPr>
        <w:pStyle w:val="ndir"/>
      </w:pPr>
    </w:p>
    <w:p w:rsidR="00127157" w:rsidRDefault="00127157" w:rsidP="00934D10">
      <w:pPr>
        <w:pStyle w:val="ndir"/>
      </w:pPr>
    </w:p>
    <w:p w:rsidR="00127157" w:rsidRDefault="00127157" w:rsidP="00934D10">
      <w:pPr>
        <w:pStyle w:val="ndir"/>
      </w:pPr>
    </w:p>
    <w:p w:rsidR="00127157" w:rsidRDefault="00127157" w:rsidP="00934D10">
      <w:pPr>
        <w:pStyle w:val="ndir"/>
      </w:pPr>
    </w:p>
    <w:p w:rsidR="00127157" w:rsidRDefault="00127157" w:rsidP="00934D10">
      <w:pPr>
        <w:pStyle w:val="ndir"/>
      </w:pPr>
    </w:p>
    <w:p w:rsidR="00127157" w:rsidRDefault="00127157" w:rsidP="00934D10">
      <w:pPr>
        <w:pStyle w:val="ndir"/>
      </w:pPr>
    </w:p>
    <w:p w:rsidR="00127AB5" w:rsidRDefault="00127AB5" w:rsidP="00934D10">
      <w:pPr>
        <w:pStyle w:val="ndir"/>
      </w:pPr>
    </w:p>
    <w:p w:rsidR="00D31105" w:rsidRDefault="00D31105" w:rsidP="00934D10">
      <w:pPr>
        <w:pStyle w:val="ndir"/>
      </w:pPr>
    </w:p>
    <w:p w:rsidR="00EE554E" w:rsidRDefault="00EE554E" w:rsidP="00934D10">
      <w:pPr>
        <w:pStyle w:val="ndir"/>
      </w:pPr>
    </w:p>
    <w:p w:rsidR="00EE554E" w:rsidRDefault="00EE554E" w:rsidP="00934D10">
      <w:pPr>
        <w:pStyle w:val="ndir"/>
      </w:pPr>
    </w:p>
    <w:p w:rsidR="00EE554E" w:rsidRDefault="00EE554E" w:rsidP="00934D10">
      <w:pPr>
        <w:pStyle w:val="ndir"/>
      </w:pPr>
    </w:p>
    <w:p w:rsidR="00EE554E" w:rsidRDefault="00EE554E" w:rsidP="00934D10">
      <w:pPr>
        <w:pStyle w:val="ndir"/>
      </w:pPr>
    </w:p>
    <w:p w:rsidR="00EE554E" w:rsidRDefault="00EE554E" w:rsidP="00934D10">
      <w:pPr>
        <w:pStyle w:val="ndir"/>
      </w:pPr>
    </w:p>
    <w:p w:rsidR="00EE554E" w:rsidRDefault="00EE554E" w:rsidP="00934D10">
      <w:pPr>
        <w:pStyle w:val="ndir"/>
      </w:pPr>
    </w:p>
    <w:sectPr w:rsidR="00EE554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B615A"/>
    <w:multiLevelType w:val="hybridMultilevel"/>
    <w:tmpl w:val="43382594"/>
    <w:lvl w:ilvl="0" w:tplc="E33E662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7A6BCF"/>
    <w:multiLevelType w:val="hybridMultilevel"/>
    <w:tmpl w:val="6700D420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15776"/>
    <w:multiLevelType w:val="hybridMultilevel"/>
    <w:tmpl w:val="2F264640"/>
    <w:lvl w:ilvl="0" w:tplc="E33E662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9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4"/>
  </w:num>
  <w:num w:numId="2">
    <w:abstractNumId w:val="11"/>
  </w:num>
  <w:num w:numId="3">
    <w:abstractNumId w:val="23"/>
  </w:num>
  <w:num w:numId="4">
    <w:abstractNumId w:val="16"/>
  </w:num>
  <w:num w:numId="5">
    <w:abstractNumId w:val="17"/>
  </w:num>
  <w:num w:numId="6">
    <w:abstractNumId w:val="28"/>
  </w:num>
  <w:num w:numId="7">
    <w:abstractNumId w:val="29"/>
  </w:num>
  <w:num w:numId="8">
    <w:abstractNumId w:val="27"/>
  </w:num>
  <w:num w:numId="9">
    <w:abstractNumId w:val="22"/>
  </w:num>
  <w:num w:numId="10">
    <w:abstractNumId w:val="21"/>
  </w:num>
  <w:num w:numId="11">
    <w:abstractNumId w:val="32"/>
  </w:num>
  <w:num w:numId="12">
    <w:abstractNumId w:val="1"/>
  </w:num>
  <w:num w:numId="13">
    <w:abstractNumId w:val="14"/>
  </w:num>
  <w:num w:numId="14">
    <w:abstractNumId w:val="13"/>
  </w:num>
  <w:num w:numId="15">
    <w:abstractNumId w:val="15"/>
  </w:num>
  <w:num w:numId="16">
    <w:abstractNumId w:val="18"/>
  </w:num>
  <w:num w:numId="17">
    <w:abstractNumId w:val="4"/>
  </w:num>
  <w:num w:numId="18">
    <w:abstractNumId w:val="33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20"/>
  </w:num>
  <w:num w:numId="24">
    <w:abstractNumId w:val="36"/>
  </w:num>
  <w:num w:numId="25">
    <w:abstractNumId w:val="6"/>
  </w:num>
  <w:num w:numId="26">
    <w:abstractNumId w:val="0"/>
  </w:num>
  <w:num w:numId="27">
    <w:abstractNumId w:val="25"/>
  </w:num>
  <w:num w:numId="28">
    <w:abstractNumId w:val="12"/>
  </w:num>
  <w:num w:numId="29">
    <w:abstractNumId w:val="8"/>
  </w:num>
  <w:num w:numId="30">
    <w:abstractNumId w:val="30"/>
  </w:num>
  <w:num w:numId="31">
    <w:abstractNumId w:val="35"/>
  </w:num>
  <w:num w:numId="32">
    <w:abstractNumId w:val="26"/>
  </w:num>
  <w:num w:numId="33">
    <w:abstractNumId w:val="31"/>
  </w:num>
  <w:num w:numId="34">
    <w:abstractNumId w:val="24"/>
  </w:num>
  <w:num w:numId="35">
    <w:abstractNumId w:val="7"/>
  </w:num>
  <w:num w:numId="36">
    <w:abstractNumId w:val="19"/>
  </w:num>
  <w:num w:numId="37">
    <w:abstractNumId w:val="1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01A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1504E"/>
    <w:rsid w:val="001263E1"/>
    <w:rsid w:val="0012662B"/>
    <w:rsid w:val="00126935"/>
    <w:rsid w:val="00127080"/>
    <w:rsid w:val="00127157"/>
    <w:rsid w:val="00127AB5"/>
    <w:rsid w:val="00135098"/>
    <w:rsid w:val="0013639F"/>
    <w:rsid w:val="00143391"/>
    <w:rsid w:val="0014341E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C7E40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8077C"/>
    <w:rsid w:val="00281B96"/>
    <w:rsid w:val="00290FA0"/>
    <w:rsid w:val="002A071A"/>
    <w:rsid w:val="002A07E3"/>
    <w:rsid w:val="002A591F"/>
    <w:rsid w:val="002B7AD9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77B3"/>
    <w:rsid w:val="0034161C"/>
    <w:rsid w:val="00357E49"/>
    <w:rsid w:val="0037489D"/>
    <w:rsid w:val="00380494"/>
    <w:rsid w:val="00381FC9"/>
    <w:rsid w:val="00385751"/>
    <w:rsid w:val="00385F57"/>
    <w:rsid w:val="00396B86"/>
    <w:rsid w:val="003A51DF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01049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55072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0E27"/>
    <w:rsid w:val="007027C3"/>
    <w:rsid w:val="007038C3"/>
    <w:rsid w:val="00717CB9"/>
    <w:rsid w:val="0073705E"/>
    <w:rsid w:val="00737EBB"/>
    <w:rsid w:val="00741D33"/>
    <w:rsid w:val="00750123"/>
    <w:rsid w:val="00754DD6"/>
    <w:rsid w:val="00756612"/>
    <w:rsid w:val="0076171E"/>
    <w:rsid w:val="007658AA"/>
    <w:rsid w:val="007675AD"/>
    <w:rsid w:val="00770977"/>
    <w:rsid w:val="00770DD5"/>
    <w:rsid w:val="007732E9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63211"/>
    <w:rsid w:val="00873E11"/>
    <w:rsid w:val="00881A56"/>
    <w:rsid w:val="00884CFC"/>
    <w:rsid w:val="00893997"/>
    <w:rsid w:val="00894C6A"/>
    <w:rsid w:val="00895F15"/>
    <w:rsid w:val="008960F9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4D10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E0B0A"/>
    <w:rsid w:val="009F3B9B"/>
    <w:rsid w:val="00A01E16"/>
    <w:rsid w:val="00A02189"/>
    <w:rsid w:val="00A02834"/>
    <w:rsid w:val="00A040E5"/>
    <w:rsid w:val="00A17CD2"/>
    <w:rsid w:val="00A2037C"/>
    <w:rsid w:val="00A20C73"/>
    <w:rsid w:val="00A23F3D"/>
    <w:rsid w:val="00A27315"/>
    <w:rsid w:val="00A402D3"/>
    <w:rsid w:val="00A426FE"/>
    <w:rsid w:val="00A4293F"/>
    <w:rsid w:val="00A43B60"/>
    <w:rsid w:val="00A440C8"/>
    <w:rsid w:val="00A47C28"/>
    <w:rsid w:val="00A603B5"/>
    <w:rsid w:val="00A61AEA"/>
    <w:rsid w:val="00A71A4F"/>
    <w:rsid w:val="00A7265A"/>
    <w:rsid w:val="00A73189"/>
    <w:rsid w:val="00A82278"/>
    <w:rsid w:val="00AB4215"/>
    <w:rsid w:val="00AC0065"/>
    <w:rsid w:val="00AC61AA"/>
    <w:rsid w:val="00AD0F28"/>
    <w:rsid w:val="00AE3DDC"/>
    <w:rsid w:val="00AE4817"/>
    <w:rsid w:val="00B07EFD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5489D"/>
    <w:rsid w:val="00C62CBA"/>
    <w:rsid w:val="00C66D98"/>
    <w:rsid w:val="00C7467E"/>
    <w:rsid w:val="00C747EB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4D20"/>
    <w:rsid w:val="00D054C7"/>
    <w:rsid w:val="00D059C8"/>
    <w:rsid w:val="00D10525"/>
    <w:rsid w:val="00D12E5C"/>
    <w:rsid w:val="00D17B86"/>
    <w:rsid w:val="00D26246"/>
    <w:rsid w:val="00D31105"/>
    <w:rsid w:val="00D3345C"/>
    <w:rsid w:val="00D366EB"/>
    <w:rsid w:val="00D37ACA"/>
    <w:rsid w:val="00D46A04"/>
    <w:rsid w:val="00D82E46"/>
    <w:rsid w:val="00D85CFE"/>
    <w:rsid w:val="00DB4EE7"/>
    <w:rsid w:val="00DC017B"/>
    <w:rsid w:val="00DC0227"/>
    <w:rsid w:val="00DC0828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33D1"/>
    <w:rsid w:val="00EE554E"/>
    <w:rsid w:val="00EF5F36"/>
    <w:rsid w:val="00F00CCB"/>
    <w:rsid w:val="00F067C5"/>
    <w:rsid w:val="00F42D6D"/>
    <w:rsid w:val="00F57F42"/>
    <w:rsid w:val="00F7065C"/>
    <w:rsid w:val="00FC20AA"/>
    <w:rsid w:val="00FD208C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5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333</cp:revision>
  <dcterms:created xsi:type="dcterms:W3CDTF">2019-07-10T02:00:00Z</dcterms:created>
  <dcterms:modified xsi:type="dcterms:W3CDTF">2022-01-23T13:27:00Z</dcterms:modified>
</cp:coreProperties>
</file>