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861" w:rsidRDefault="00637861" w:rsidP="00637861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2</w:t>
      </w:r>
    </w:p>
    <w:p w:rsidR="00637861" w:rsidRDefault="00637861" w:rsidP="00172E8E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Beam Search &amp;</w:t>
      </w:r>
    </w:p>
    <w:p w:rsidR="00637861" w:rsidRDefault="00637861" w:rsidP="00637861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Attention Mechanism</w:t>
      </w:r>
    </w:p>
    <w:p w:rsidR="00637861" w:rsidRDefault="00637861" w:rsidP="00637861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7861" w:rsidRDefault="00637861" w:rsidP="00637861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7861" w:rsidRDefault="00637861" w:rsidP="00637861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7861" w:rsidRDefault="00637861" w:rsidP="00637861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630EAE" w:rsidRDefault="00630EAE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5B6EBC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2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="003A671A" w:rsidRPr="003A671A">
        <w:rPr>
          <w:rFonts w:ascii="Adelle" w:eastAsia="Times New Roman" w:hAnsi="Adelle" w:cs="Courier New"/>
          <w:b/>
          <w:color w:val="000000"/>
          <w:sz w:val="24"/>
          <w:szCs w:val="24"/>
        </w:rPr>
        <w:t>Beam Search</w:t>
      </w:r>
      <w:r w:rsidR="00C125B3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 Decoding</w:t>
      </w:r>
    </w:p>
    <w:p w:rsidR="00C125B3" w:rsidRDefault="00F85940" w:rsidP="00C125B3">
      <w:pPr>
        <w:pStyle w:val="ndir"/>
      </w:pPr>
      <w:r>
        <w:t>Here we discuss</w:t>
      </w:r>
      <w:r w:rsidR="00C125B3">
        <w:t xml:space="preserve"> about </w:t>
      </w:r>
      <w:r w:rsidR="00C125B3" w:rsidRPr="00F7773F">
        <w:rPr>
          <w:rStyle w:val="prototypeChar"/>
          <w:i/>
        </w:rPr>
        <w:t>Bea</w:t>
      </w:r>
      <w:r w:rsidR="00F7773F" w:rsidRPr="00F7773F">
        <w:rPr>
          <w:rStyle w:val="prototypeChar"/>
          <w:i/>
        </w:rPr>
        <w:t>m</w:t>
      </w:r>
      <w:r w:rsidR="00C125B3" w:rsidRPr="00F7773F">
        <w:rPr>
          <w:rStyle w:val="prototypeChar"/>
          <w:i/>
        </w:rPr>
        <w:t xml:space="preserve"> search decoding</w:t>
      </w:r>
      <w:r w:rsidR="00C125B3">
        <w:t>.</w:t>
      </w:r>
      <w:r w:rsidR="00F7773F">
        <w:t xml:space="preserve"> Actually we're going to talk about two things: </w:t>
      </w:r>
      <w:r w:rsidR="00F7773F" w:rsidRPr="00F7773F">
        <w:rPr>
          <w:rStyle w:val="prototypeChar"/>
          <w:i/>
        </w:rPr>
        <w:t xml:space="preserve">Greedy </w:t>
      </w:r>
      <w:r w:rsidR="00C125B3" w:rsidRPr="00F7773F">
        <w:rPr>
          <w:rStyle w:val="prototypeChar"/>
          <w:i/>
        </w:rPr>
        <w:t>decoding</w:t>
      </w:r>
      <w:r w:rsidR="00C125B3">
        <w:t xml:space="preserve"> </w:t>
      </w:r>
      <w:r w:rsidR="00F7773F">
        <w:t>vs</w:t>
      </w:r>
      <w:r w:rsidR="00C125B3">
        <w:t xml:space="preserve"> </w:t>
      </w:r>
      <w:r w:rsidR="00F7773F" w:rsidRPr="00F7773F">
        <w:rPr>
          <w:rStyle w:val="prototypeChar"/>
          <w:i/>
        </w:rPr>
        <w:t>Beam search decoding</w:t>
      </w:r>
      <w:r w:rsidR="00F7773F">
        <w:t>.</w:t>
      </w:r>
    </w:p>
    <w:p w:rsidR="003A7853" w:rsidRPr="003A7853" w:rsidRDefault="003A7853" w:rsidP="003A7853">
      <w:pPr>
        <w:pStyle w:val="ndir"/>
        <w:rPr>
          <w:sz w:val="8"/>
          <w:szCs w:val="8"/>
        </w:rPr>
      </w:pPr>
    </w:p>
    <w:p w:rsidR="00C125B3" w:rsidRDefault="00F7773F" w:rsidP="00623DBC">
      <w:pPr>
        <w:pStyle w:val="ndir"/>
        <w:numPr>
          <w:ilvl w:val="0"/>
          <w:numId w:val="1"/>
        </w:numPr>
      </w:pPr>
      <w:r w:rsidRPr="00F7773F">
        <w:rPr>
          <w:rStyle w:val="dirBIChar"/>
          <w:u w:val="single"/>
        </w:rPr>
        <w:t>Greedy decoding:</w:t>
      </w:r>
      <w:r w:rsidRPr="00F7773F">
        <w:t xml:space="preserve"> </w:t>
      </w:r>
      <w:r w:rsidR="00C125B3">
        <w:t xml:space="preserve">We </w:t>
      </w:r>
      <w:r>
        <w:t>feed</w:t>
      </w:r>
      <w:r w:rsidR="00C125B3">
        <w:t xml:space="preserve"> the input into the network and then it produces the first word</w:t>
      </w:r>
      <w:r>
        <w:t>.</w:t>
      </w:r>
      <w:r w:rsidR="00C125B3">
        <w:t xml:space="preserve"> </w:t>
      </w:r>
      <w:r>
        <w:t xml:space="preserve">Eg: </w:t>
      </w:r>
      <w:r w:rsidR="00C125B3">
        <w:t xml:space="preserve">for 20000 words we select </w:t>
      </w:r>
      <w:r>
        <w:t>"</w:t>
      </w:r>
      <w:r w:rsidRPr="00F7773F">
        <w:rPr>
          <w:rStyle w:val="firaChar"/>
          <w:b/>
        </w:rPr>
        <w:t>I'm</w:t>
      </w:r>
      <w:r>
        <w:t xml:space="preserve">" </w:t>
      </w:r>
      <w:r w:rsidR="00C125B3">
        <w:t xml:space="preserve">and </w:t>
      </w:r>
      <w:r>
        <w:t>it is</w:t>
      </w:r>
      <w:r w:rsidR="00C125B3">
        <w:t xml:space="preserve"> one of the highest.</w:t>
      </w:r>
    </w:p>
    <w:p w:rsidR="003B6C2C" w:rsidRDefault="003B6C2C" w:rsidP="003B6C2C">
      <w:pPr>
        <w:pStyle w:val="ndir"/>
      </w:pPr>
    </w:p>
    <w:p w:rsidR="003B6C2C" w:rsidRDefault="003B6C2C" w:rsidP="003B6C2C">
      <w:pPr>
        <w:pStyle w:val="ndir"/>
        <w:jc w:val="center"/>
      </w:pPr>
      <w:r>
        <w:rPr>
          <w:noProof/>
        </w:rPr>
        <w:drawing>
          <wp:inline distT="0" distB="0" distL="0" distR="0">
            <wp:extent cx="4077937" cy="11803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066" cy="1180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C2C" w:rsidRDefault="003B6C2C" w:rsidP="003B6C2C">
      <w:pPr>
        <w:pStyle w:val="ndir"/>
      </w:pPr>
    </w:p>
    <w:p w:rsidR="00C125B3" w:rsidRDefault="00F7773F" w:rsidP="00623DBC">
      <w:pPr>
        <w:pStyle w:val="ndir"/>
        <w:numPr>
          <w:ilvl w:val="0"/>
          <w:numId w:val="2"/>
        </w:numPr>
      </w:pPr>
      <w:r>
        <w:t>Next feed "</w:t>
      </w:r>
      <w:r w:rsidRPr="00F7773F">
        <w:rPr>
          <w:rStyle w:val="firaChar"/>
          <w:b/>
        </w:rPr>
        <w:t>I'm</w:t>
      </w:r>
      <w:r>
        <w:t xml:space="preserve">" </w:t>
      </w:r>
      <w:r w:rsidR="00C125B3">
        <w:t xml:space="preserve">back into the network and then </w:t>
      </w:r>
      <w:r>
        <w:t>2</w:t>
      </w:r>
      <w:r w:rsidRPr="00F7773F">
        <w:rPr>
          <w:vertAlign w:val="superscript"/>
        </w:rPr>
        <w:t>nd</w:t>
      </w:r>
      <w:r>
        <w:t xml:space="preserve"> word </w:t>
      </w:r>
      <w:r w:rsidR="00C125B3">
        <w:t>comes up with</w:t>
      </w:r>
      <w:r>
        <w:t xml:space="preserve"> highest probability from 20000 words. Say it is "</w:t>
      </w:r>
      <w:r w:rsidRPr="00F7773F">
        <w:rPr>
          <w:rStyle w:val="firaChar"/>
          <w:b/>
        </w:rPr>
        <w:t>here</w:t>
      </w:r>
      <w:r>
        <w:t>".</w:t>
      </w:r>
    </w:p>
    <w:p w:rsidR="00C125B3" w:rsidRDefault="00C125B3" w:rsidP="00623DBC">
      <w:pPr>
        <w:pStyle w:val="ndir"/>
        <w:numPr>
          <w:ilvl w:val="0"/>
          <w:numId w:val="2"/>
        </w:numPr>
      </w:pPr>
      <w:r>
        <w:t xml:space="preserve">And then again we feed in that words </w:t>
      </w:r>
      <w:r w:rsidR="00F7773F">
        <w:t>"</w:t>
      </w:r>
      <w:r w:rsidR="00F7773F" w:rsidRPr="00F7773F">
        <w:rPr>
          <w:rStyle w:val="firaChar"/>
          <w:b/>
        </w:rPr>
        <w:t>here</w:t>
      </w:r>
      <w:r w:rsidR="00F7773F">
        <w:t xml:space="preserve">" </w:t>
      </w:r>
      <w:r>
        <w:t xml:space="preserve">and </w:t>
      </w:r>
      <w:r w:rsidR="00F7773F">
        <w:t>"</w:t>
      </w:r>
      <w:r w:rsidR="00F7773F" w:rsidRPr="00F7773F">
        <w:rPr>
          <w:rStyle w:val="firaChar"/>
          <w:b/>
        </w:rPr>
        <w:t>I'm</w:t>
      </w:r>
      <w:r w:rsidR="00F7773F">
        <w:t xml:space="preserve">" into the </w:t>
      </w:r>
      <w:r>
        <w:t xml:space="preserve">network and we see </w:t>
      </w:r>
      <w:r w:rsidR="00F7773F">
        <w:t>that</w:t>
      </w:r>
      <w:r>
        <w:t xml:space="preserve"> the network produces </w:t>
      </w:r>
      <w:r w:rsidR="00F7773F">
        <w:t>"</w:t>
      </w:r>
      <w:r w:rsidR="00F7773F" w:rsidRPr="00F7773F">
        <w:rPr>
          <w:rStyle w:val="firaChar"/>
          <w:b/>
        </w:rPr>
        <w:t>EOS</w:t>
      </w:r>
      <w:r w:rsidR="00F7773F">
        <w:t>"</w:t>
      </w:r>
      <w:r>
        <w:t xml:space="preserve"> the</w:t>
      </w:r>
      <w:r w:rsidR="00F7773F">
        <w:t xml:space="preserve"> next step.</w:t>
      </w:r>
    </w:p>
    <w:p w:rsidR="00F85940" w:rsidRDefault="00F7773F" w:rsidP="00623DBC">
      <w:pPr>
        <w:pStyle w:val="ndir"/>
        <w:numPr>
          <w:ilvl w:val="0"/>
          <w:numId w:val="2"/>
        </w:numPr>
      </w:pPr>
      <w:r>
        <w:t>So the response for</w:t>
      </w:r>
      <w:r w:rsidR="00C125B3">
        <w:t xml:space="preserve"> </w:t>
      </w:r>
      <w:r>
        <w:t>"</w:t>
      </w:r>
      <w:r w:rsidRPr="00F7773F">
        <w:rPr>
          <w:rStyle w:val="prototypeChar"/>
        </w:rPr>
        <w:t xml:space="preserve">Are </w:t>
      </w:r>
      <w:r w:rsidR="00C125B3" w:rsidRPr="00F7773F">
        <w:rPr>
          <w:rStyle w:val="prototypeChar"/>
        </w:rPr>
        <w:t>you back in Australia</w:t>
      </w:r>
      <w:r>
        <w:t>" will be "</w:t>
      </w:r>
      <w:r w:rsidRPr="00F7773F">
        <w:rPr>
          <w:rStyle w:val="prototypeChar"/>
        </w:rPr>
        <w:t>I'm here</w:t>
      </w:r>
      <w:r>
        <w:t>"</w:t>
      </w:r>
      <w:r w:rsidR="00C125B3">
        <w:t>.</w:t>
      </w:r>
      <w:r w:rsidR="00F11CC9">
        <w:t xml:space="preserve"> That's </w:t>
      </w:r>
      <w:r w:rsidR="00C125B3">
        <w:t>the whole process.</w:t>
      </w:r>
      <w:r w:rsidR="00F11CC9">
        <w:t xml:space="preserve"> </w:t>
      </w:r>
      <w:r w:rsidR="00F85940">
        <w:t xml:space="preserve">The </w:t>
      </w:r>
      <w:r w:rsidR="00C125B3">
        <w:t xml:space="preserve">reason it's called </w:t>
      </w:r>
      <w:r w:rsidR="00C125B3" w:rsidRPr="00F85940">
        <w:rPr>
          <w:rStyle w:val="prototypeChar"/>
          <w:i/>
        </w:rPr>
        <w:t>Greeley's</w:t>
      </w:r>
      <w:r w:rsidR="00C125B3">
        <w:t xml:space="preserve"> because every time we just pick the word with the highest probability</w:t>
      </w:r>
      <w:r w:rsidR="00F85940">
        <w:t>,</w:t>
      </w:r>
      <w:r w:rsidR="00F11CC9">
        <w:t xml:space="preserve"> </w:t>
      </w:r>
      <w:r w:rsidR="00C125B3">
        <w:t>like we're very greedy we only look at the one with the highest</w:t>
      </w:r>
      <w:r w:rsidR="00F85940">
        <w:t>.</w:t>
      </w:r>
    </w:p>
    <w:p w:rsidR="00F85940" w:rsidRDefault="00F85940" w:rsidP="00C125B3">
      <w:pPr>
        <w:pStyle w:val="ndir"/>
      </w:pPr>
    </w:p>
    <w:p w:rsidR="005A316F" w:rsidRDefault="00F11CC9" w:rsidP="00623DBC">
      <w:pPr>
        <w:pStyle w:val="ndir"/>
        <w:numPr>
          <w:ilvl w:val="0"/>
          <w:numId w:val="1"/>
        </w:numPr>
      </w:pPr>
      <w:r w:rsidRPr="00F11CC9">
        <w:rPr>
          <w:rStyle w:val="dirBIChar"/>
          <w:u w:val="single"/>
        </w:rPr>
        <w:t>Beam search decoding:</w:t>
      </w:r>
      <w:r>
        <w:t xml:space="preserve"> </w:t>
      </w:r>
      <w:r w:rsidR="00F85940">
        <w:t>On the other hand we have B</w:t>
      </w:r>
      <w:r w:rsidR="00C125B3">
        <w:t>e</w:t>
      </w:r>
      <w:r w:rsidR="00F85940">
        <w:t>a</w:t>
      </w:r>
      <w:r w:rsidR="00C125B3">
        <w:t>m search decoding which is a bit more sophisticated</w:t>
      </w:r>
      <w:r w:rsidR="00F85940">
        <w:t>.</w:t>
      </w:r>
      <w:r w:rsidR="00C125B3">
        <w:t xml:space="preserve"> </w:t>
      </w:r>
      <w:r w:rsidR="00F85940">
        <w:t xml:space="preserve">We </w:t>
      </w:r>
      <w:r w:rsidR="00C125B3">
        <w:t>feed the</w:t>
      </w:r>
      <w:r w:rsidR="00D42FD3">
        <w:t xml:space="preserve"> </w:t>
      </w:r>
      <w:r w:rsidR="00C125B3">
        <w:t xml:space="preserve">input into the network but then </w:t>
      </w:r>
      <w:r w:rsidR="00C125B3" w:rsidRPr="00F85940">
        <w:rPr>
          <w:rStyle w:val="prototypeChar"/>
          <w:i/>
        </w:rPr>
        <w:t>instead</w:t>
      </w:r>
      <w:r w:rsidR="00C125B3">
        <w:t xml:space="preserve"> of looking at just the </w:t>
      </w:r>
      <w:r w:rsidR="00C125B3" w:rsidRPr="00F85940">
        <w:rPr>
          <w:rStyle w:val="prototypeChar"/>
          <w:i/>
        </w:rPr>
        <w:t>one word</w:t>
      </w:r>
      <w:r w:rsidR="00C125B3">
        <w:t xml:space="preserve"> with the </w:t>
      </w:r>
      <w:r w:rsidR="00C125B3" w:rsidRPr="00F85940">
        <w:rPr>
          <w:rStyle w:val="prototypeChar"/>
          <w:i/>
        </w:rPr>
        <w:t>highest probability</w:t>
      </w:r>
      <w:r w:rsidR="00D42FD3">
        <w:t xml:space="preserve"> we'll </w:t>
      </w:r>
      <w:r w:rsidR="00C125B3">
        <w:t xml:space="preserve">look at the </w:t>
      </w:r>
      <w:r w:rsidR="00D42FD3" w:rsidRPr="00D42FD3">
        <w:rPr>
          <w:rStyle w:val="dirBIChar"/>
        </w:rPr>
        <w:t>very top three</w:t>
      </w:r>
      <w:r w:rsidR="00D42FD3">
        <w:rPr>
          <w:rStyle w:val="dirBIChar"/>
        </w:rPr>
        <w:t xml:space="preserve"> with highest probability</w:t>
      </w:r>
      <w:r w:rsidR="00C125B3">
        <w:t xml:space="preserve"> for example </w:t>
      </w:r>
      <w:r w:rsidR="00D42FD3">
        <w:t>"</w:t>
      </w:r>
      <w:r w:rsidR="00D42FD3" w:rsidRPr="00D42FD3">
        <w:rPr>
          <w:rStyle w:val="firaChar"/>
          <w:b/>
        </w:rPr>
        <w:t>Yes</w:t>
      </w:r>
      <w:r w:rsidR="00D42FD3">
        <w:t>", "</w:t>
      </w:r>
      <w:r w:rsidR="00D42FD3" w:rsidRPr="00D42FD3">
        <w:rPr>
          <w:rStyle w:val="firaChar"/>
          <w:b/>
        </w:rPr>
        <w:t>I'm</w:t>
      </w:r>
      <w:r w:rsidR="00D42FD3">
        <w:t>", "</w:t>
      </w:r>
      <w:r w:rsidR="00D42FD3" w:rsidRPr="00D42FD3">
        <w:rPr>
          <w:rStyle w:val="firaChar"/>
          <w:b/>
        </w:rPr>
        <w:t>Thanks</w:t>
      </w:r>
      <w:r w:rsidR="00D42FD3">
        <w:t>"</w:t>
      </w:r>
      <w:r w:rsidR="005A316F">
        <w:t>.</w:t>
      </w:r>
    </w:p>
    <w:p w:rsidR="00C125B3" w:rsidRDefault="005A316F" w:rsidP="00623DBC">
      <w:pPr>
        <w:pStyle w:val="ndir"/>
        <w:numPr>
          <w:ilvl w:val="0"/>
          <w:numId w:val="3"/>
        </w:numPr>
      </w:pPr>
      <w:r>
        <w:t>It doesn't have to be 3 words it could be 5, 10 any number. It's up to you to decide how many beam's you want.</w:t>
      </w:r>
      <w:r w:rsidR="003A7853">
        <w:t xml:space="preserve"> </w:t>
      </w:r>
      <w:r>
        <w:t xml:space="preserve">If </w:t>
      </w:r>
      <w:r w:rsidR="00C125B3">
        <w:t xml:space="preserve">you look at </w:t>
      </w:r>
      <w:r w:rsidR="003A7853">
        <w:t>3</w:t>
      </w:r>
      <w:r w:rsidR="00C125B3">
        <w:t xml:space="preserve"> then</w:t>
      </w:r>
      <w:r w:rsidR="003A7853">
        <w:t xml:space="preserve"> </w:t>
      </w:r>
      <w:r w:rsidR="00C125B3">
        <w:t>you'll have three B</w:t>
      </w:r>
      <w:r>
        <w:t>eams and this time we have "</w:t>
      </w:r>
      <w:r w:rsidRPr="00D42FD3">
        <w:rPr>
          <w:rStyle w:val="firaChar"/>
          <w:b/>
        </w:rPr>
        <w:t>Yes</w:t>
      </w:r>
      <w:r>
        <w:t>", "</w:t>
      </w:r>
      <w:r w:rsidRPr="00D42FD3">
        <w:rPr>
          <w:rStyle w:val="firaChar"/>
          <w:b/>
        </w:rPr>
        <w:t>I'm</w:t>
      </w:r>
      <w:r>
        <w:t>", "</w:t>
      </w:r>
      <w:r w:rsidRPr="00D42FD3">
        <w:rPr>
          <w:rStyle w:val="firaChar"/>
          <w:b/>
        </w:rPr>
        <w:t>Thanks</w:t>
      </w:r>
      <w:r>
        <w:t>".</w:t>
      </w:r>
    </w:p>
    <w:p w:rsidR="00C125B3" w:rsidRDefault="006E29DC" w:rsidP="00623DBC">
      <w:pPr>
        <w:pStyle w:val="ndir"/>
        <w:numPr>
          <w:ilvl w:val="0"/>
          <w:numId w:val="4"/>
        </w:numPr>
      </w:pPr>
      <w:r>
        <w:t>"</w:t>
      </w:r>
      <w:r w:rsidRPr="00D42FD3">
        <w:rPr>
          <w:rStyle w:val="firaChar"/>
          <w:b/>
        </w:rPr>
        <w:t>I'm</w:t>
      </w:r>
      <w:r>
        <w:t>"</w:t>
      </w:r>
      <w:r w:rsidR="00C125B3">
        <w:t xml:space="preserve"> has perhaps a higher score and </w:t>
      </w:r>
      <w:r>
        <w:t>"</w:t>
      </w:r>
      <w:r w:rsidRPr="00D42FD3">
        <w:rPr>
          <w:rStyle w:val="firaChar"/>
          <w:b/>
        </w:rPr>
        <w:t>Yes</w:t>
      </w:r>
      <w:r>
        <w:t>" or "</w:t>
      </w:r>
      <w:r w:rsidRPr="00D42FD3">
        <w:rPr>
          <w:rStyle w:val="firaChar"/>
          <w:b/>
        </w:rPr>
        <w:t>Thanks</w:t>
      </w:r>
      <w:r>
        <w:t xml:space="preserve">" </w:t>
      </w:r>
      <w:r w:rsidR="00C125B3">
        <w:t>have lower scores but nevertheless we're going to look at all three.</w:t>
      </w:r>
    </w:p>
    <w:p w:rsidR="00C125B3" w:rsidRDefault="0073170A" w:rsidP="00623DBC">
      <w:pPr>
        <w:pStyle w:val="ndir"/>
        <w:numPr>
          <w:ilvl w:val="0"/>
          <w:numId w:val="5"/>
        </w:numPr>
      </w:pPr>
      <w:r>
        <w:t xml:space="preserve">Now it </w:t>
      </w:r>
      <w:r w:rsidR="00C125B3">
        <w:t xml:space="preserve">splits into </w:t>
      </w:r>
      <w:r w:rsidR="00C125B3" w:rsidRPr="0073170A">
        <w:rPr>
          <w:rStyle w:val="prototypeChar"/>
          <w:i/>
        </w:rPr>
        <w:t xml:space="preserve">three </w:t>
      </w:r>
      <w:r w:rsidRPr="0073170A">
        <w:rPr>
          <w:rStyle w:val="prototypeChar"/>
          <w:i/>
        </w:rPr>
        <w:t>possible answers</w:t>
      </w:r>
      <w:r>
        <w:t xml:space="preserve"> </w:t>
      </w:r>
      <w:r w:rsidR="00C125B3">
        <w:t>and we have three versions</w:t>
      </w:r>
      <w:r w:rsidR="00556645">
        <w:t xml:space="preserve"> </w:t>
      </w:r>
      <w:r w:rsidR="00C125B3">
        <w:t xml:space="preserve">of our </w:t>
      </w:r>
      <w:r w:rsidR="00556645" w:rsidRPr="00556645">
        <w:rPr>
          <w:rStyle w:val="dirBIChar"/>
        </w:rPr>
        <w:t>Seq2Seq</w:t>
      </w:r>
      <w:r w:rsidR="00556645">
        <w:t xml:space="preserve"> </w:t>
      </w:r>
      <w:r w:rsidR="00C125B3">
        <w:t>from here they're like developing independent.</w:t>
      </w:r>
    </w:p>
    <w:p w:rsidR="00C125B3" w:rsidRDefault="00A2379E" w:rsidP="00623DBC">
      <w:pPr>
        <w:pStyle w:val="ndir"/>
        <w:numPr>
          <w:ilvl w:val="0"/>
          <w:numId w:val="5"/>
        </w:numPr>
      </w:pPr>
      <w:r>
        <w:t xml:space="preserve">For </w:t>
      </w:r>
      <w:r w:rsidR="00C125B3">
        <w:t xml:space="preserve">this </w:t>
      </w:r>
      <w:r w:rsidR="00556645" w:rsidRPr="00556645">
        <w:rPr>
          <w:rStyle w:val="prototypeChar"/>
          <w:i/>
        </w:rPr>
        <w:t xml:space="preserve">first Seq2Seq </w:t>
      </w:r>
      <w:r w:rsidR="00C125B3" w:rsidRPr="00556645">
        <w:rPr>
          <w:rStyle w:val="prototypeChar"/>
          <w:i/>
        </w:rPr>
        <w:t>model</w:t>
      </w:r>
      <w:r w:rsidR="00C125B3">
        <w:t xml:space="preserve"> where the first word is </w:t>
      </w:r>
      <w:r w:rsidR="009623E2">
        <w:t>"</w:t>
      </w:r>
      <w:r w:rsidR="009623E2" w:rsidRPr="00D42FD3">
        <w:rPr>
          <w:rStyle w:val="firaChar"/>
          <w:b/>
        </w:rPr>
        <w:t>Yes</w:t>
      </w:r>
      <w:r w:rsidR="009623E2">
        <w:t xml:space="preserve">" </w:t>
      </w:r>
      <w:r w:rsidR="00C125B3">
        <w:t>we now look at the second word</w:t>
      </w:r>
      <w:r w:rsidR="009623E2">
        <w:t xml:space="preserve"> </w:t>
      </w:r>
      <w:r w:rsidR="00C125B3">
        <w:t xml:space="preserve">we feed the word </w:t>
      </w:r>
      <w:r w:rsidR="009623E2">
        <w:t>"</w:t>
      </w:r>
      <w:r w:rsidR="009623E2" w:rsidRPr="00D42FD3">
        <w:rPr>
          <w:rStyle w:val="firaChar"/>
          <w:b/>
        </w:rPr>
        <w:t>Yes</w:t>
      </w:r>
      <w:r w:rsidR="009623E2">
        <w:t>" back to the model</w:t>
      </w:r>
      <w:r w:rsidR="00C125B3">
        <w:t>.</w:t>
      </w:r>
      <w:r w:rsidR="009623E2">
        <w:t xml:space="preserve"> Then we get again top 3 options for the 2</w:t>
      </w:r>
      <w:r w:rsidR="009623E2" w:rsidRPr="009623E2">
        <w:rPr>
          <w:vertAlign w:val="superscript"/>
        </w:rPr>
        <w:t>nd</w:t>
      </w:r>
      <w:r w:rsidR="009623E2">
        <w:t xml:space="preserve"> word "</w:t>
      </w:r>
      <w:r w:rsidR="009623E2" w:rsidRPr="009623E2">
        <w:rPr>
          <w:rStyle w:val="firaChar"/>
          <w:b/>
        </w:rPr>
        <w:t>sure</w:t>
      </w:r>
      <w:r w:rsidR="009623E2">
        <w:t>", "</w:t>
      </w:r>
      <w:r w:rsidR="009623E2" w:rsidRPr="009623E2">
        <w:rPr>
          <w:rStyle w:val="firaChar"/>
          <w:b/>
        </w:rPr>
        <w:t>I'm</w:t>
      </w:r>
      <w:r w:rsidR="009623E2">
        <w:t>", "</w:t>
      </w:r>
      <w:r w:rsidR="009623E2" w:rsidRPr="009623E2">
        <w:rPr>
          <w:rStyle w:val="firaChar"/>
          <w:b/>
        </w:rPr>
        <w:t>EOS</w:t>
      </w:r>
      <w:r w:rsidR="009623E2">
        <w:t>".</w:t>
      </w:r>
    </w:p>
    <w:p w:rsidR="009623E2" w:rsidRDefault="009623E2" w:rsidP="00623DBC">
      <w:pPr>
        <w:pStyle w:val="ndir"/>
        <w:numPr>
          <w:ilvl w:val="0"/>
          <w:numId w:val="5"/>
        </w:numPr>
      </w:pPr>
      <w:r>
        <w:t>So it grows like a tree. Each time we feed the words to the model we get three new branches.</w:t>
      </w:r>
    </w:p>
    <w:p w:rsidR="009623E2" w:rsidRDefault="009623E2" w:rsidP="00C125B3">
      <w:pPr>
        <w:pStyle w:val="ndir"/>
      </w:pPr>
    </w:p>
    <w:p w:rsidR="009623E2" w:rsidRDefault="009623E2" w:rsidP="00AC2D2D">
      <w:pPr>
        <w:pStyle w:val="ndir"/>
        <w:jc w:val="center"/>
      </w:pPr>
      <w:r>
        <w:rPr>
          <w:noProof/>
        </w:rPr>
        <w:drawing>
          <wp:inline distT="0" distB="0" distL="0" distR="0">
            <wp:extent cx="4653890" cy="24025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90" cy="240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3E2" w:rsidRDefault="009623E2" w:rsidP="00C125B3">
      <w:pPr>
        <w:pStyle w:val="ndir"/>
      </w:pPr>
    </w:p>
    <w:p w:rsidR="00C125B3" w:rsidRDefault="00A2379E" w:rsidP="00623DBC">
      <w:pPr>
        <w:pStyle w:val="ndir"/>
        <w:numPr>
          <w:ilvl w:val="0"/>
          <w:numId w:val="1"/>
        </w:numPr>
      </w:pPr>
      <w:r w:rsidRPr="00A2379E">
        <w:rPr>
          <w:rStyle w:val="dirBIChar"/>
          <w:u w:val="single"/>
        </w:rPr>
        <w:t>How to pick wiener:</w:t>
      </w:r>
      <w:r>
        <w:t xml:space="preserve"> We </w:t>
      </w:r>
      <w:r w:rsidR="00C125B3">
        <w:t xml:space="preserve">look at the highest </w:t>
      </w:r>
      <w:r w:rsidRPr="00A2379E">
        <w:rPr>
          <w:rStyle w:val="firaChar"/>
          <w:b/>
          <w:i/>
        </w:rPr>
        <w:t>Joint Probability</w:t>
      </w:r>
      <w:r>
        <w:t xml:space="preserve"> </w:t>
      </w:r>
      <w:r w:rsidR="00C125B3">
        <w:t xml:space="preserve">across the </w:t>
      </w:r>
      <w:r w:rsidR="009623E2" w:rsidRPr="00A2379E">
        <w:rPr>
          <w:rStyle w:val="prototypeChar"/>
          <w:i/>
        </w:rPr>
        <w:t>Whole Beam</w:t>
      </w:r>
      <w:r>
        <w:t xml:space="preserve"> to pick the winner</w:t>
      </w:r>
      <w:r w:rsidR="00C125B3">
        <w:t>.</w:t>
      </w:r>
      <w:r>
        <w:t xml:space="preserve"> </w:t>
      </w:r>
      <w:r w:rsidR="00C125B3">
        <w:t>So in this case as you can see it might be a different result.</w:t>
      </w:r>
      <w:r w:rsidR="009623E2">
        <w:t xml:space="preserve"> </w:t>
      </w:r>
      <w:r w:rsidR="00C125B3">
        <w:t xml:space="preserve">It might be </w:t>
      </w:r>
      <w:r w:rsidR="009623E2">
        <w:t>"</w:t>
      </w:r>
      <w:r w:rsidR="00C125B3" w:rsidRPr="00A2379E">
        <w:rPr>
          <w:rStyle w:val="prototypeChar"/>
        </w:rPr>
        <w:t xml:space="preserve">yes I'm back </w:t>
      </w:r>
      <w:r w:rsidR="009623E2" w:rsidRPr="00A2379E">
        <w:rPr>
          <w:rStyle w:val="prototypeChar"/>
        </w:rPr>
        <w:t>EOS</w:t>
      </w:r>
      <w:r w:rsidR="009623E2">
        <w:t>" but</w:t>
      </w:r>
      <w:r w:rsidR="00C125B3">
        <w:t xml:space="preserve"> previously</w:t>
      </w:r>
      <w:r w:rsidR="009623E2">
        <w:t xml:space="preserve"> we had "</w:t>
      </w:r>
      <w:r w:rsidR="009623E2" w:rsidRPr="00A2379E">
        <w:rPr>
          <w:rStyle w:val="prototypeChar"/>
        </w:rPr>
        <w:t>I'm</w:t>
      </w:r>
      <w:r w:rsidRPr="00A2379E">
        <w:rPr>
          <w:rStyle w:val="prototypeChar"/>
        </w:rPr>
        <w:t xml:space="preserve"> </w:t>
      </w:r>
      <w:r w:rsidR="00DA396A">
        <w:rPr>
          <w:rStyle w:val="prototypeChar"/>
        </w:rPr>
        <w:t xml:space="preserve">here </w:t>
      </w:r>
      <w:r w:rsidRPr="00A2379E">
        <w:rPr>
          <w:rStyle w:val="prototypeChar"/>
        </w:rPr>
        <w:t>EOS</w:t>
      </w:r>
      <w:r w:rsidR="009623E2">
        <w:t xml:space="preserve">" for </w:t>
      </w:r>
      <w:r w:rsidR="009623E2" w:rsidRPr="00A2379E">
        <w:rPr>
          <w:rStyle w:val="dirBIChar"/>
        </w:rPr>
        <w:t>Greedy Decoding</w:t>
      </w:r>
      <w:r w:rsidR="00C125B3">
        <w:t>.</w:t>
      </w:r>
    </w:p>
    <w:p w:rsidR="009623E2" w:rsidRDefault="00A2379E" w:rsidP="00E40029">
      <w:pPr>
        <w:pStyle w:val="ndir"/>
        <w:jc w:val="center"/>
      </w:pPr>
      <w:r>
        <w:rPr>
          <w:noProof/>
        </w:rPr>
        <w:lastRenderedPageBreak/>
        <w:drawing>
          <wp:inline distT="0" distB="0" distL="0" distR="0">
            <wp:extent cx="5362815" cy="2796639"/>
            <wp:effectExtent l="19050" t="0" r="92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416" cy="279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9E" w:rsidRDefault="00A2379E" w:rsidP="00C125B3">
      <w:pPr>
        <w:pStyle w:val="ndir"/>
      </w:pPr>
    </w:p>
    <w:p w:rsidR="00A2379E" w:rsidRDefault="00A2379E" w:rsidP="00623DBC">
      <w:pPr>
        <w:pStyle w:val="ndir"/>
        <w:numPr>
          <w:ilvl w:val="0"/>
          <w:numId w:val="6"/>
        </w:numPr>
      </w:pPr>
      <w:r>
        <w:t>In case of "</w:t>
      </w:r>
      <w:r w:rsidRPr="00A2379E">
        <w:rPr>
          <w:rStyle w:val="firaChar"/>
          <w:b/>
          <w:i/>
        </w:rPr>
        <w:t>Greedy Decoding</w:t>
      </w:r>
      <w:r>
        <w:t>" only "</w:t>
      </w:r>
      <w:r w:rsidRPr="00A2379E">
        <w:rPr>
          <w:rStyle w:val="firaChar"/>
          <w:b/>
        </w:rPr>
        <w:t>I'm</w:t>
      </w:r>
      <w:r>
        <w:t xml:space="preserve">" has </w:t>
      </w:r>
      <w:r w:rsidRPr="00A2379E">
        <w:rPr>
          <w:i/>
        </w:rPr>
        <w:t>highest probability</w:t>
      </w:r>
      <w:r>
        <w:t>, but in case of "</w:t>
      </w:r>
      <w:r w:rsidRPr="00A2379E">
        <w:rPr>
          <w:rStyle w:val="firaChar"/>
          <w:b/>
          <w:i/>
        </w:rPr>
        <w:t>Beam Search Decoding</w:t>
      </w:r>
      <w:r>
        <w:t>" "</w:t>
      </w:r>
      <w:r w:rsidRPr="00A2379E">
        <w:rPr>
          <w:rStyle w:val="prototypeChar"/>
        </w:rPr>
        <w:t>yes I'm back EOS</w:t>
      </w:r>
      <w:r>
        <w:t xml:space="preserve">" has </w:t>
      </w:r>
      <w:r w:rsidRPr="00A2379E">
        <w:rPr>
          <w:rStyle w:val="prototypeChar"/>
          <w:i/>
        </w:rPr>
        <w:t>highest</w:t>
      </w:r>
      <w:r>
        <w:t xml:space="preserve"> </w:t>
      </w:r>
      <w:r w:rsidRPr="00A2379E">
        <w:rPr>
          <w:rStyle w:val="dirBIChar"/>
        </w:rPr>
        <w:t>Joint Probability</w:t>
      </w:r>
      <w:r>
        <w:t xml:space="preserve"> than </w:t>
      </w:r>
      <w:r w:rsidR="00DA396A">
        <w:t>"</w:t>
      </w:r>
      <w:r w:rsidR="00DA396A" w:rsidRPr="00A2379E">
        <w:rPr>
          <w:rStyle w:val="prototypeChar"/>
        </w:rPr>
        <w:t xml:space="preserve">I'm </w:t>
      </w:r>
      <w:r w:rsidR="00DA396A">
        <w:rPr>
          <w:rStyle w:val="prototypeChar"/>
        </w:rPr>
        <w:t xml:space="preserve">here </w:t>
      </w:r>
      <w:r w:rsidR="00DA396A" w:rsidRPr="00A2379E">
        <w:rPr>
          <w:rStyle w:val="prototypeChar"/>
        </w:rPr>
        <w:t>EOS</w:t>
      </w:r>
      <w:r w:rsidR="00DA396A">
        <w:t>"</w:t>
      </w:r>
      <w:r w:rsidR="005357A9">
        <w:t>.</w:t>
      </w:r>
    </w:p>
    <w:p w:rsidR="00C125B3" w:rsidRDefault="00DA396A" w:rsidP="00623DBC">
      <w:pPr>
        <w:pStyle w:val="ndir"/>
        <w:numPr>
          <w:ilvl w:val="0"/>
          <w:numId w:val="7"/>
        </w:numPr>
      </w:pPr>
      <w:r>
        <w:t xml:space="preserve">Meaning </w:t>
      </w:r>
      <w:r w:rsidR="00C125B3">
        <w:t xml:space="preserve">that </w:t>
      </w:r>
      <w:r w:rsidR="005357A9">
        <w:t>"</w:t>
      </w:r>
      <w:r w:rsidR="005357A9" w:rsidRPr="00A2379E">
        <w:rPr>
          <w:rStyle w:val="prototypeChar"/>
        </w:rPr>
        <w:t>yes I'm back EOS</w:t>
      </w:r>
      <w:r w:rsidR="005357A9">
        <w:t xml:space="preserve">" </w:t>
      </w:r>
      <w:r w:rsidR="00C125B3">
        <w:t xml:space="preserve"> a better fit for</w:t>
      </w:r>
      <w:r w:rsidR="005357A9">
        <w:t xml:space="preserve"> </w:t>
      </w:r>
      <w:r w:rsidR="00C125B3">
        <w:t>our answer.</w:t>
      </w:r>
    </w:p>
    <w:p w:rsidR="0019776D" w:rsidRPr="005B1E2A" w:rsidRDefault="0019776D" w:rsidP="005B1E2A">
      <w:pPr>
        <w:pStyle w:val="ndir"/>
        <w:rPr>
          <w:rStyle w:val="dirBIChar"/>
          <w:rFonts w:ascii="DirectaSerif" w:hAnsi="DirectaSerif"/>
        </w:rPr>
      </w:pPr>
    </w:p>
    <w:p w:rsidR="005357A9" w:rsidRDefault="005357A9" w:rsidP="00623DBC">
      <w:pPr>
        <w:pStyle w:val="ndir"/>
        <w:numPr>
          <w:ilvl w:val="0"/>
          <w:numId w:val="1"/>
        </w:numPr>
      </w:pPr>
      <w:r w:rsidRPr="0019776D">
        <w:rPr>
          <w:rStyle w:val="dirBIChar"/>
          <w:u w:val="single"/>
        </w:rPr>
        <w:t>How to Limit Growth of the Beams:</w:t>
      </w:r>
      <w:r>
        <w:t xml:space="preserve"> You </w:t>
      </w:r>
      <w:r w:rsidR="00C125B3">
        <w:t>can see the beams they grow very quickly</w:t>
      </w:r>
      <w:r>
        <w:t xml:space="preserve"> (geometrically)</w:t>
      </w:r>
      <w:r w:rsidR="00C125B3">
        <w:t xml:space="preserve"> </w:t>
      </w:r>
      <w:r>
        <w:t>3, 9, 27 etc.</w:t>
      </w:r>
      <w:r w:rsidR="0019776D">
        <w:t xml:space="preserve"> </w:t>
      </w:r>
      <w:r w:rsidR="00C125B3">
        <w:t xml:space="preserve">The technique is called </w:t>
      </w:r>
      <w:r w:rsidRPr="005357A9">
        <w:rPr>
          <w:rStyle w:val="dirBIChar"/>
        </w:rPr>
        <w:t>Truncating The Beams</w:t>
      </w:r>
      <w:r w:rsidRPr="005357A9">
        <w:t>.</w:t>
      </w:r>
      <w:r>
        <w:t xml:space="preserve"> The model calculates the </w:t>
      </w:r>
      <w:r w:rsidRPr="0019776D">
        <w:rPr>
          <w:b/>
          <w:i/>
        </w:rPr>
        <w:t>Joint Probabilities</w:t>
      </w:r>
      <w:r w:rsidRPr="0019776D">
        <w:rPr>
          <w:i/>
        </w:rPr>
        <w:t xml:space="preserve"> of the </w:t>
      </w:r>
      <w:r w:rsidRPr="0019776D">
        <w:rPr>
          <w:b/>
          <w:i/>
        </w:rPr>
        <w:t>Growing Branches</w:t>
      </w:r>
      <w:r w:rsidRPr="0019776D">
        <w:rPr>
          <w:i/>
        </w:rPr>
        <w:t xml:space="preserve"> during the growth</w:t>
      </w:r>
      <w:r>
        <w:t>.</w:t>
      </w:r>
    </w:p>
    <w:p w:rsidR="005357A9" w:rsidRDefault="005357A9" w:rsidP="00623DBC">
      <w:pPr>
        <w:pStyle w:val="ndir"/>
        <w:numPr>
          <w:ilvl w:val="0"/>
          <w:numId w:val="8"/>
        </w:numPr>
      </w:pPr>
      <w:r>
        <w:t xml:space="preserve">The </w:t>
      </w:r>
      <w:r w:rsidR="00C125B3">
        <w:t>algorithm will</w:t>
      </w:r>
      <w:r>
        <w:t xml:space="preserve"> </w:t>
      </w:r>
      <w:r w:rsidR="00C125B3">
        <w:t xml:space="preserve">look at the beams that have </w:t>
      </w:r>
      <w:r w:rsidR="00C125B3" w:rsidRPr="0019776D">
        <w:rPr>
          <w:rStyle w:val="prototypeChar"/>
        </w:rPr>
        <w:t>already</w:t>
      </w:r>
      <w:r w:rsidR="00C125B3">
        <w:t xml:space="preserve"> a </w:t>
      </w:r>
      <w:r w:rsidR="00C125B3" w:rsidRPr="0019776D">
        <w:rPr>
          <w:rStyle w:val="dirBIChar"/>
        </w:rPr>
        <w:t>very low joint probability</w:t>
      </w:r>
      <w:r w:rsidR="00C125B3">
        <w:t>.</w:t>
      </w:r>
      <w:r>
        <w:t xml:space="preserve"> </w:t>
      </w:r>
    </w:p>
    <w:p w:rsidR="00C125B3" w:rsidRDefault="005357A9" w:rsidP="00623DBC">
      <w:pPr>
        <w:pStyle w:val="ndir"/>
        <w:numPr>
          <w:ilvl w:val="0"/>
          <w:numId w:val="9"/>
        </w:numPr>
      </w:pPr>
      <w:r>
        <w:t>Say "</w:t>
      </w:r>
      <w:r w:rsidRPr="005357A9">
        <w:rPr>
          <w:rStyle w:val="prototypeChar"/>
        </w:rPr>
        <w:t xml:space="preserve">Thanks please send </w:t>
      </w:r>
      <w:r>
        <w:rPr>
          <w:rStyle w:val="prototypeChar"/>
        </w:rPr>
        <w:t>…</w:t>
      </w:r>
      <w:r>
        <w:t xml:space="preserve">" </w:t>
      </w:r>
      <w:r w:rsidR="00C125B3">
        <w:t>might not be the best response</w:t>
      </w:r>
      <w:r>
        <w:t xml:space="preserve"> so it has </w:t>
      </w:r>
      <w:r w:rsidRPr="005357A9">
        <w:rPr>
          <w:i/>
        </w:rPr>
        <w:t>very low joint probability</w:t>
      </w:r>
      <w:r w:rsidR="00C125B3">
        <w:t>.</w:t>
      </w:r>
      <w:r>
        <w:t xml:space="preserve"> Therefore </w:t>
      </w:r>
      <w:r w:rsidR="00C125B3">
        <w:t>the algorithm would just</w:t>
      </w:r>
      <w:r>
        <w:t xml:space="preserve"> </w:t>
      </w:r>
      <w:r w:rsidR="00C125B3">
        <w:t xml:space="preserve">throw it away it won't it won't continue looking at </w:t>
      </w:r>
      <w:r>
        <w:t>this</w:t>
      </w:r>
      <w:r w:rsidR="00C125B3">
        <w:t xml:space="preserve"> one.</w:t>
      </w:r>
    </w:p>
    <w:p w:rsidR="005357A9" w:rsidRDefault="005357A9" w:rsidP="00623DBC">
      <w:pPr>
        <w:pStyle w:val="ndir"/>
        <w:numPr>
          <w:ilvl w:val="0"/>
          <w:numId w:val="9"/>
        </w:numPr>
      </w:pPr>
      <w:r>
        <w:t xml:space="preserve">So algorithm </w:t>
      </w:r>
      <w:r w:rsidRPr="00AF684B">
        <w:rPr>
          <w:i/>
        </w:rPr>
        <w:t>truncates the beams</w:t>
      </w:r>
      <w:r>
        <w:t xml:space="preserve"> that</w:t>
      </w:r>
      <w:r w:rsidR="00C125B3">
        <w:t xml:space="preserve"> looks like they </w:t>
      </w:r>
      <w:r w:rsidR="00C125B3" w:rsidRPr="00AF684B">
        <w:rPr>
          <w:i/>
        </w:rPr>
        <w:t>won't</w:t>
      </w:r>
      <w:r w:rsidRPr="00AF684B">
        <w:rPr>
          <w:i/>
        </w:rPr>
        <w:t xml:space="preserve"> </w:t>
      </w:r>
      <w:r w:rsidR="00C125B3" w:rsidRPr="00AF684B">
        <w:rPr>
          <w:i/>
        </w:rPr>
        <w:t>be the winners</w:t>
      </w:r>
      <w:r w:rsidR="00C125B3">
        <w:t xml:space="preserve"> in the end</w:t>
      </w:r>
      <w:r>
        <w:t>.</w:t>
      </w:r>
      <w:r w:rsidR="00E407B9">
        <w:t xml:space="preserve"> So there not gonna be too many Beams at the end. As the </w:t>
      </w:r>
      <w:r w:rsidR="00E407B9" w:rsidRPr="00AF684B">
        <w:rPr>
          <w:i/>
        </w:rPr>
        <w:t>beam propagates</w:t>
      </w:r>
      <w:r w:rsidR="00E407B9">
        <w:t xml:space="preserve">, </w:t>
      </w:r>
      <w:r w:rsidR="00E407B9" w:rsidRPr="00AF684B">
        <w:rPr>
          <w:i/>
        </w:rPr>
        <w:t>number of beam grows</w:t>
      </w:r>
      <w:r w:rsidR="00E407B9">
        <w:t xml:space="preserve"> also and </w:t>
      </w:r>
      <w:r w:rsidR="00E407B9" w:rsidRPr="00AF684B">
        <w:rPr>
          <w:i/>
        </w:rPr>
        <w:t>algorithm truncates the beams having already Low Joint Probabilty</w:t>
      </w:r>
      <w:r w:rsidR="00E407B9">
        <w:t>.</w:t>
      </w:r>
    </w:p>
    <w:p w:rsidR="00E407B9" w:rsidRDefault="00E407B9" w:rsidP="00C125B3">
      <w:pPr>
        <w:pStyle w:val="ndir"/>
      </w:pPr>
    </w:p>
    <w:p w:rsidR="00E407B9" w:rsidRDefault="00E407B9" w:rsidP="00623DBC">
      <w:pPr>
        <w:pStyle w:val="ndir"/>
        <w:numPr>
          <w:ilvl w:val="0"/>
          <w:numId w:val="6"/>
        </w:numPr>
      </w:pPr>
      <w:r>
        <w:t xml:space="preserve">So </w:t>
      </w:r>
      <w:r w:rsidR="00E40029">
        <w:t xml:space="preserve">the </w:t>
      </w:r>
      <w:r w:rsidR="00E40029" w:rsidRPr="00E40029">
        <w:t>Beam search decoding</w:t>
      </w:r>
      <w:r w:rsidR="00E40029">
        <w:t xml:space="preserve"> is</w:t>
      </w:r>
      <w:r>
        <w:t xml:space="preserve"> the </w:t>
      </w:r>
      <w:r w:rsidR="003B77C8">
        <w:t>reason</w:t>
      </w:r>
      <w:r>
        <w:t xml:space="preserve"> why we have "Reply Suggestions in Gmail":</w:t>
      </w:r>
    </w:p>
    <w:p w:rsidR="00E407B9" w:rsidRDefault="00E407B9" w:rsidP="00C125B3">
      <w:pPr>
        <w:pStyle w:val="ndir"/>
      </w:pPr>
    </w:p>
    <w:p w:rsidR="00E407B9" w:rsidRDefault="00E407B9" w:rsidP="00E40029">
      <w:pPr>
        <w:pStyle w:val="ndir"/>
        <w:jc w:val="center"/>
      </w:pPr>
      <w:r>
        <w:rPr>
          <w:noProof/>
        </w:rPr>
        <w:drawing>
          <wp:inline distT="0" distB="0" distL="0" distR="0">
            <wp:extent cx="1729069" cy="1478478"/>
            <wp:effectExtent l="19050" t="0" r="448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947" cy="1480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7A9" w:rsidRDefault="005357A9" w:rsidP="00C125B3">
      <w:pPr>
        <w:pStyle w:val="ndir"/>
      </w:pPr>
    </w:p>
    <w:p w:rsidR="00955881" w:rsidRDefault="00955881" w:rsidP="00955881">
      <w:pPr>
        <w:pStyle w:val="ndir"/>
      </w:pPr>
    </w:p>
    <w:p w:rsidR="00955881" w:rsidRDefault="00955881" w:rsidP="00955881">
      <w:pPr>
        <w:pStyle w:val="ndir"/>
      </w:pPr>
    </w:p>
    <w:p w:rsidR="00E40029" w:rsidRDefault="00E40029" w:rsidP="00955881">
      <w:pPr>
        <w:pStyle w:val="ndir"/>
      </w:pPr>
    </w:p>
    <w:p w:rsidR="00E40029" w:rsidRDefault="00E40029" w:rsidP="00955881">
      <w:pPr>
        <w:pStyle w:val="ndir"/>
      </w:pPr>
    </w:p>
    <w:p w:rsidR="00E40029" w:rsidRPr="00CF46D2" w:rsidRDefault="00CF46D2" w:rsidP="00955881">
      <w:pPr>
        <w:pStyle w:val="ndir"/>
        <w:rPr>
          <w:rFonts w:ascii="Adelle" w:hAnsi="Adelle"/>
          <w:b/>
          <w:sz w:val="24"/>
        </w:rPr>
      </w:pPr>
      <w:r w:rsidRPr="00CF46D2">
        <w:rPr>
          <w:rFonts w:ascii="Adelle" w:hAnsi="Adelle"/>
          <w:b/>
          <w:sz w:val="24"/>
        </w:rPr>
        <w:t>2.2 Attention Mechanism</w:t>
      </w:r>
    </w:p>
    <w:p w:rsidR="00CF46D2" w:rsidRDefault="005B1E2A" w:rsidP="005B1E2A">
      <w:pPr>
        <w:pStyle w:val="ndir"/>
        <w:jc w:val="center"/>
      </w:pPr>
      <w:r w:rsidRPr="005B1E2A">
        <w:rPr>
          <w:noProof/>
        </w:rPr>
        <w:drawing>
          <wp:inline distT="0" distB="0" distL="0" distR="0">
            <wp:extent cx="5010150" cy="208433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77" cy="2084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E2A" w:rsidRDefault="005B1E2A" w:rsidP="001C0361">
      <w:pPr>
        <w:pStyle w:val="ndir"/>
      </w:pPr>
    </w:p>
    <w:p w:rsidR="001C0361" w:rsidRDefault="009D0DBD" w:rsidP="00623DBC">
      <w:pPr>
        <w:pStyle w:val="ndir"/>
        <w:numPr>
          <w:ilvl w:val="0"/>
          <w:numId w:val="1"/>
        </w:numPr>
      </w:pPr>
      <w:r w:rsidRPr="00DD0C5F">
        <w:rPr>
          <w:rStyle w:val="dirBIChar"/>
          <w:u w:val="single"/>
        </w:rPr>
        <w:lastRenderedPageBreak/>
        <w:t xml:space="preserve">Vector </w:t>
      </w:r>
      <w:r w:rsidR="00DD0C5F" w:rsidRPr="00DD0C5F">
        <w:rPr>
          <w:rStyle w:val="dirBIChar"/>
          <w:u w:val="single"/>
        </w:rPr>
        <w:t>of meaning:</w:t>
      </w:r>
      <w:r w:rsidR="00DD0C5F">
        <w:t xml:space="preserve"> </w:t>
      </w:r>
      <w:r w:rsidR="005B1E2A">
        <w:t xml:space="preserve">When we done encoding, </w:t>
      </w:r>
      <w:r w:rsidR="001C0361">
        <w:t xml:space="preserve">our whole input </w:t>
      </w:r>
      <w:r w:rsidR="005B1E2A">
        <w:t xml:space="preserve">is encoded in the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n</m:t>
            </m:r>
          </m:sub>
        </m:sSub>
      </m:oMath>
      <w:r w:rsidR="005B1E2A">
        <w:t xml:space="preserve"> - layer </w:t>
      </w:r>
      <w:r w:rsidR="001C0361">
        <w:t xml:space="preserve">which is called the </w:t>
      </w:r>
      <w:r w:rsidR="001C0361" w:rsidRPr="005B1E2A">
        <w:rPr>
          <w:rStyle w:val="prototypeChar"/>
          <w:i/>
        </w:rPr>
        <w:t>vector</w:t>
      </w:r>
      <w:r w:rsidR="005B1E2A" w:rsidRPr="005B1E2A">
        <w:rPr>
          <w:rStyle w:val="prototypeChar"/>
          <w:i/>
        </w:rPr>
        <w:t xml:space="preserve"> </w:t>
      </w:r>
      <w:r w:rsidR="001C0361" w:rsidRPr="005B1E2A">
        <w:rPr>
          <w:rStyle w:val="prototypeChar"/>
          <w:i/>
        </w:rPr>
        <w:t>of meaning</w:t>
      </w:r>
      <w:r w:rsidR="001C0361">
        <w:t>.</w:t>
      </w:r>
      <w:r w:rsidR="00DD0C5F">
        <w:t xml:space="preserve"> </w:t>
      </w:r>
      <w:r w:rsidR="001C0361">
        <w:t xml:space="preserve">So the whole meaning of our sentence is contained to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n</m:t>
            </m:r>
          </m:sub>
        </m:sSub>
      </m:oMath>
      <w:r w:rsidR="001C0361">
        <w:t xml:space="preserve"> and then we use that</w:t>
      </w:r>
      <w:r w:rsidR="00DD0C5F">
        <w:t xml:space="preserve"> </w:t>
      </w:r>
      <w:r w:rsidR="001C0361">
        <w:t xml:space="preserve">to decode our whole </w:t>
      </w:r>
      <w:r w:rsidR="00DD0C5F">
        <w:t>NN</w:t>
      </w:r>
      <w:r w:rsidR="001C0361">
        <w:t xml:space="preserve"> over </w:t>
      </w:r>
      <w:r w:rsidR="00DD0C5F">
        <w:t>Decoder part</w:t>
      </w:r>
      <w:r w:rsidR="001C0361">
        <w:t>.</w:t>
      </w:r>
    </w:p>
    <w:p w:rsidR="00862018" w:rsidRDefault="009D0DBD" w:rsidP="00623DBC">
      <w:pPr>
        <w:pStyle w:val="ndir"/>
        <w:numPr>
          <w:ilvl w:val="0"/>
          <w:numId w:val="10"/>
        </w:numPr>
      </w:pPr>
      <w:r>
        <w:t xml:space="preserve">The </w:t>
      </w:r>
      <w:r w:rsidR="001C0361" w:rsidRPr="004E0828">
        <w:rPr>
          <w:rStyle w:val="prototypeChar"/>
          <w:i/>
        </w:rPr>
        <w:t>weak point</w:t>
      </w:r>
      <w:r w:rsidR="001C0361">
        <w:t xml:space="preserve"> of this whole architecture is exactly </w:t>
      </w:r>
      <w:r>
        <w:t xml:space="preserve">in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n</m:t>
            </m:r>
          </m:sub>
        </m:sSub>
      </m:oMath>
      <w:r w:rsidR="001C0361">
        <w:t>.</w:t>
      </w:r>
      <w:r>
        <w:t xml:space="preserve"> Because</w:t>
      </w:r>
      <w:r w:rsidR="001C0361">
        <w:t xml:space="preserve"> this is a </w:t>
      </w:r>
      <w:r w:rsidR="001C0361" w:rsidRPr="004E0828">
        <w:rPr>
          <w:rStyle w:val="prototypeChar"/>
          <w:i/>
        </w:rPr>
        <w:t>fixed dimensional component</w:t>
      </w:r>
      <w:r w:rsidR="001C0361">
        <w:t xml:space="preserve"> of our </w:t>
      </w:r>
      <w:r>
        <w:t xml:space="preserve">NN. Remember we have </w:t>
      </w:r>
      <w:r w:rsidRPr="004E0828">
        <w:rPr>
          <w:rStyle w:val="prototypeChar"/>
          <w:i/>
        </w:rPr>
        <w:t>variable length inputs</w:t>
      </w:r>
      <w:r>
        <w:t xml:space="preserve"> (no of words in a sentence varies), but </w:t>
      </w:r>
      <w:r w:rsidR="001C0361">
        <w:t xml:space="preserve">all </w:t>
      </w:r>
      <w:r w:rsidR="00862018">
        <w:t xml:space="preserve">those are </w:t>
      </w:r>
      <w:r w:rsidR="001C0361">
        <w:t xml:space="preserve">stored in this </w:t>
      </w:r>
      <w:r w:rsidR="001C0361" w:rsidRPr="004E0828">
        <w:rPr>
          <w:rStyle w:val="prototypeChar"/>
          <w:i/>
        </w:rPr>
        <w:t>fix</w:t>
      </w:r>
      <w:r w:rsidR="00862018" w:rsidRPr="004E0828">
        <w:rPr>
          <w:rStyle w:val="prototypeChar"/>
          <w:i/>
        </w:rPr>
        <w:t>ed-dimensional</w:t>
      </w:r>
      <w:r w:rsidR="00862018">
        <w:t xml:space="preserve"> </w:t>
      </w:r>
      <w:r w:rsidR="001C0361"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n</m:t>
            </m:r>
          </m:sub>
        </m:sSub>
      </m:oMath>
      <w:r w:rsidR="00862018" w:rsidRPr="00862018">
        <w:t>.</w:t>
      </w:r>
      <w:r w:rsidR="00862018">
        <w:t xml:space="preserve"> </w:t>
      </w:r>
    </w:p>
    <w:p w:rsidR="001C0361" w:rsidRDefault="00862018" w:rsidP="00623DBC">
      <w:pPr>
        <w:pStyle w:val="ndir"/>
        <w:numPr>
          <w:ilvl w:val="0"/>
          <w:numId w:val="10"/>
        </w:numPr>
      </w:pPr>
      <w:r>
        <w:t xml:space="preserve">That's </w:t>
      </w:r>
      <w:r w:rsidR="001C0361">
        <w:t>not ideal.</w:t>
      </w:r>
    </w:p>
    <w:p w:rsidR="00862018" w:rsidRDefault="00862018" w:rsidP="00623DBC">
      <w:pPr>
        <w:pStyle w:val="ndir"/>
        <w:numPr>
          <w:ilvl w:val="0"/>
          <w:numId w:val="10"/>
        </w:numPr>
      </w:pPr>
      <w:r>
        <w:t>There's</w:t>
      </w:r>
      <w:r w:rsidR="001C0361">
        <w:t xml:space="preserve"> a lot of information to store </w:t>
      </w:r>
      <w:r>
        <w:t xml:space="preserve">in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n</m:t>
            </m:r>
          </m:sub>
        </m:sSub>
      </m:oMath>
      <w:r w:rsidR="001C0361">
        <w:t xml:space="preserve"> and moreover it doesn't really change depending</w:t>
      </w:r>
      <w:r>
        <w:t xml:space="preserve"> </w:t>
      </w:r>
      <w:r w:rsidR="001C0361">
        <w:t xml:space="preserve">on what type of </w:t>
      </w:r>
      <w:r>
        <w:t>sentence is the input.</w:t>
      </w:r>
    </w:p>
    <w:p w:rsidR="00862018" w:rsidRDefault="00862018" w:rsidP="001C0361">
      <w:pPr>
        <w:pStyle w:val="ndir"/>
      </w:pPr>
    </w:p>
    <w:p w:rsidR="00E3248C" w:rsidRDefault="00E3248C" w:rsidP="00623DBC">
      <w:pPr>
        <w:pStyle w:val="ndir"/>
        <w:numPr>
          <w:ilvl w:val="0"/>
          <w:numId w:val="1"/>
        </w:numPr>
      </w:pPr>
      <w:r>
        <w:t xml:space="preserve">Other </w:t>
      </w:r>
      <w:r w:rsidR="001C0361">
        <w:t xml:space="preserve">thing is that </w:t>
      </w:r>
      <w:r>
        <w:t xml:space="preserve">the </w:t>
      </w:r>
      <w:r w:rsidR="001C0361">
        <w:t xml:space="preserve">meaning </w:t>
      </w:r>
      <w:r>
        <w:t xml:space="preserve">contained in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n</m:t>
            </m:r>
          </m:sub>
        </m:sSub>
      </m:oMath>
      <w:r>
        <w:rPr>
          <w:b/>
          <w:sz w:val="22"/>
        </w:rPr>
        <w:t xml:space="preserve"> </w:t>
      </w:r>
      <w:r w:rsidR="001C0361">
        <w:t>has to be carried through the whole of the</w:t>
      </w:r>
      <w:r>
        <w:t xml:space="preserve"> </w:t>
      </w:r>
      <w:r w:rsidRPr="00E3248C">
        <w:rPr>
          <w:rStyle w:val="prototypeChar"/>
          <w:i/>
        </w:rPr>
        <w:t>Decoder-part</w:t>
      </w:r>
      <w:r>
        <w:t xml:space="preserve"> maintaining all of the information. Which is used to generate a response.</w:t>
      </w:r>
    </w:p>
    <w:p w:rsidR="00E3248C" w:rsidRDefault="00E3248C" w:rsidP="00623DBC">
      <w:pPr>
        <w:pStyle w:val="ndir"/>
        <w:numPr>
          <w:ilvl w:val="0"/>
          <w:numId w:val="11"/>
        </w:numPr>
      </w:pPr>
      <w:r>
        <w:t xml:space="preserve">However </w:t>
      </w:r>
      <w:r w:rsidR="001C0361">
        <w:t xml:space="preserve">this approach is OK for short sentences </w:t>
      </w:r>
      <w:r>
        <w:t xml:space="preserve">&amp; short </w:t>
      </w:r>
      <w:r w:rsidR="001C0361">
        <w:t>responses and questions</w:t>
      </w:r>
      <w:r>
        <w:t xml:space="preserve">. But it's not good for </w:t>
      </w:r>
      <w:r w:rsidR="001C0361">
        <w:t xml:space="preserve"> but as they grow</w:t>
      </w:r>
      <w:r w:rsidR="00210669">
        <w:t xml:space="preserve"> </w:t>
      </w:r>
      <w:r w:rsidR="001C0361">
        <w:t xml:space="preserve">longer </w:t>
      </w:r>
      <w:r>
        <w:t>sentences (hard for the NN</w:t>
      </w:r>
      <w:r w:rsidRPr="00E3248C">
        <w:t xml:space="preserve"> </w:t>
      </w:r>
      <w:r>
        <w:t>to be able to provide proper responses and maintain that meaning).</w:t>
      </w:r>
    </w:p>
    <w:p w:rsidR="00E3248C" w:rsidRDefault="00E3248C" w:rsidP="001C0361">
      <w:pPr>
        <w:pStyle w:val="ndir"/>
      </w:pPr>
    </w:p>
    <w:p w:rsidR="00E3248C" w:rsidRDefault="00E3248C" w:rsidP="001C0361">
      <w:pPr>
        <w:pStyle w:val="ndir"/>
      </w:pPr>
    </w:p>
    <w:p w:rsidR="00E35EF6" w:rsidRDefault="00E35EF6" w:rsidP="00623DBC">
      <w:pPr>
        <w:pStyle w:val="ndir"/>
        <w:numPr>
          <w:ilvl w:val="0"/>
          <w:numId w:val="1"/>
        </w:numPr>
      </w:pPr>
      <w:r w:rsidRPr="00E35EF6">
        <w:rPr>
          <w:rStyle w:val="dirBIChar"/>
          <w:u w:val="single"/>
        </w:rPr>
        <w:t>Translation Analogy:</w:t>
      </w:r>
      <w:r>
        <w:t xml:space="preserve"> We're </w:t>
      </w:r>
      <w:r w:rsidR="001C0361">
        <w:t>going to discuss what happens even in translation</w:t>
      </w:r>
      <w:r>
        <w:t>.</w:t>
      </w:r>
      <w:r w:rsidR="001C0361">
        <w:t xml:space="preserve"> </w:t>
      </w:r>
      <w:r>
        <w:t>A Seq2Seq</w:t>
      </w:r>
      <w:r w:rsidR="001C0361">
        <w:t xml:space="preserve"> networks can be used for translation</w:t>
      </w:r>
      <w:r>
        <w:t>. Suppose you are a translator, you cannot just hear a whole big-sentence and translate it all at once.</w:t>
      </w:r>
    </w:p>
    <w:p w:rsidR="001C0361" w:rsidRDefault="001C0361" w:rsidP="00623DBC">
      <w:pPr>
        <w:pStyle w:val="ndir"/>
        <w:numPr>
          <w:ilvl w:val="0"/>
          <w:numId w:val="11"/>
        </w:numPr>
      </w:pPr>
      <w:r>
        <w:t xml:space="preserve">You </w:t>
      </w:r>
      <w:r w:rsidRPr="00334F98">
        <w:rPr>
          <w:rStyle w:val="prototypeChar"/>
          <w:i/>
        </w:rPr>
        <w:t>translate</w:t>
      </w:r>
      <w:r>
        <w:t xml:space="preserve"> it a </w:t>
      </w:r>
      <w:r w:rsidRPr="00334F98">
        <w:rPr>
          <w:rStyle w:val="prototypeChar"/>
          <w:i/>
        </w:rPr>
        <w:t>bit by</w:t>
      </w:r>
      <w:r>
        <w:t xml:space="preserve"> bit then you look to </w:t>
      </w:r>
      <w:r w:rsidRPr="00334F98">
        <w:rPr>
          <w:rStyle w:val="prototypeChar"/>
          <w:i/>
        </w:rPr>
        <w:t>certain</w:t>
      </w:r>
      <w:r w:rsidR="00E35EF6" w:rsidRPr="00334F98">
        <w:rPr>
          <w:rStyle w:val="prototypeChar"/>
          <w:i/>
        </w:rPr>
        <w:t xml:space="preserve"> </w:t>
      </w:r>
      <w:r w:rsidRPr="00334F98">
        <w:rPr>
          <w:rStyle w:val="prototypeChar"/>
          <w:i/>
        </w:rPr>
        <w:t>point</w:t>
      </w:r>
      <w:r>
        <w:t xml:space="preserve"> and then you look at the </w:t>
      </w:r>
      <w:r w:rsidRPr="00334F98">
        <w:rPr>
          <w:rStyle w:val="prototypeChar"/>
          <w:i/>
        </w:rPr>
        <w:t>sentence</w:t>
      </w:r>
      <w:r>
        <w:t xml:space="preserve"> again and you </w:t>
      </w:r>
      <w:r w:rsidRPr="00334F98">
        <w:rPr>
          <w:rStyle w:val="prototypeChar"/>
          <w:i/>
        </w:rPr>
        <w:t>keep going</w:t>
      </w:r>
      <w:r>
        <w:t>.</w:t>
      </w:r>
      <w:r w:rsidR="00E35EF6">
        <w:t xml:space="preserve"> </w:t>
      </w:r>
      <w:r>
        <w:t xml:space="preserve">So you have the </w:t>
      </w:r>
      <w:r w:rsidR="00E35EF6">
        <w:t>opportunity</w:t>
      </w:r>
      <w:r>
        <w:t xml:space="preserve"> of looking back at what you have</w:t>
      </w:r>
      <w:r w:rsidR="00E35EF6">
        <w:t>.</w:t>
      </w:r>
    </w:p>
    <w:p w:rsidR="007E5583" w:rsidRDefault="007E5583" w:rsidP="001C0361">
      <w:pPr>
        <w:pStyle w:val="ndir"/>
      </w:pPr>
    </w:p>
    <w:p w:rsidR="007E5583" w:rsidRDefault="007E5583" w:rsidP="001C0361">
      <w:pPr>
        <w:pStyle w:val="ndir"/>
      </w:pPr>
    </w:p>
    <w:p w:rsidR="00186177" w:rsidRDefault="00DD5CE8" w:rsidP="00623DBC">
      <w:pPr>
        <w:pStyle w:val="ndir"/>
        <w:numPr>
          <w:ilvl w:val="0"/>
          <w:numId w:val="1"/>
        </w:numPr>
      </w:pPr>
      <w:r w:rsidRPr="00B50480">
        <w:rPr>
          <w:rStyle w:val="dirBIChar"/>
          <w:u w:val="single"/>
        </w:rPr>
        <w:t>Context vector:</w:t>
      </w:r>
      <w:r w:rsidR="00B50480">
        <w:t xml:space="preserve"> So now we have to make our model to </w:t>
      </w:r>
      <w:r w:rsidR="00B50480" w:rsidRPr="00B50480">
        <w:rPr>
          <w:rStyle w:val="prototypeChar"/>
          <w:i/>
        </w:rPr>
        <w:t>"Look back to the input meaning"</w:t>
      </w:r>
      <w:r w:rsidR="00B50480">
        <w:t xml:space="preserve"> during the </w:t>
      </w:r>
      <w:r w:rsidR="00B50480" w:rsidRPr="00B50480">
        <w:rPr>
          <w:rStyle w:val="prototypeChar"/>
          <w:i/>
        </w:rPr>
        <w:t>generation of output</w:t>
      </w:r>
      <w:r w:rsidR="00B50480">
        <w:t>. Let's say we have a input "How is your sister" and the generated response was "Thank you she is fine".</w:t>
      </w:r>
    </w:p>
    <w:p w:rsidR="00186177" w:rsidRDefault="00186177" w:rsidP="00736C39">
      <w:pPr>
        <w:pStyle w:val="ndir"/>
        <w:jc w:val="center"/>
      </w:pPr>
      <w:r>
        <w:rPr>
          <w:noProof/>
        </w:rPr>
        <w:drawing>
          <wp:inline distT="0" distB="0" distL="0" distR="0">
            <wp:extent cx="4772644" cy="1708501"/>
            <wp:effectExtent l="19050" t="0" r="8906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289" cy="170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8CE" w:rsidRDefault="008808CE" w:rsidP="001C0361">
      <w:pPr>
        <w:pStyle w:val="ndir"/>
      </w:pPr>
    </w:p>
    <w:p w:rsidR="008808CE" w:rsidRDefault="008808CE" w:rsidP="00623DBC">
      <w:pPr>
        <w:pStyle w:val="ndir"/>
        <w:numPr>
          <w:ilvl w:val="0"/>
          <w:numId w:val="11"/>
        </w:numPr>
      </w:pPr>
      <w:r w:rsidRPr="00AE48B6">
        <w:rPr>
          <w:rStyle w:val="dirBIChar"/>
          <w:u w:val="single"/>
        </w:rPr>
        <w:t>What does attention do:</w:t>
      </w:r>
      <w:r w:rsidR="00AE48B6">
        <w:t xml:space="preserve"> </w:t>
      </w:r>
      <w:r>
        <w:t xml:space="preserve">Before we have an </w:t>
      </w:r>
      <w:r w:rsidRPr="00D2030B">
        <w:rPr>
          <w:rStyle w:val="dirBIChar"/>
        </w:rPr>
        <w:t>output</w:t>
      </w:r>
      <w:r>
        <w:t xml:space="preserve"> come in from a </w:t>
      </w:r>
      <w:r w:rsidRPr="00D2030B">
        <w:rPr>
          <w:rStyle w:val="dirBIChar"/>
        </w:rPr>
        <w:t>Decoder-Layer</w:t>
      </w:r>
      <w:r>
        <w:t xml:space="preserve"> (say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0</m:t>
            </m:r>
          </m:sub>
        </m:sSub>
      </m:oMath>
      <w:r>
        <w:t xml:space="preserve"> or</w:t>
      </w:r>
      <w:r w:rsidRPr="00DB6096">
        <w:rPr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t xml:space="preserve">), all of our input layers i.e.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t>, …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4</m:t>
            </m:r>
          </m:sub>
        </m:sSub>
      </m:oMath>
      <w:r>
        <w:t xml:space="preserve"> (highlighted read) are taken and then NN will look back at them at that output stage.</w:t>
      </w:r>
    </w:p>
    <w:p w:rsidR="00AE48B6" w:rsidRPr="00AE48B6" w:rsidRDefault="00AE48B6" w:rsidP="00AE48B6">
      <w:pPr>
        <w:pStyle w:val="ndir"/>
        <w:rPr>
          <w:sz w:val="8"/>
          <w:szCs w:val="8"/>
        </w:rPr>
      </w:pPr>
    </w:p>
    <w:p w:rsidR="008808CE" w:rsidRDefault="00AE48B6" w:rsidP="00623DBC">
      <w:pPr>
        <w:pStyle w:val="ndir"/>
        <w:numPr>
          <w:ilvl w:val="0"/>
          <w:numId w:val="12"/>
        </w:numPr>
      </w:pPr>
      <w:r>
        <w:t xml:space="preserve">The </w:t>
      </w:r>
      <w:r w:rsidR="008808CE">
        <w:t>decoder has complete liberty to access any of the information that is</w:t>
      </w:r>
      <w:r>
        <w:t xml:space="preserve"> </w:t>
      </w:r>
      <w:r w:rsidR="008808CE">
        <w:t xml:space="preserve">available before not just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4</m:t>
            </m:r>
          </m:sub>
        </m:sSub>
      </m:oMath>
      <w:r w:rsidR="008808CE">
        <w:rPr>
          <w:b/>
          <w:sz w:val="22"/>
        </w:rPr>
        <w:t>-</w:t>
      </w:r>
      <w:r w:rsidR="008808CE" w:rsidRPr="00D2030B">
        <w:rPr>
          <w:rStyle w:val="prototypeChar"/>
          <w:i/>
        </w:rPr>
        <w:t xml:space="preserve"> </w:t>
      </w:r>
      <w:r w:rsidR="008808CE" w:rsidRPr="005B1E2A">
        <w:rPr>
          <w:rStyle w:val="prototypeChar"/>
          <w:i/>
        </w:rPr>
        <w:t>vector of meaning</w:t>
      </w:r>
      <w:r w:rsidR="008808CE">
        <w:rPr>
          <w:b/>
          <w:sz w:val="22"/>
        </w:rPr>
        <w:t xml:space="preserve"> </w:t>
      </w:r>
      <w:r w:rsidR="008808CE">
        <w:t xml:space="preserve">but also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0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2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3</m:t>
            </m:r>
          </m:sub>
        </m:sSub>
      </m:oMath>
      <w:r w:rsidR="008808CE">
        <w:t xml:space="preserve">. Also the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4</m:t>
            </m:r>
          </m:sub>
        </m:sSub>
      </m:oMath>
      <w:r w:rsidR="008808CE">
        <w:rPr>
          <w:b/>
          <w:sz w:val="22"/>
        </w:rPr>
        <w:t>-</w:t>
      </w:r>
      <w:r w:rsidR="008808CE" w:rsidRPr="00D2030B">
        <w:rPr>
          <w:rStyle w:val="prototypeChar"/>
          <w:i/>
        </w:rPr>
        <w:t xml:space="preserve"> </w:t>
      </w:r>
      <w:r w:rsidR="008808CE" w:rsidRPr="005B1E2A">
        <w:rPr>
          <w:rStyle w:val="prototypeChar"/>
          <w:i/>
        </w:rPr>
        <w:t>vector of meaning</w:t>
      </w:r>
      <w:r w:rsidR="008808CE">
        <w:rPr>
          <w:rStyle w:val="prototypeChar"/>
          <w:i/>
        </w:rPr>
        <w:t xml:space="preserve"> </w:t>
      </w:r>
      <w:r w:rsidR="008808CE" w:rsidRPr="006A04AF">
        <w:t>passed to the</w:t>
      </w:r>
      <w:r w:rsidR="008808CE">
        <w:rPr>
          <w:rStyle w:val="prototypeChar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0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2</m:t>
            </m:r>
          </m:sub>
        </m:sSub>
      </m:oMath>
      <w:r w:rsidR="008808CE">
        <w:rPr>
          <w:b/>
          <w:sz w:val="22"/>
        </w:rPr>
        <w:t xml:space="preserve">… </w:t>
      </w:r>
      <w:r w:rsidR="008808CE" w:rsidRPr="006A04AF">
        <w:t>but t</w:t>
      </w:r>
      <w:r w:rsidR="008808CE">
        <w:t>h</w:t>
      </w:r>
      <w:r w:rsidR="008808CE" w:rsidRPr="006A04AF">
        <w:t>ey can also access</w:t>
      </w:r>
      <w:r w:rsidR="008808CE">
        <w:rPr>
          <w:b/>
          <w:sz w:val="22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0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2</m:t>
            </m:r>
          </m:sub>
        </m:sSub>
      </m:oMath>
      <w:r w:rsidR="008808CE"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3</m:t>
            </m:r>
          </m:sub>
        </m:sSub>
      </m:oMath>
      <w:r w:rsidR="008808CE" w:rsidRPr="006A04AF">
        <w:t>.</w:t>
      </w:r>
    </w:p>
    <w:p w:rsidR="008808CE" w:rsidRDefault="008808CE" w:rsidP="008808CE">
      <w:pPr>
        <w:pStyle w:val="ndir"/>
      </w:pPr>
    </w:p>
    <w:p w:rsidR="008808CE" w:rsidRDefault="008808CE" w:rsidP="00623DBC">
      <w:pPr>
        <w:pStyle w:val="ndir"/>
        <w:numPr>
          <w:ilvl w:val="0"/>
          <w:numId w:val="11"/>
        </w:numPr>
      </w:pPr>
      <w:r w:rsidRPr="00AE48B6">
        <w:rPr>
          <w:rStyle w:val="dirBIChar"/>
          <w:u w:val="single"/>
        </w:rPr>
        <w:t>How does this access work:</w:t>
      </w:r>
      <w:r>
        <w:t xml:space="preserve"> Through training the decoder will know which of these elements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3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4</m:t>
            </m:r>
          </m:sub>
        </m:sSub>
      </m:oMath>
      <w:r>
        <w:rPr>
          <w:b/>
          <w:sz w:val="22"/>
        </w:rPr>
        <w:t xml:space="preserve"> </w:t>
      </w:r>
      <w:r>
        <w:t>to pay the most attention.</w:t>
      </w:r>
    </w:p>
    <w:p w:rsidR="006667C6" w:rsidRDefault="008808CE" w:rsidP="00623DBC">
      <w:pPr>
        <w:pStyle w:val="ndir"/>
        <w:numPr>
          <w:ilvl w:val="0"/>
          <w:numId w:val="12"/>
        </w:numPr>
      </w:pPr>
      <w:r>
        <w:t xml:space="preserve">It has learned to give </w:t>
      </w:r>
      <w:r w:rsidRPr="008808CE">
        <w:rPr>
          <w:rStyle w:val="prototypeChar"/>
          <w:i/>
        </w:rPr>
        <w:t>weights of importance</w:t>
      </w:r>
      <w:r>
        <w:t xml:space="preserve"> to these components.</w:t>
      </w:r>
      <w:r w:rsidR="00AE48B6">
        <w:t xml:space="preserve"> And create a </w:t>
      </w:r>
      <w:r w:rsidR="00AE48B6" w:rsidRPr="000D54C1">
        <w:rPr>
          <w:rStyle w:val="dirBIChar"/>
        </w:rPr>
        <w:t>context vector</w:t>
      </w:r>
      <w:r w:rsidR="006667C6">
        <w:t xml:space="preserve"> using this vector of </w:t>
      </w:r>
      <w:r w:rsidR="006667C6" w:rsidRPr="006667C6">
        <w:rPr>
          <w:rStyle w:val="dirBIChar"/>
        </w:rPr>
        <w:t>weigts</w:t>
      </w:r>
      <w:r w:rsidR="002300E6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w:rPr>
                <w:rFonts w:ascii="Cambria Math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2</m:t>
                </m:r>
              </m:sub>
            </m:sSub>
            <m:r>
              <w:rPr>
                <w:rFonts w:ascii="Cambria Math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3</m:t>
                </m:r>
              </m:sub>
            </m:sSub>
            <m:r>
              <w:rPr>
                <w:rFonts w:ascii="Cambria Math" w:hAnsi="Cambria Math"/>
                <w:sz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2"/>
          </w:rPr>
          <m:t>,</m:t>
        </m:r>
      </m:oMath>
      <w:r w:rsidR="006667C6">
        <w:rPr>
          <w:sz w:val="22"/>
        </w:rPr>
        <w:t xml:space="preserve"> </w:t>
      </w:r>
      <w:r w:rsidR="006667C6" w:rsidRPr="006667C6">
        <w:t xml:space="preserve">by multiplication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 w:rsidR="006667C6">
        <w:t>.</w:t>
      </w:r>
    </w:p>
    <w:p w:rsidR="008808CE" w:rsidRDefault="008808CE" w:rsidP="001C0361">
      <w:pPr>
        <w:pStyle w:val="ndir"/>
      </w:pPr>
    </w:p>
    <w:p w:rsidR="00186177" w:rsidRDefault="00186177" w:rsidP="002300E6">
      <w:pPr>
        <w:pStyle w:val="ndir"/>
        <w:jc w:val="center"/>
      </w:pPr>
      <w:r>
        <w:rPr>
          <w:noProof/>
        </w:rPr>
        <w:drawing>
          <wp:inline distT="0" distB="0" distL="0" distR="0">
            <wp:extent cx="5222097" cy="235725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20" cy="235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66C" w:rsidRDefault="0081766C" w:rsidP="00623DBC">
      <w:pPr>
        <w:pStyle w:val="ndir"/>
        <w:numPr>
          <w:ilvl w:val="0"/>
          <w:numId w:val="12"/>
        </w:numPr>
      </w:pPr>
      <w:r>
        <w:lastRenderedPageBreak/>
        <w:t xml:space="preserve">There are </w:t>
      </w:r>
      <w:r w:rsidRPr="0081766C">
        <w:rPr>
          <w:rStyle w:val="prototypeChar"/>
          <w:i/>
        </w:rPr>
        <w:t>five weights</w:t>
      </w:r>
      <w:r>
        <w:t xml:space="preserve">. The </w:t>
      </w:r>
      <w:r w:rsidRPr="0081766C">
        <w:rPr>
          <w:rStyle w:val="prototypeChar"/>
          <w:i/>
        </w:rPr>
        <w:t>bigger</w:t>
      </w:r>
      <w:r>
        <w:t xml:space="preserve"> the </w:t>
      </w:r>
      <w:r w:rsidRPr="0081766C">
        <w:rPr>
          <w:rStyle w:val="prototypeChar"/>
          <w:i/>
        </w:rPr>
        <w:t>weight</w:t>
      </w:r>
      <w:r>
        <w:t xml:space="preserve"> the more </w:t>
      </w:r>
      <w:r w:rsidRPr="0081766C">
        <w:rPr>
          <w:rStyle w:val="prototypeChar"/>
          <w:i/>
        </w:rPr>
        <w:t>significant</w:t>
      </w:r>
      <w:r>
        <w:t xml:space="preserve"> is that </w:t>
      </w:r>
      <w:r w:rsidRPr="0081766C">
        <w:rPr>
          <w:rStyle w:val="prototypeChar"/>
          <w:i/>
        </w:rPr>
        <w:t>component</w:t>
      </w:r>
      <w:r>
        <w:t xml:space="preserve"> and these weights created through training.</w:t>
      </w:r>
    </w:p>
    <w:p w:rsidR="0081766C" w:rsidRDefault="0081766C" w:rsidP="00623DBC">
      <w:pPr>
        <w:pStyle w:val="ndir"/>
        <w:numPr>
          <w:ilvl w:val="0"/>
          <w:numId w:val="12"/>
        </w:numPr>
      </w:pPr>
      <w:r>
        <w:t xml:space="preserve">Now in our example, at the stage of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t xml:space="preserve"> next output needs to pay-attention to most weight on this component i.e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3</m:t>
            </m:r>
          </m:sub>
        </m:sSub>
      </m:oMath>
      <w:r>
        <w:t xml:space="preserve">. </w:t>
      </w:r>
    </w:p>
    <w:p w:rsidR="0081766C" w:rsidRDefault="0081766C" w:rsidP="00623DBC">
      <w:pPr>
        <w:pStyle w:val="ndir"/>
        <w:numPr>
          <w:ilvl w:val="0"/>
          <w:numId w:val="7"/>
        </w:numPr>
        <w:shd w:val="clear" w:color="auto" w:fill="FDE9D9" w:themeFill="accent6" w:themeFillTint="33"/>
      </w:pPr>
      <w:r>
        <w:t xml:space="preserve">Here </w:t>
      </w:r>
      <w:r w:rsidRPr="0081766C">
        <w:rPr>
          <w:rStyle w:val="firaChar"/>
          <w:b/>
          <w:i/>
        </w:rPr>
        <w:t>Soft-Max function</w:t>
      </w:r>
      <w:r>
        <w:t xml:space="preserve"> (which makes </w:t>
      </w:r>
      <m:oMath>
        <m:r>
          <m:rPr>
            <m:sty m:val="b"/>
          </m:rPr>
          <w:rPr>
            <w:rFonts w:ascii="Cambria Math" w:hAnsi="Cambria Math"/>
            <w:sz w:val="22"/>
          </w:rPr>
          <m:t>Σ</m:t>
        </m:r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2"/>
          </w:rPr>
          <m:t>=1</m:t>
        </m:r>
      </m:oMath>
      <w:r>
        <w:t xml:space="preserve">) will be used to make these operation easier. </w:t>
      </w:r>
    </w:p>
    <w:p w:rsidR="0081766C" w:rsidRDefault="0081766C" w:rsidP="0081766C">
      <w:pPr>
        <w:pStyle w:val="ndir"/>
      </w:pPr>
    </w:p>
    <w:p w:rsidR="0081766C" w:rsidRDefault="0081766C" w:rsidP="00623DBC">
      <w:pPr>
        <w:pStyle w:val="ndir"/>
        <w:numPr>
          <w:ilvl w:val="0"/>
          <w:numId w:val="11"/>
        </w:numPr>
      </w:pPr>
      <w:r>
        <w:t xml:space="preserve">So this </w:t>
      </w:r>
      <w:r w:rsidRPr="003A6474">
        <w:rPr>
          <w:rStyle w:val="dirBIChar"/>
        </w:rPr>
        <w:t>context vector</w:t>
      </w:r>
      <w:r>
        <w:t xml:space="preserve"> is a </w:t>
      </w:r>
      <w:r w:rsidRPr="007568E4">
        <w:rPr>
          <w:rStyle w:val="prototypeChar"/>
          <w:i/>
        </w:rPr>
        <w:t>weighted sum</w:t>
      </w:r>
      <w:r>
        <w:t xml:space="preserve"> of all of these </w:t>
      </w:r>
      <w:r>
        <w:rPr>
          <w:rStyle w:val="prototypeChar"/>
          <w:i/>
        </w:rPr>
        <w:t>weight</w:t>
      </w:r>
      <w:r w:rsidRPr="007568E4">
        <w:rPr>
          <w:rStyle w:val="prototypeChar"/>
          <w:i/>
        </w:rPr>
        <w:t xml:space="preserve"> vector</w:t>
      </w:r>
      <w:r w:rsidRPr="003A6474">
        <w:t xml:space="preserve"> </w:t>
      </w:r>
      <w:r>
        <w:t xml:space="preserve">and or all of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i</m:t>
            </m:r>
          </m:sub>
        </m:sSub>
      </m:oMath>
      <w:r w:rsidRPr="007568E4">
        <w:rPr>
          <w:b/>
          <w:i/>
        </w:rPr>
        <w:t xml:space="preserve"> </w:t>
      </w:r>
      <w:r w:rsidRPr="007568E4">
        <w:rPr>
          <w:rStyle w:val="dirBIChar"/>
        </w:rPr>
        <w:t>layers</w:t>
      </w:r>
      <w:r>
        <w:t xml:space="preserve"> in our RNN.</w:t>
      </w:r>
    </w:p>
    <w:p w:rsidR="0081766C" w:rsidRDefault="0081766C" w:rsidP="00623DBC">
      <w:pPr>
        <w:pStyle w:val="ndir"/>
        <w:numPr>
          <w:ilvl w:val="0"/>
          <w:numId w:val="11"/>
        </w:numPr>
      </w:pPr>
      <w:r>
        <w:t xml:space="preserve">We feed this </w:t>
      </w:r>
      <w:r w:rsidRPr="003A6474">
        <w:rPr>
          <w:rStyle w:val="dirBIChar"/>
        </w:rPr>
        <w:t>context vector</w:t>
      </w:r>
      <w:r>
        <w:t xml:space="preserve"> into this new layer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1</m:t>
            </m:r>
          </m:sub>
        </m:sSub>
      </m:oMath>
      <w:r>
        <w:t xml:space="preserve"> of our decoder as an </w:t>
      </w:r>
      <w:r w:rsidRPr="007568E4">
        <w:rPr>
          <w:rStyle w:val="prototypeChar"/>
          <w:i/>
        </w:rPr>
        <w:t>additional input</w:t>
      </w:r>
      <w:r>
        <w:t>. And then we get the output "</w:t>
      </w:r>
      <w:r w:rsidRPr="008765E9">
        <w:rPr>
          <w:rStyle w:val="firaChar"/>
          <w:b/>
        </w:rPr>
        <w:t>she</w:t>
      </w:r>
      <w:r>
        <w:t>".</w:t>
      </w:r>
    </w:p>
    <w:p w:rsidR="00F5166E" w:rsidRPr="00F5166E" w:rsidRDefault="00F5166E" w:rsidP="00F5166E">
      <w:pPr>
        <w:pStyle w:val="ndir"/>
      </w:pPr>
    </w:p>
    <w:p w:rsidR="0081766C" w:rsidRDefault="00F5166E" w:rsidP="00F5166E">
      <w:pPr>
        <w:pStyle w:val="ndir"/>
        <w:jc w:val="center"/>
      </w:pPr>
      <w:r w:rsidRPr="00F5166E">
        <w:rPr>
          <w:noProof/>
        </w:rPr>
        <w:drawing>
          <wp:inline distT="0" distB="0" distL="0" distR="0">
            <wp:extent cx="5611037" cy="2422566"/>
            <wp:effectExtent l="19050" t="0" r="8713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73" cy="242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66C" w:rsidRDefault="0081766C" w:rsidP="0081766C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10683"/>
      </w:tblGrid>
      <w:tr w:rsidR="0081766C" w:rsidTr="0081766C">
        <w:tc>
          <w:tcPr>
            <w:tcW w:w="10683" w:type="dxa"/>
            <w:shd w:val="clear" w:color="auto" w:fill="DAEEF3" w:themeFill="accent5" w:themeFillTint="33"/>
          </w:tcPr>
          <w:p w:rsidR="0081766C" w:rsidRDefault="0081766C" w:rsidP="00623DBC">
            <w:pPr>
              <w:pStyle w:val="ndir"/>
              <w:numPr>
                <w:ilvl w:val="0"/>
                <w:numId w:val="6"/>
              </w:numPr>
            </w:pPr>
            <w:r w:rsidRPr="0081766C">
              <w:rPr>
                <w:rStyle w:val="dirBIChar"/>
                <w:u w:val="single"/>
              </w:rPr>
              <w:t>What just happened:</w:t>
            </w:r>
            <w:r>
              <w:t xml:space="preserve"> In this stage why the weights are exactly like this?</w:t>
            </w:r>
          </w:p>
          <w:p w:rsidR="0081766C" w:rsidRDefault="0081766C" w:rsidP="00623DBC">
            <w:pPr>
              <w:pStyle w:val="ndir"/>
              <w:numPr>
                <w:ilvl w:val="0"/>
                <w:numId w:val="13"/>
              </w:numPr>
            </w:pPr>
            <w:r>
              <w:t xml:space="preserve">In English the </w:t>
            </w:r>
            <w:r w:rsidRPr="008765E9">
              <w:rPr>
                <w:rStyle w:val="prototypeChar"/>
                <w:i/>
              </w:rPr>
              <w:t>pronoun</w:t>
            </w:r>
            <w:r>
              <w:t xml:space="preserve"> will depend on the </w:t>
            </w:r>
            <w:r w:rsidRPr="008765E9">
              <w:rPr>
                <w:rStyle w:val="prototypeChar"/>
                <w:i/>
              </w:rPr>
              <w:t>gender</w:t>
            </w:r>
            <w:r>
              <w:t xml:space="preserve">. If it's a </w:t>
            </w:r>
            <w:r w:rsidRPr="0081766C">
              <w:rPr>
                <w:rStyle w:val="prototypeChar"/>
                <w:i/>
              </w:rPr>
              <w:t>female</w:t>
            </w:r>
            <w:r>
              <w:t xml:space="preserve"> person it's a "</w:t>
            </w:r>
            <w:r w:rsidRPr="0081766C">
              <w:rPr>
                <w:rStyle w:val="prototypeChar"/>
                <w:i/>
              </w:rPr>
              <w:t>she</w:t>
            </w:r>
            <w:r>
              <w:t xml:space="preserve">". If it's a </w:t>
            </w:r>
            <w:r w:rsidRPr="0081766C">
              <w:rPr>
                <w:rStyle w:val="prototypeChar"/>
                <w:i/>
              </w:rPr>
              <w:t>male</w:t>
            </w:r>
            <w:r>
              <w:t xml:space="preserve"> person it's going to be "</w:t>
            </w:r>
            <w:r w:rsidRPr="0081766C">
              <w:rPr>
                <w:rStyle w:val="prototypeChar"/>
                <w:i/>
              </w:rPr>
              <w:t>he</w:t>
            </w:r>
            <w:r>
              <w:t xml:space="preserve">". </w:t>
            </w:r>
          </w:p>
          <w:p w:rsidR="0081766C" w:rsidRDefault="0081766C" w:rsidP="00623DBC">
            <w:pPr>
              <w:pStyle w:val="ndir"/>
              <w:numPr>
                <w:ilvl w:val="0"/>
                <w:numId w:val="13"/>
              </w:numPr>
            </w:pPr>
            <w:r>
              <w:t>The meaning is the same. "He is fine" or "She is fine". That's the Decoder is doing using the context vector. Decoding the meaning of what we want to answer.</w:t>
            </w:r>
          </w:p>
          <w:p w:rsidR="0081766C" w:rsidRDefault="0081766C" w:rsidP="00623DBC">
            <w:pPr>
              <w:pStyle w:val="ndir"/>
              <w:numPr>
                <w:ilvl w:val="0"/>
                <w:numId w:val="13"/>
              </w:numPr>
            </w:pPr>
            <w:r>
              <w:t xml:space="preserve">We go to a stage where </w:t>
            </w:r>
            <w:r w:rsidRPr="008765E9">
              <w:rPr>
                <w:rStyle w:val="prototypeChar"/>
                <w:i/>
              </w:rPr>
              <w:t>we need to</w:t>
            </w:r>
            <w:r>
              <w:t xml:space="preserve"> decide what </w:t>
            </w:r>
            <w:r w:rsidRPr="008765E9">
              <w:rPr>
                <w:rStyle w:val="prototypeChar"/>
                <w:i/>
              </w:rPr>
              <w:t>pronoun</w:t>
            </w:r>
            <w:r>
              <w:t xml:space="preserve"> to use.</w:t>
            </w:r>
          </w:p>
          <w:p w:rsidR="0081766C" w:rsidRDefault="0081766C" w:rsidP="00623DBC">
            <w:pPr>
              <w:pStyle w:val="ndir"/>
              <w:numPr>
                <w:ilvl w:val="0"/>
                <w:numId w:val="13"/>
              </w:numPr>
            </w:pPr>
            <w:r>
              <w:t xml:space="preserve">It all based on </w:t>
            </w:r>
            <w:r w:rsidRPr="0081766C">
              <w:rPr>
                <w:rStyle w:val="prototypeChar"/>
                <w:i/>
              </w:rPr>
              <w:t>prior training</w:t>
            </w:r>
            <w:r>
              <w:t xml:space="preserve"> (we are now application in mode). Through the </w:t>
            </w:r>
            <w:r w:rsidRPr="0081766C">
              <w:rPr>
                <w:rStyle w:val="prototypeChar"/>
                <w:i/>
              </w:rPr>
              <w:t>training</w:t>
            </w:r>
            <w:r>
              <w:t xml:space="preserve"> the model learned to find </w:t>
            </w:r>
            <w:r w:rsidRPr="0081766C">
              <w:rPr>
                <w:rStyle w:val="prototypeChar"/>
                <w:i/>
              </w:rPr>
              <w:t>pronouns</w:t>
            </w:r>
            <w:r>
              <w:t xml:space="preserve"> in the </w:t>
            </w:r>
            <w:r w:rsidRPr="0081766C">
              <w:rPr>
                <w:rStyle w:val="prototypeChar"/>
                <w:i/>
              </w:rPr>
              <w:t>question</w:t>
            </w:r>
            <w:r>
              <w:t xml:space="preserve">  (using the weights).</w:t>
            </w:r>
          </w:p>
          <w:p w:rsidR="0081766C" w:rsidRDefault="0081766C" w:rsidP="00623DBC">
            <w:pPr>
              <w:pStyle w:val="ndir"/>
              <w:numPr>
                <w:ilvl w:val="0"/>
                <w:numId w:val="13"/>
              </w:numPr>
            </w:pPr>
            <w:r>
              <w:t xml:space="preserve">The model doesn't care, it doesn't even know the actual meaning, but it all happens through the training. When there's a decision to say </w:t>
            </w:r>
            <w:r w:rsidRPr="000A30F4">
              <w:rPr>
                <w:rStyle w:val="firaChar"/>
                <w:b/>
                <w:i/>
              </w:rPr>
              <w:t>he</w:t>
            </w:r>
            <w:r>
              <w:t xml:space="preserve"> or </w:t>
            </w:r>
            <w:r w:rsidRPr="000A30F4">
              <w:rPr>
                <w:rStyle w:val="firaChar"/>
                <w:b/>
                <w:i/>
              </w:rPr>
              <w:t>she</w:t>
            </w:r>
            <w:r>
              <w:t xml:space="preserve"> it needs to go back and find something like this.</w:t>
            </w:r>
          </w:p>
          <w:p w:rsidR="0081766C" w:rsidRPr="0081766C" w:rsidRDefault="0081766C" w:rsidP="0081766C">
            <w:pPr>
              <w:pStyle w:val="ndir"/>
              <w:rPr>
                <w:sz w:val="8"/>
                <w:szCs w:val="8"/>
              </w:rPr>
            </w:pPr>
          </w:p>
        </w:tc>
      </w:tr>
    </w:tbl>
    <w:p w:rsidR="0081766C" w:rsidRDefault="0081766C" w:rsidP="0081766C">
      <w:pPr>
        <w:pStyle w:val="ndir"/>
      </w:pPr>
    </w:p>
    <w:p w:rsidR="0081766C" w:rsidRDefault="00495F07" w:rsidP="00623DBC">
      <w:pPr>
        <w:pStyle w:val="ndir"/>
        <w:numPr>
          <w:ilvl w:val="0"/>
          <w:numId w:val="14"/>
        </w:numPr>
      </w:pPr>
      <w:r>
        <w:t xml:space="preserve">Basically </w:t>
      </w:r>
      <w:r w:rsidR="0081766C">
        <w:t xml:space="preserve">that's where this </w:t>
      </w:r>
      <w:r w:rsidR="0081766C" w:rsidRPr="00495F07">
        <w:rPr>
          <w:rStyle w:val="prototypeChar"/>
          <w:i/>
        </w:rPr>
        <w:t>high-weight</w:t>
      </w:r>
      <w:r w:rsidR="0081766C">
        <w:t xml:space="preserve"> of </w:t>
      </w:r>
      <m:oMath>
        <m:sSub>
          <m:sSubPr>
            <m:ctrlPr>
              <w:rPr>
                <w:rFonts w:ascii="Cambria Math" w:hAnsi="Cambria Math"/>
                <w:b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2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2"/>
              </w:rPr>
              <m:t>3</m:t>
            </m:r>
          </m:sub>
        </m:sSub>
      </m:oMath>
      <w:r w:rsidR="0081766C">
        <w:t xml:space="preserve"> comes from.</w:t>
      </w:r>
    </w:p>
    <w:p w:rsidR="0081766C" w:rsidRDefault="00495F07" w:rsidP="00623DBC">
      <w:pPr>
        <w:pStyle w:val="ndir"/>
        <w:numPr>
          <w:ilvl w:val="0"/>
          <w:numId w:val="14"/>
        </w:numPr>
      </w:pPr>
      <w:r>
        <w:t>Notice</w:t>
      </w:r>
      <w:r w:rsidR="0081766C">
        <w:t xml:space="preserve"> "</w:t>
      </w:r>
      <w:r w:rsidR="0081766C" w:rsidRPr="000A30F4">
        <w:rPr>
          <w:rStyle w:val="firaChar"/>
          <w:b/>
          <w:i/>
        </w:rPr>
        <w:t>is</w:t>
      </w:r>
      <w:r w:rsidR="0081766C">
        <w:t>" also has impact on "</w:t>
      </w:r>
      <w:r w:rsidR="0081766C" w:rsidRPr="000A30F4">
        <w:rPr>
          <w:rStyle w:val="firaChar"/>
          <w:b/>
          <w:i/>
        </w:rPr>
        <w:t>she</w:t>
      </w:r>
      <w:r w:rsidR="0081766C">
        <w:t>".</w:t>
      </w:r>
      <w:r>
        <w:t xml:space="preserve"> </w:t>
      </w:r>
      <w:r w:rsidR="0081766C">
        <w:t xml:space="preserve">This word is it's tallying us, </w:t>
      </w:r>
      <w:r w:rsidR="0081766C" w:rsidRPr="00495F07">
        <w:rPr>
          <w:rStyle w:val="prototypeChar"/>
          <w:i/>
        </w:rPr>
        <w:t>how many persons</w:t>
      </w:r>
      <w:r w:rsidR="0081766C">
        <w:t xml:space="preserve"> are there.</w:t>
      </w:r>
    </w:p>
    <w:p w:rsidR="0081766C" w:rsidRDefault="0081766C" w:rsidP="00623DBC">
      <w:pPr>
        <w:pStyle w:val="ndir"/>
        <w:numPr>
          <w:ilvl w:val="0"/>
          <w:numId w:val="14"/>
        </w:numPr>
      </w:pPr>
      <w:r>
        <w:t>So "</w:t>
      </w:r>
      <w:r w:rsidRPr="00277D1D">
        <w:rPr>
          <w:rStyle w:val="prototypeChar"/>
        </w:rPr>
        <w:t>is your Sister</w:t>
      </w:r>
      <w:r>
        <w:t xml:space="preserve">" indeed is </w:t>
      </w:r>
      <w:r w:rsidRPr="00277D1D">
        <w:rPr>
          <w:rStyle w:val="dirBIChar"/>
        </w:rPr>
        <w:t>singular</w:t>
      </w:r>
      <w:r>
        <w:t>. That’s why "</w:t>
      </w:r>
      <w:r w:rsidRPr="005347DC">
        <w:rPr>
          <w:rStyle w:val="firaChar"/>
          <w:b/>
          <w:i/>
        </w:rPr>
        <w:t>is</w:t>
      </w:r>
      <w:r>
        <w:t>" or "</w:t>
      </w:r>
      <w:r w:rsidRPr="005347DC">
        <w:rPr>
          <w:rStyle w:val="firaChar"/>
          <w:b/>
          <w:i/>
        </w:rPr>
        <w:t>are</w:t>
      </w:r>
      <w:r>
        <w:t>" matters in this case, and that’s why it has high weight.</w:t>
      </w:r>
    </w:p>
    <w:p w:rsidR="0081766C" w:rsidRDefault="00495F07" w:rsidP="00623DBC">
      <w:pPr>
        <w:pStyle w:val="ndir"/>
        <w:numPr>
          <w:ilvl w:val="0"/>
          <w:numId w:val="14"/>
        </w:numPr>
      </w:pPr>
      <w:r>
        <w:t xml:space="preserve">Also notice </w:t>
      </w:r>
      <w:r w:rsidR="0081766C">
        <w:t>"</w:t>
      </w:r>
      <w:r w:rsidR="0081766C" w:rsidRPr="001674E1">
        <w:rPr>
          <w:rStyle w:val="prototypeChar"/>
        </w:rPr>
        <w:t>EOS</w:t>
      </w:r>
      <w:r w:rsidR="0081766C">
        <w:t xml:space="preserve">" has a significant weight too, telling us the </w:t>
      </w:r>
      <w:r w:rsidR="0081766C" w:rsidRPr="00495F07">
        <w:rPr>
          <w:rStyle w:val="prototypeChar"/>
          <w:i/>
        </w:rPr>
        <w:t>end of sentence</w:t>
      </w:r>
      <w:r w:rsidR="0081766C">
        <w:t>.</w:t>
      </w:r>
    </w:p>
    <w:p w:rsidR="00B51C93" w:rsidRDefault="00B51C93" w:rsidP="001C0361">
      <w:pPr>
        <w:pStyle w:val="ndir"/>
      </w:pPr>
    </w:p>
    <w:p w:rsidR="00B51C93" w:rsidRDefault="00B51C93" w:rsidP="001C0361">
      <w:pPr>
        <w:pStyle w:val="ndir"/>
      </w:pPr>
    </w:p>
    <w:p w:rsidR="009E7506" w:rsidRDefault="009E7506" w:rsidP="00623DBC">
      <w:pPr>
        <w:pStyle w:val="ndir"/>
        <w:numPr>
          <w:ilvl w:val="0"/>
          <w:numId w:val="1"/>
        </w:numPr>
      </w:pPr>
      <w:r>
        <w:t xml:space="preserve">Let's consider another step. Notice the </w:t>
      </w:r>
      <w:r w:rsidRPr="00F5166E">
        <w:rPr>
          <w:rStyle w:val="firaChar"/>
          <w:b/>
          <w:i/>
        </w:rPr>
        <w:t>weight-vectors</w:t>
      </w:r>
      <w:r>
        <w:t xml:space="preserve"> are </w:t>
      </w:r>
      <w:r w:rsidRPr="00F5166E">
        <w:rPr>
          <w:rStyle w:val="firaChar"/>
          <w:b/>
          <w:i/>
        </w:rPr>
        <w:t>different</w:t>
      </w:r>
      <w:r>
        <w:t xml:space="preserve"> now. We build the </w:t>
      </w:r>
      <w:r w:rsidRPr="007B3527">
        <w:rPr>
          <w:rStyle w:val="prototypeChar"/>
        </w:rPr>
        <w:t>Context Vector</w:t>
      </w:r>
      <w:r>
        <w:t xml:space="preserve"> we feed it as an extra input to the RNN layer that generates the current output.</w:t>
      </w:r>
    </w:p>
    <w:p w:rsidR="00D17342" w:rsidRDefault="00D17342" w:rsidP="001C0361">
      <w:pPr>
        <w:pStyle w:val="ndir"/>
      </w:pPr>
    </w:p>
    <w:p w:rsidR="00D17342" w:rsidRDefault="00D17342" w:rsidP="009E7506">
      <w:pPr>
        <w:pStyle w:val="ndir"/>
        <w:jc w:val="center"/>
      </w:pPr>
      <w:r>
        <w:rPr>
          <w:noProof/>
        </w:rPr>
        <w:drawing>
          <wp:inline distT="0" distB="0" distL="0" distR="0">
            <wp:extent cx="5756671" cy="223256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18" cy="223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342" w:rsidRDefault="00D17342" w:rsidP="001C0361">
      <w:pPr>
        <w:pStyle w:val="ndir"/>
      </w:pPr>
    </w:p>
    <w:p w:rsidR="009E7506" w:rsidRDefault="009E7506" w:rsidP="00623DBC">
      <w:pPr>
        <w:pStyle w:val="ndir"/>
        <w:numPr>
          <w:ilvl w:val="0"/>
          <w:numId w:val="15"/>
        </w:numPr>
      </w:pPr>
      <w:r>
        <w:lastRenderedPageBreak/>
        <w:t>It is going to output "</w:t>
      </w:r>
      <w:r w:rsidRPr="003A5C47">
        <w:rPr>
          <w:rStyle w:val="firaChar"/>
          <w:b/>
        </w:rPr>
        <w:t>is</w:t>
      </w:r>
      <w:r>
        <w:t xml:space="preserve">". In this case in our </w:t>
      </w:r>
      <w:r w:rsidRPr="003A5C47">
        <w:rPr>
          <w:rStyle w:val="prototypeChar"/>
          <w:i/>
        </w:rPr>
        <w:t>encoder</w:t>
      </w:r>
      <w:r>
        <w:t xml:space="preserve"> part "</w:t>
      </w:r>
      <w:r w:rsidRPr="003A5C47">
        <w:rPr>
          <w:rStyle w:val="firaChar"/>
          <w:b/>
        </w:rPr>
        <w:t>is</w:t>
      </w:r>
      <w:r>
        <w:t xml:space="preserve">" has the </w:t>
      </w:r>
      <w:r w:rsidRPr="002A1641">
        <w:rPr>
          <w:i/>
        </w:rPr>
        <w:t>largest weight</w:t>
      </w:r>
      <w:r>
        <w:t xml:space="preserve"> and "</w:t>
      </w:r>
      <w:r w:rsidRPr="003A5C47">
        <w:rPr>
          <w:rStyle w:val="prototypeChar"/>
          <w:i/>
        </w:rPr>
        <w:t>sister</w:t>
      </w:r>
      <w:r>
        <w:t xml:space="preserve">" has </w:t>
      </w:r>
      <w:r w:rsidRPr="002A1641">
        <w:rPr>
          <w:i/>
        </w:rPr>
        <w:t>second large weight</w:t>
      </w:r>
      <w:r>
        <w:t>. We are kind of deciding singular/plural "</w:t>
      </w:r>
      <w:r w:rsidRPr="007B3527">
        <w:rPr>
          <w:rStyle w:val="prototypeChar"/>
          <w:i/>
        </w:rPr>
        <w:t>these people are</w:t>
      </w:r>
      <w:r>
        <w:t>" or  "</w:t>
      </w:r>
      <w:r w:rsidRPr="007B3527">
        <w:rPr>
          <w:rStyle w:val="prototypeChar"/>
          <w:i/>
        </w:rPr>
        <w:t>that person/subject is</w:t>
      </w:r>
      <w:r>
        <w:t>".</w:t>
      </w:r>
    </w:p>
    <w:p w:rsidR="009E7506" w:rsidRDefault="009E7506" w:rsidP="001C0361">
      <w:pPr>
        <w:pStyle w:val="ndir"/>
      </w:pPr>
    </w:p>
    <w:p w:rsidR="00D17342" w:rsidRDefault="00792381" w:rsidP="009E7506">
      <w:pPr>
        <w:pStyle w:val="ndir"/>
        <w:jc w:val="center"/>
      </w:pPr>
      <w:r>
        <w:rPr>
          <w:noProof/>
        </w:rPr>
        <w:drawing>
          <wp:inline distT="0" distB="0" distL="0" distR="0">
            <wp:extent cx="5745712" cy="2573710"/>
            <wp:effectExtent l="19050" t="0" r="738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56" cy="257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4E1" w:rsidRDefault="001674E1" w:rsidP="001C0361">
      <w:pPr>
        <w:pStyle w:val="ndir"/>
      </w:pPr>
    </w:p>
    <w:p w:rsidR="00835887" w:rsidRDefault="00835887" w:rsidP="00623DBC">
      <w:pPr>
        <w:pStyle w:val="ndir"/>
        <w:numPr>
          <w:ilvl w:val="0"/>
          <w:numId w:val="16"/>
        </w:numPr>
      </w:pPr>
      <w:r w:rsidRPr="00835887">
        <w:rPr>
          <w:rStyle w:val="dirBIChar"/>
          <w:u w:val="single"/>
        </w:rPr>
        <w:t>Example:</w:t>
      </w:r>
      <w:r>
        <w:t xml:space="preserve"> Let's have some look at something fun. This is from a research paper where </w:t>
      </w:r>
      <w:r w:rsidRPr="00835887">
        <w:rPr>
          <w:rStyle w:val="firaChar"/>
          <w:b/>
          <w:i/>
        </w:rPr>
        <w:t>Yoshua Benjio</w:t>
      </w:r>
      <w:r>
        <w:t xml:space="preserve"> was one of the co-authors and this is a translation example from English to French. We got the following sentence is translated into French </w:t>
      </w:r>
    </w:p>
    <w:p w:rsidR="00835887" w:rsidRDefault="00835887" w:rsidP="00623DBC">
      <w:pPr>
        <w:pStyle w:val="ndir"/>
        <w:numPr>
          <w:ilvl w:val="0"/>
          <w:numId w:val="15"/>
        </w:numPr>
      </w:pPr>
      <w:r w:rsidRPr="00835887">
        <w:rPr>
          <w:rStyle w:val="prototypeChar"/>
          <w:i/>
        </w:rPr>
        <w:t>The agreement on the European Economic area was signed in August 1992</w:t>
      </w:r>
      <w:r>
        <w:t>, and then this whole translated into French:</w:t>
      </w:r>
    </w:p>
    <w:p w:rsidR="00835887" w:rsidRDefault="00835887" w:rsidP="00835887">
      <w:pPr>
        <w:pStyle w:val="ndir"/>
        <w:jc w:val="center"/>
      </w:pPr>
      <w:r>
        <w:rPr>
          <w:noProof/>
        </w:rPr>
        <w:drawing>
          <wp:inline distT="0" distB="0" distL="0" distR="0">
            <wp:extent cx="3644488" cy="2638109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34" cy="263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887" w:rsidRDefault="00835887" w:rsidP="00835887">
      <w:pPr>
        <w:pStyle w:val="ndir"/>
      </w:pPr>
    </w:p>
    <w:p w:rsidR="00835887" w:rsidRDefault="00835887" w:rsidP="00623DBC">
      <w:pPr>
        <w:pStyle w:val="ndir"/>
        <w:numPr>
          <w:ilvl w:val="0"/>
          <w:numId w:val="17"/>
        </w:numPr>
      </w:pPr>
      <w:r>
        <w:t xml:space="preserve">These </w:t>
      </w:r>
      <w:r w:rsidRPr="00835887">
        <w:rPr>
          <w:rStyle w:val="prototypeChar"/>
        </w:rPr>
        <w:t>white dots</w:t>
      </w:r>
      <w:r>
        <w:t xml:space="preserve"> is where the NN was paying attention to as it was translating. Those white dots </w:t>
      </w:r>
      <w:r w:rsidRPr="00CB2D45">
        <w:rPr>
          <w:rStyle w:val="prototypeChar"/>
          <w:i/>
        </w:rPr>
        <w:t>signify</w:t>
      </w:r>
      <w:r>
        <w:t xml:space="preserve"> the </w:t>
      </w:r>
      <w:r w:rsidRPr="00CB2D45">
        <w:rPr>
          <w:rStyle w:val="prototypeChar"/>
          <w:i/>
        </w:rPr>
        <w:t>weights</w:t>
      </w:r>
      <w:r>
        <w:t xml:space="preserve"> on every </w:t>
      </w:r>
      <w:r w:rsidRPr="00CB2D45">
        <w:rPr>
          <w:rStyle w:val="prototypeChar"/>
          <w:i/>
        </w:rPr>
        <w:t>single word</w:t>
      </w:r>
      <w:r>
        <w:t xml:space="preserve"> as it was </w:t>
      </w:r>
      <w:r w:rsidRPr="00CB2D45">
        <w:rPr>
          <w:rStyle w:val="prototypeChar"/>
          <w:i/>
        </w:rPr>
        <w:t>translated</w:t>
      </w:r>
      <w:r>
        <w:t>.</w:t>
      </w:r>
    </w:p>
    <w:p w:rsidR="00835887" w:rsidRDefault="00450482" w:rsidP="00623DBC">
      <w:pPr>
        <w:pStyle w:val="ndir"/>
        <w:numPr>
          <w:ilvl w:val="0"/>
          <w:numId w:val="17"/>
        </w:numPr>
      </w:pPr>
      <w:r>
        <w:t xml:space="preserve">We </w:t>
      </w:r>
      <w:r w:rsidR="00835887">
        <w:t xml:space="preserve">gave </w:t>
      </w:r>
      <w:r>
        <w:t>the NN  the ability</w:t>
      </w:r>
      <w:r w:rsidR="00835887">
        <w:t xml:space="preserve"> </w:t>
      </w:r>
      <w:r>
        <w:t>to</w:t>
      </w:r>
      <w:r w:rsidR="00835887">
        <w:t xml:space="preserve"> </w:t>
      </w:r>
      <w:r>
        <w:t xml:space="preserve">observe </w:t>
      </w:r>
      <w:r w:rsidR="00835887">
        <w:t>the input every single time as we just</w:t>
      </w:r>
      <w:r>
        <w:t xml:space="preserve"> </w:t>
      </w:r>
      <w:r w:rsidR="00835887">
        <w:t>discussed.</w:t>
      </w:r>
    </w:p>
    <w:p w:rsidR="0022670B" w:rsidRDefault="0022670B" w:rsidP="00835887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627"/>
        <w:gridCol w:w="4056"/>
      </w:tblGrid>
      <w:tr w:rsidR="005B25D6" w:rsidTr="00CC758B">
        <w:tc>
          <w:tcPr>
            <w:tcW w:w="7218" w:type="dxa"/>
          </w:tcPr>
          <w:p w:rsidR="00CC758B" w:rsidRDefault="00CC758B" w:rsidP="00CC758B">
            <w:pPr>
              <w:pStyle w:val="ndir"/>
            </w:pPr>
          </w:p>
          <w:p w:rsidR="00CC758B" w:rsidRDefault="00CC758B" w:rsidP="00CC758B">
            <w:pPr>
              <w:pStyle w:val="ndir"/>
            </w:pPr>
          </w:p>
          <w:p w:rsidR="00CC758B" w:rsidRDefault="00CC758B" w:rsidP="00CC758B">
            <w:pPr>
              <w:pStyle w:val="ndir"/>
              <w:numPr>
                <w:ilvl w:val="0"/>
                <w:numId w:val="19"/>
              </w:numPr>
            </w:pPr>
            <w:r>
              <w:t>You can see that here, it's pretty straightforward. When it done with first three words "</w:t>
            </w:r>
            <w:r w:rsidRPr="005B25D6">
              <w:rPr>
                <w:rStyle w:val="prototypeChar"/>
                <w:i/>
              </w:rPr>
              <w:t xml:space="preserve"> </w:t>
            </w:r>
            <w:r w:rsidRPr="00835887">
              <w:rPr>
                <w:rStyle w:val="prototypeChar"/>
                <w:i/>
              </w:rPr>
              <w:t>The</w:t>
            </w:r>
            <w:r>
              <w:rPr>
                <w:rStyle w:val="prototypeChar"/>
                <w:i/>
              </w:rPr>
              <w:t xml:space="preserve"> </w:t>
            </w:r>
            <w:r>
              <w:t>", "</w:t>
            </w:r>
            <w:r w:rsidRPr="005B25D6">
              <w:rPr>
                <w:rStyle w:val="prototypeChar"/>
                <w:i/>
              </w:rPr>
              <w:t xml:space="preserve"> </w:t>
            </w:r>
            <w:r w:rsidRPr="00835887">
              <w:rPr>
                <w:rStyle w:val="prototypeChar"/>
                <w:i/>
              </w:rPr>
              <w:t xml:space="preserve">agreement </w:t>
            </w:r>
            <w:r>
              <w:t>", "</w:t>
            </w:r>
            <w:r w:rsidRPr="005B25D6">
              <w:rPr>
                <w:rStyle w:val="prototypeChar"/>
                <w:i/>
              </w:rPr>
              <w:t xml:space="preserve"> </w:t>
            </w:r>
            <w:r w:rsidRPr="00835887">
              <w:rPr>
                <w:rStyle w:val="prototypeChar"/>
                <w:i/>
              </w:rPr>
              <w:t xml:space="preserve">on </w:t>
            </w:r>
            <w:r>
              <w:t>", then when it reaches to 4</w:t>
            </w:r>
            <w:r w:rsidRPr="005B25D6">
              <w:rPr>
                <w:vertAlign w:val="superscript"/>
              </w:rPr>
              <w:t>th</w:t>
            </w:r>
            <w:r>
              <w:t xml:space="preserve"> word "</w:t>
            </w:r>
            <w:r w:rsidRPr="00C8117A">
              <w:rPr>
                <w:rStyle w:val="prototypeChar"/>
                <w:i/>
              </w:rPr>
              <w:t>the</w:t>
            </w:r>
            <w:r>
              <w:t>", it looks at the word "</w:t>
            </w:r>
            <w:r w:rsidRPr="00C8117A">
              <w:rPr>
                <w:rStyle w:val="prototypeChar"/>
                <w:i/>
              </w:rPr>
              <w:t>area</w:t>
            </w:r>
            <w:r>
              <w:t>" also.</w:t>
            </w:r>
          </w:p>
          <w:p w:rsidR="00CC758B" w:rsidRDefault="00CC758B" w:rsidP="00CC758B">
            <w:pPr>
              <w:pStyle w:val="ndir"/>
            </w:pPr>
          </w:p>
          <w:p w:rsidR="00CC758B" w:rsidRDefault="00CC758B" w:rsidP="00CC758B">
            <w:pPr>
              <w:pStyle w:val="ndir"/>
              <w:numPr>
                <w:ilvl w:val="0"/>
                <w:numId w:val="19"/>
              </w:numPr>
            </w:pPr>
            <w:r>
              <w:t xml:space="preserve">It's because </w:t>
            </w:r>
            <w:r w:rsidRPr="00C8117A">
              <w:rPr>
                <w:i/>
              </w:rPr>
              <w:t>in French there are three different kind</w:t>
            </w:r>
            <w:r>
              <w:t xml:space="preserve"> of "</w:t>
            </w:r>
            <w:r w:rsidRPr="00C8117A">
              <w:rPr>
                <w:rStyle w:val="prototypeChar"/>
              </w:rPr>
              <w:t>the</w:t>
            </w:r>
            <w:r>
              <w:t>": "</w:t>
            </w:r>
            <w:r w:rsidRPr="005B25D6">
              <w:rPr>
                <w:rStyle w:val="prototypeChar"/>
              </w:rPr>
              <w:t>La</w:t>
            </w:r>
            <w:r>
              <w:t>", "</w:t>
            </w:r>
            <w:r w:rsidRPr="005B25D6">
              <w:rPr>
                <w:rStyle w:val="prototypeChar"/>
              </w:rPr>
              <w:t>Le</w:t>
            </w:r>
            <w:r>
              <w:t>", "</w:t>
            </w:r>
            <w:r w:rsidRPr="005B25D6">
              <w:rPr>
                <w:rStyle w:val="prototypeChar"/>
              </w:rPr>
              <w:t>L`</w:t>
            </w:r>
            <w:r>
              <w:t xml:space="preserve">" for </w:t>
            </w:r>
            <w:r w:rsidRPr="005B25D6">
              <w:rPr>
                <w:rStyle w:val="prototypeChar"/>
              </w:rPr>
              <w:t>Male</w:t>
            </w:r>
            <w:r>
              <w:t xml:space="preserve">, </w:t>
            </w:r>
            <w:r w:rsidRPr="005B25D6">
              <w:rPr>
                <w:rStyle w:val="prototypeChar"/>
              </w:rPr>
              <w:t>Female</w:t>
            </w:r>
            <w:r>
              <w:t xml:space="preserve"> and </w:t>
            </w:r>
            <w:r w:rsidRPr="005B25D6">
              <w:rPr>
                <w:rStyle w:val="prototypeChar"/>
              </w:rPr>
              <w:t>Plural</w:t>
            </w:r>
            <w:r>
              <w:t xml:space="preserve">. </w:t>
            </w:r>
          </w:p>
          <w:p w:rsidR="00CC758B" w:rsidRDefault="00CC758B" w:rsidP="00CC758B">
            <w:pPr>
              <w:pStyle w:val="ndir"/>
            </w:pPr>
          </w:p>
          <w:p w:rsidR="00CC758B" w:rsidRDefault="00CC758B" w:rsidP="00CC758B">
            <w:pPr>
              <w:pStyle w:val="ndir"/>
              <w:numPr>
                <w:ilvl w:val="0"/>
                <w:numId w:val="19"/>
              </w:numPr>
            </w:pPr>
            <w:r>
              <w:t>The machine/algorithm knows this and when it looks at "</w:t>
            </w:r>
            <w:r w:rsidRPr="00174A9A">
              <w:rPr>
                <w:rStyle w:val="firaChar"/>
                <w:b/>
                <w:i/>
              </w:rPr>
              <w:t>the</w:t>
            </w:r>
            <w:r>
              <w:t>" it needed more information, so it's paying attention to the word "</w:t>
            </w:r>
            <w:r w:rsidRPr="00174A9A">
              <w:rPr>
                <w:rStyle w:val="firaChar"/>
                <w:b/>
                <w:i/>
              </w:rPr>
              <w:t>area</w:t>
            </w:r>
            <w:r>
              <w:t>". There are also little bit attentions to "</w:t>
            </w:r>
            <w:r w:rsidRPr="00C8117A">
              <w:rPr>
                <w:rStyle w:val="prototypeChar"/>
                <w:i/>
              </w:rPr>
              <w:t>Economic</w:t>
            </w:r>
            <w:r>
              <w:t>" word.</w:t>
            </w:r>
          </w:p>
          <w:p w:rsidR="005B25D6" w:rsidRDefault="005B25D6" w:rsidP="00835887">
            <w:pPr>
              <w:pStyle w:val="ndir"/>
            </w:pPr>
          </w:p>
        </w:tc>
        <w:tc>
          <w:tcPr>
            <w:tcW w:w="3465" w:type="dxa"/>
          </w:tcPr>
          <w:p w:rsidR="005B25D6" w:rsidRDefault="005B25D6" w:rsidP="00835887">
            <w:pPr>
              <w:pStyle w:val="ndir"/>
            </w:pPr>
            <w:r w:rsidRPr="005B25D6">
              <w:rPr>
                <w:noProof/>
              </w:rPr>
              <w:drawing>
                <wp:inline distT="0" distB="0" distL="0" distR="0">
                  <wp:extent cx="2410691" cy="2509511"/>
                  <wp:effectExtent l="19050" t="0" r="8659" b="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96" cy="25132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4A9A" w:rsidRDefault="00174A9A" w:rsidP="00835887">
      <w:pPr>
        <w:pStyle w:val="ndir"/>
      </w:pPr>
    </w:p>
    <w:p w:rsidR="00CC758B" w:rsidRDefault="00CC758B" w:rsidP="00835887">
      <w:pPr>
        <w:pStyle w:val="ndir"/>
      </w:pPr>
    </w:p>
    <w:p w:rsidR="00835887" w:rsidRDefault="00835887" w:rsidP="00CC758B">
      <w:pPr>
        <w:pStyle w:val="ndir"/>
        <w:numPr>
          <w:ilvl w:val="0"/>
          <w:numId w:val="20"/>
        </w:numPr>
      </w:pPr>
      <w:r>
        <w:lastRenderedPageBreak/>
        <w:t xml:space="preserve">Next </w:t>
      </w:r>
      <w:r w:rsidR="00174A9A">
        <w:t>French word is</w:t>
      </w:r>
      <w:r>
        <w:t xml:space="preserve"> </w:t>
      </w:r>
      <w:r w:rsidR="00174A9A">
        <w:t>"</w:t>
      </w:r>
      <w:r w:rsidRPr="00A33316">
        <w:rPr>
          <w:rStyle w:val="prototypeChar"/>
        </w:rPr>
        <w:t>zone</w:t>
      </w:r>
      <w:r w:rsidR="00174A9A">
        <w:t xml:space="preserve">", </w:t>
      </w:r>
      <w:r>
        <w:t xml:space="preserve">here you can see it's paying attention to </w:t>
      </w:r>
      <w:r w:rsidR="00174A9A">
        <w:t>"</w:t>
      </w:r>
      <w:r w:rsidRPr="00A33316">
        <w:rPr>
          <w:rStyle w:val="prototypeChar"/>
        </w:rPr>
        <w:t>area</w:t>
      </w:r>
      <w:r w:rsidR="00174A9A">
        <w:t>"</w:t>
      </w:r>
      <w:r>
        <w:t xml:space="preserve"> again </w:t>
      </w:r>
      <w:r w:rsidR="00A33316">
        <w:t>and</w:t>
      </w:r>
      <w:r>
        <w:t xml:space="preserve"> a little bit</w:t>
      </w:r>
      <w:r w:rsidR="00A33316">
        <w:t xml:space="preserve"> on "</w:t>
      </w:r>
      <w:r w:rsidR="00A33316" w:rsidRPr="00C8117A">
        <w:rPr>
          <w:rStyle w:val="prototypeChar"/>
          <w:i/>
        </w:rPr>
        <w:t>Economic</w:t>
      </w:r>
      <w:r w:rsidR="00A33316">
        <w:t>" word</w:t>
      </w:r>
      <w:r>
        <w:t>.</w:t>
      </w:r>
    </w:p>
    <w:p w:rsidR="00A33316" w:rsidRDefault="00A33316" w:rsidP="00CC758B">
      <w:pPr>
        <w:pStyle w:val="ndir"/>
        <w:jc w:val="center"/>
      </w:pPr>
      <w:r>
        <w:rPr>
          <w:noProof/>
        </w:rPr>
        <w:drawing>
          <wp:inline distT="0" distB="0" distL="0" distR="0">
            <wp:extent cx="2684079" cy="2809831"/>
            <wp:effectExtent l="19050" t="0" r="1971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43" cy="281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16" w:rsidRDefault="00A33316" w:rsidP="00835887">
      <w:pPr>
        <w:pStyle w:val="ndir"/>
      </w:pPr>
    </w:p>
    <w:p w:rsidR="00A33316" w:rsidRDefault="00A33316" w:rsidP="00CC758B">
      <w:pPr>
        <w:pStyle w:val="ndir"/>
        <w:numPr>
          <w:ilvl w:val="0"/>
          <w:numId w:val="20"/>
        </w:numPr>
      </w:pPr>
      <w:r>
        <w:t>Also notice when in English we proceed forward as "</w:t>
      </w:r>
      <w:r w:rsidRPr="00A33316">
        <w:rPr>
          <w:rStyle w:val="prototypeChar"/>
          <w:i/>
        </w:rPr>
        <w:t xml:space="preserve"> </w:t>
      </w:r>
      <w:r w:rsidRPr="00835887">
        <w:rPr>
          <w:rStyle w:val="prototypeChar"/>
          <w:i/>
        </w:rPr>
        <w:t xml:space="preserve">European </w:t>
      </w:r>
      <w:r>
        <w:t>", "</w:t>
      </w:r>
      <w:r w:rsidRPr="00A33316">
        <w:rPr>
          <w:rStyle w:val="prototypeChar"/>
          <w:i/>
        </w:rPr>
        <w:t xml:space="preserve"> </w:t>
      </w:r>
      <w:r w:rsidRPr="00835887">
        <w:rPr>
          <w:rStyle w:val="prototypeChar"/>
          <w:i/>
        </w:rPr>
        <w:t xml:space="preserve">Economic </w:t>
      </w:r>
      <w:r>
        <w:t>", "</w:t>
      </w:r>
      <w:r w:rsidRPr="00A33316">
        <w:rPr>
          <w:rStyle w:val="prototypeChar"/>
          <w:i/>
        </w:rPr>
        <w:t xml:space="preserve"> </w:t>
      </w:r>
      <w:r w:rsidRPr="00835887">
        <w:rPr>
          <w:rStyle w:val="prototypeChar"/>
          <w:i/>
        </w:rPr>
        <w:t xml:space="preserve">area </w:t>
      </w:r>
      <w:r>
        <w:t>" the NN goes back ward as "zone", "e'conomique", "europe'ene", it's because in French language its natural.</w:t>
      </w:r>
    </w:p>
    <w:p w:rsidR="00A33316" w:rsidRDefault="00A33316" w:rsidP="00CC758B">
      <w:pPr>
        <w:pStyle w:val="ndir"/>
        <w:jc w:val="center"/>
      </w:pPr>
      <w:r>
        <w:rPr>
          <w:noProof/>
        </w:rPr>
        <w:drawing>
          <wp:inline distT="0" distB="0" distL="0" distR="0">
            <wp:extent cx="2792513" cy="2784763"/>
            <wp:effectExtent l="19050" t="0" r="7837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62" cy="2786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16" w:rsidRDefault="00A33316" w:rsidP="00835887">
      <w:pPr>
        <w:pStyle w:val="ndir"/>
      </w:pPr>
    </w:p>
    <w:p w:rsidR="00A33316" w:rsidRDefault="00A33316" w:rsidP="00835887">
      <w:pPr>
        <w:pStyle w:val="ndir"/>
      </w:pPr>
    </w:p>
    <w:p w:rsidR="00A33316" w:rsidRDefault="00A33316" w:rsidP="00CC758B">
      <w:pPr>
        <w:pStyle w:val="ndir"/>
        <w:numPr>
          <w:ilvl w:val="0"/>
          <w:numId w:val="20"/>
        </w:numPr>
      </w:pPr>
      <w:r>
        <w:t>Also notice in French following highlighted words are iner-dependent to each other, so we can see NN paying attention all of them together.</w:t>
      </w:r>
    </w:p>
    <w:p w:rsidR="00A33316" w:rsidRDefault="00A33316" w:rsidP="00835887">
      <w:pPr>
        <w:pStyle w:val="ndir"/>
      </w:pPr>
    </w:p>
    <w:p w:rsidR="00A33316" w:rsidRDefault="00A33316" w:rsidP="00CC758B">
      <w:pPr>
        <w:pStyle w:val="ndir"/>
        <w:jc w:val="center"/>
      </w:pPr>
      <w:r>
        <w:rPr>
          <w:noProof/>
        </w:rPr>
        <w:drawing>
          <wp:inline distT="0" distB="0" distL="0" distR="0">
            <wp:extent cx="2567037" cy="2654135"/>
            <wp:effectExtent l="19050" t="0" r="4713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717" cy="2655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316" w:rsidRDefault="00A33316" w:rsidP="00835887">
      <w:pPr>
        <w:pStyle w:val="ndir"/>
      </w:pPr>
    </w:p>
    <w:p w:rsidR="00A33316" w:rsidRDefault="00A33316" w:rsidP="00835887">
      <w:pPr>
        <w:pStyle w:val="ndir"/>
      </w:pPr>
    </w:p>
    <w:p w:rsidR="00A33316" w:rsidRDefault="00CC758B" w:rsidP="00CC758B">
      <w:pPr>
        <w:pStyle w:val="ndir"/>
        <w:numPr>
          <w:ilvl w:val="0"/>
          <w:numId w:val="16"/>
        </w:numPr>
      </w:pPr>
      <w:r w:rsidRPr="00CC758B">
        <w:rPr>
          <w:rStyle w:val="dirBIChar"/>
          <w:u w:val="single"/>
        </w:rPr>
        <w:lastRenderedPageBreak/>
        <w:t>Example:</w:t>
      </w:r>
      <w:r>
        <w:t xml:space="preserve"> </w:t>
      </w:r>
      <w:r w:rsidR="00835887">
        <w:t xml:space="preserve">And then finally we have this other paper where </w:t>
      </w:r>
      <w:r w:rsidR="00835887" w:rsidRPr="00A33316">
        <w:rPr>
          <w:rStyle w:val="firaChar"/>
          <w:b/>
        </w:rPr>
        <w:t>Christopher Manning</w:t>
      </w:r>
      <w:r w:rsidR="00835887">
        <w:t xml:space="preserve"> is one of the authors from Stanford</w:t>
      </w:r>
      <w:r w:rsidR="00A33316">
        <w:t>.</w:t>
      </w:r>
    </w:p>
    <w:p w:rsidR="00A33316" w:rsidRDefault="00A33316" w:rsidP="00835887">
      <w:pPr>
        <w:pStyle w:val="ndir"/>
      </w:pPr>
    </w:p>
    <w:p w:rsidR="00A33316" w:rsidRDefault="00A33316" w:rsidP="00CC758B">
      <w:pPr>
        <w:pStyle w:val="ndir"/>
        <w:jc w:val="center"/>
      </w:pPr>
      <w:r>
        <w:rPr>
          <w:noProof/>
        </w:rPr>
        <w:drawing>
          <wp:inline distT="0" distB="0" distL="0" distR="0">
            <wp:extent cx="5440619" cy="2879766"/>
            <wp:effectExtent l="19050" t="0" r="768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98" cy="28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3E" w:rsidRDefault="00EC763E" w:rsidP="00835887">
      <w:pPr>
        <w:pStyle w:val="ndir"/>
      </w:pPr>
    </w:p>
    <w:p w:rsidR="00EC763E" w:rsidRDefault="00EC763E" w:rsidP="00CC758B">
      <w:pPr>
        <w:pStyle w:val="ndir"/>
        <w:numPr>
          <w:ilvl w:val="0"/>
          <w:numId w:val="21"/>
        </w:numPr>
      </w:pPr>
      <w:r>
        <w:t>Those lines are representing different models "</w:t>
      </w:r>
      <w:r w:rsidRPr="00CC758B">
        <w:rPr>
          <w:rStyle w:val="prototypeChar"/>
          <w:i/>
        </w:rPr>
        <w:t>Attention Mechanism</w:t>
      </w:r>
      <w:r>
        <w:t xml:space="preserve">" in </w:t>
      </w:r>
      <w:r w:rsidRPr="00CC758B">
        <w:rPr>
          <w:rStyle w:val="prototypeChar"/>
          <w:i/>
        </w:rPr>
        <w:t>translation</w:t>
      </w:r>
      <w:r>
        <w:t xml:space="preserve">. The </w:t>
      </w:r>
      <w:r w:rsidRPr="00CC758B">
        <w:rPr>
          <w:rStyle w:val="prototypeChar"/>
          <w:i/>
        </w:rPr>
        <w:t>blue line</w:t>
      </w:r>
      <w:r>
        <w:t xml:space="preserve"> represent the "</w:t>
      </w:r>
      <w:r w:rsidRPr="00CC758B">
        <w:rPr>
          <w:rStyle w:val="prototypeChar"/>
          <w:i/>
        </w:rPr>
        <w:t>Best Attention</w:t>
      </w:r>
      <w:r>
        <w:t xml:space="preserve">" where the </w:t>
      </w:r>
      <w:r w:rsidRPr="00CC758B">
        <w:rPr>
          <w:rStyle w:val="prototypeChar"/>
          <w:i/>
        </w:rPr>
        <w:t>red line</w:t>
      </w:r>
      <w:r>
        <w:t xml:space="preserve"> represents "</w:t>
      </w:r>
      <w:r w:rsidRPr="00CC758B">
        <w:rPr>
          <w:rStyle w:val="prototypeChar"/>
          <w:i/>
        </w:rPr>
        <w:t>Poor Attention</w:t>
      </w:r>
      <w:r>
        <w:t xml:space="preserve">". In case of </w:t>
      </w:r>
      <w:r w:rsidRPr="00CC758B">
        <w:rPr>
          <w:rStyle w:val="prototypeChar"/>
          <w:i/>
        </w:rPr>
        <w:t>red line</w:t>
      </w:r>
      <w:r>
        <w:t>, it gives attention in the beginning but gradually it lose its attention. In case of blue, magenta, black, cyan lines they have "</w:t>
      </w:r>
      <w:r w:rsidRPr="00CC758B">
        <w:rPr>
          <w:rStyle w:val="prototypeChar"/>
          <w:i/>
        </w:rPr>
        <w:t>Steady attention</w:t>
      </w:r>
      <w:r>
        <w:t>" .</w:t>
      </w:r>
    </w:p>
    <w:p w:rsidR="00835887" w:rsidRDefault="00EC763E" w:rsidP="00CC758B">
      <w:pPr>
        <w:pStyle w:val="ndir"/>
        <w:numPr>
          <w:ilvl w:val="0"/>
          <w:numId w:val="21"/>
        </w:numPr>
      </w:pPr>
      <w:r w:rsidRPr="00533919">
        <w:rPr>
          <w:rStyle w:val="prototypeChar"/>
        </w:rPr>
        <w:t>BLEU</w:t>
      </w:r>
      <w:r>
        <w:t xml:space="preserve"> represent the </w:t>
      </w:r>
      <w:r w:rsidRPr="00533919">
        <w:rPr>
          <w:rStyle w:val="prototypeChar"/>
        </w:rPr>
        <w:t>rating/score</w:t>
      </w:r>
      <w:r>
        <w:t xml:space="preserve"> of attention.</w:t>
      </w:r>
      <w:r w:rsidR="00CC758B">
        <w:t xml:space="preserve"> </w:t>
      </w:r>
      <w:r>
        <w:t xml:space="preserve">Most translation models </w:t>
      </w:r>
      <w:r w:rsidRPr="00533919">
        <w:rPr>
          <w:rStyle w:val="prototypeChar"/>
        </w:rPr>
        <w:t>BELU</w:t>
      </w:r>
      <w:r>
        <w:t xml:space="preserve"> score are </w:t>
      </w:r>
      <w:r w:rsidRPr="00533919">
        <w:rPr>
          <w:rStyle w:val="prototypeChar"/>
        </w:rPr>
        <w:t>below</w:t>
      </w:r>
      <w:r w:rsidR="00835887" w:rsidRPr="00533919">
        <w:rPr>
          <w:rStyle w:val="prototypeChar"/>
        </w:rPr>
        <w:t xml:space="preserve"> 40</w:t>
      </w:r>
      <w:r w:rsidR="00835887">
        <w:t>.</w:t>
      </w:r>
    </w:p>
    <w:p w:rsidR="00835887" w:rsidRDefault="00EC763E" w:rsidP="00CC758B">
      <w:pPr>
        <w:pStyle w:val="ndir"/>
        <w:numPr>
          <w:ilvl w:val="0"/>
          <w:numId w:val="21"/>
        </w:numPr>
      </w:pPr>
      <w:r>
        <w:t xml:space="preserve">The </w:t>
      </w:r>
      <w:r w:rsidR="00835887">
        <w:t xml:space="preserve">point is when </w:t>
      </w:r>
      <w:r w:rsidRPr="005E5B8D">
        <w:rPr>
          <w:rStyle w:val="dirBIChar"/>
        </w:rPr>
        <w:t>sentences get so long</w:t>
      </w:r>
      <w:r>
        <w:t xml:space="preserve"> </w:t>
      </w:r>
      <w:r w:rsidR="00835887">
        <w:t>you</w:t>
      </w:r>
      <w:r>
        <w:t xml:space="preserve">r </w:t>
      </w:r>
      <w:r w:rsidR="00835887" w:rsidRPr="005E5B8D">
        <w:rPr>
          <w:rStyle w:val="dirBIChar"/>
        </w:rPr>
        <w:t>attention drop off</w:t>
      </w:r>
      <w:r w:rsidR="00835887">
        <w:t>.</w:t>
      </w:r>
      <w:r>
        <w:t xml:space="preserve"> That’s happening to the Red-Line.</w:t>
      </w:r>
    </w:p>
    <w:p w:rsidR="00EC763E" w:rsidRDefault="00EC763E" w:rsidP="00835887">
      <w:pPr>
        <w:pStyle w:val="ndir"/>
      </w:pPr>
    </w:p>
    <w:p w:rsidR="00CC758B" w:rsidRDefault="00CC758B" w:rsidP="00835887">
      <w:pPr>
        <w:pStyle w:val="ndir"/>
      </w:pPr>
    </w:p>
    <w:p w:rsidR="00835887" w:rsidRDefault="00EC763E" w:rsidP="00CC758B">
      <w:pPr>
        <w:pStyle w:val="ndir"/>
        <w:numPr>
          <w:ilvl w:val="0"/>
          <w:numId w:val="1"/>
        </w:numPr>
      </w:pPr>
      <w:r w:rsidRPr="00CC758B">
        <w:rPr>
          <w:rStyle w:val="dirBIChar"/>
          <w:u w:val="single"/>
        </w:rPr>
        <w:t>Global &amp; Local Attention:</w:t>
      </w:r>
      <w:r>
        <w:t xml:space="preserve"> When you have long sentence, you give </w:t>
      </w:r>
      <w:r w:rsidR="00FF68AF">
        <w:t>your</w:t>
      </w:r>
      <w:r>
        <w:t xml:space="preserve"> attention </w:t>
      </w:r>
      <w:r w:rsidR="00FF68AF">
        <w:t xml:space="preserve">to 3-4 words, or </w:t>
      </w:r>
      <w:r w:rsidR="00835887">
        <w:t>just a couple words and that is more similar to what humans do.</w:t>
      </w:r>
    </w:p>
    <w:p w:rsidR="00835887" w:rsidRDefault="00835887" w:rsidP="00CC758B">
      <w:pPr>
        <w:pStyle w:val="ndir"/>
        <w:numPr>
          <w:ilvl w:val="0"/>
          <w:numId w:val="18"/>
        </w:numPr>
      </w:pPr>
      <w:r>
        <w:t>Like if you have like a 20 word sentence and you're translating it or trying to respond to</w:t>
      </w:r>
      <w:r w:rsidR="00FF68AF">
        <w:t xml:space="preserve"> </w:t>
      </w:r>
      <w:r>
        <w:t>it</w:t>
      </w:r>
      <w:r w:rsidR="00FF68AF">
        <w:t>.</w:t>
      </w:r>
      <w:r>
        <w:t xml:space="preserve"> </w:t>
      </w:r>
      <w:r w:rsidR="00FF68AF">
        <w:t xml:space="preserve">You </w:t>
      </w:r>
      <w:r>
        <w:t>don't look a</w:t>
      </w:r>
      <w:r w:rsidR="00FF68AF">
        <w:t xml:space="preserve">t the whole sentence every time, </w:t>
      </w:r>
      <w:r>
        <w:t xml:space="preserve">you just look at parts of </w:t>
      </w:r>
      <w:r w:rsidR="00FF68AF">
        <w:t>it</w:t>
      </w:r>
      <w:r>
        <w:t>.</w:t>
      </w:r>
      <w:r w:rsidR="00FF68AF">
        <w:t xml:space="preserve"> </w:t>
      </w:r>
      <w:r>
        <w:t>And that's more close to what humans do.</w:t>
      </w:r>
    </w:p>
    <w:p w:rsidR="00FF68AF" w:rsidRDefault="00FF68AF" w:rsidP="00835887">
      <w:pPr>
        <w:pStyle w:val="ndir"/>
      </w:pPr>
    </w:p>
    <w:p w:rsidR="00835887" w:rsidRDefault="0031504F" w:rsidP="0031504F">
      <w:pPr>
        <w:pStyle w:val="ndir"/>
        <w:numPr>
          <w:ilvl w:val="0"/>
          <w:numId w:val="1"/>
        </w:numPr>
      </w:pPr>
      <w:r w:rsidRPr="0031504F">
        <w:rPr>
          <w:rStyle w:val="dirBIChar"/>
          <w:u w:val="single"/>
        </w:rPr>
        <w:t>Additional Read:</w:t>
      </w:r>
      <w:r>
        <w:t xml:space="preserve"> </w:t>
      </w:r>
      <w:r w:rsidR="00FF68AF">
        <w:t xml:space="preserve">If </w:t>
      </w:r>
      <w:r w:rsidR="00835887">
        <w:t>you'd like to learn more about attention then</w:t>
      </w:r>
      <w:r w:rsidR="00FF68AF">
        <w:t xml:space="preserve"> read</w:t>
      </w:r>
      <w:r w:rsidR="00835887">
        <w:t xml:space="preserve"> the paper called</w:t>
      </w:r>
      <w:r w:rsidR="00FF68AF">
        <w:t xml:space="preserve"> </w:t>
      </w:r>
      <w:r w:rsidR="00FF68AF" w:rsidRPr="00FF68AF">
        <w:rPr>
          <w:rStyle w:val="dirBIChar"/>
        </w:rPr>
        <w:t>Effective Approaches To Attention Based Neural Machine Translation</w:t>
      </w:r>
      <w:r w:rsidR="00835887">
        <w:t xml:space="preserve"> by </w:t>
      </w:r>
      <w:r w:rsidR="00FF68AF" w:rsidRPr="00FF68AF">
        <w:rPr>
          <w:rStyle w:val="prototypeChar"/>
        </w:rPr>
        <w:t>Minh-Thang Loung</w:t>
      </w:r>
      <w:r w:rsidR="00FF68AF">
        <w:t>.</w:t>
      </w:r>
    </w:p>
    <w:p w:rsidR="009E7506" w:rsidRDefault="009E7506" w:rsidP="00955881">
      <w:pPr>
        <w:pStyle w:val="ndir"/>
      </w:pPr>
    </w:p>
    <w:p w:rsidR="009E7506" w:rsidRDefault="009E7506" w:rsidP="00955881">
      <w:pPr>
        <w:pStyle w:val="ndir"/>
      </w:pPr>
    </w:p>
    <w:p w:rsidR="00CF46D2" w:rsidRDefault="00623DBC" w:rsidP="00955881">
      <w:pPr>
        <w:pStyle w:val="ndir"/>
      </w:pPr>
      <w:r>
        <w:rPr>
          <w:noProof/>
        </w:rPr>
        <w:drawing>
          <wp:inline distT="0" distB="0" distL="0" distR="0">
            <wp:extent cx="6646545" cy="2685963"/>
            <wp:effectExtent l="1905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68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F46D2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6022E"/>
    <w:multiLevelType w:val="hybridMultilevel"/>
    <w:tmpl w:val="C8B8D436"/>
    <w:lvl w:ilvl="0" w:tplc="DB947B4E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85882"/>
    <w:multiLevelType w:val="hybridMultilevel"/>
    <w:tmpl w:val="90BE3978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F6517D"/>
    <w:multiLevelType w:val="hybridMultilevel"/>
    <w:tmpl w:val="01BE4CDA"/>
    <w:lvl w:ilvl="0" w:tplc="1A64C9FE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374131"/>
    <w:multiLevelType w:val="hybridMultilevel"/>
    <w:tmpl w:val="DF708180"/>
    <w:lvl w:ilvl="0" w:tplc="F3689D66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 w:val="0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DA55C17"/>
    <w:multiLevelType w:val="hybridMultilevel"/>
    <w:tmpl w:val="43E042F0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5642A1"/>
    <w:multiLevelType w:val="hybridMultilevel"/>
    <w:tmpl w:val="C3367304"/>
    <w:lvl w:ilvl="0" w:tplc="22CAE2BE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6FC27F0"/>
    <w:multiLevelType w:val="hybridMultilevel"/>
    <w:tmpl w:val="9D00ABE4"/>
    <w:lvl w:ilvl="0" w:tplc="1A64C9FE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C22792"/>
    <w:multiLevelType w:val="hybridMultilevel"/>
    <w:tmpl w:val="720CD676"/>
    <w:lvl w:ilvl="0" w:tplc="DB947B4E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70572F"/>
    <w:multiLevelType w:val="hybridMultilevel"/>
    <w:tmpl w:val="D654E096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417A8A"/>
    <w:multiLevelType w:val="hybridMultilevel"/>
    <w:tmpl w:val="B700FE80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5324C3"/>
    <w:multiLevelType w:val="hybridMultilevel"/>
    <w:tmpl w:val="BC5488D0"/>
    <w:lvl w:ilvl="0" w:tplc="13EA6E24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7284EF8"/>
    <w:multiLevelType w:val="hybridMultilevel"/>
    <w:tmpl w:val="940C0BEA"/>
    <w:lvl w:ilvl="0" w:tplc="407667D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89F2347"/>
    <w:multiLevelType w:val="hybridMultilevel"/>
    <w:tmpl w:val="2D28B456"/>
    <w:lvl w:ilvl="0" w:tplc="13EA6E24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ACE57A1"/>
    <w:multiLevelType w:val="hybridMultilevel"/>
    <w:tmpl w:val="1F3E04C4"/>
    <w:lvl w:ilvl="0" w:tplc="13EA6E24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BB32CD3"/>
    <w:multiLevelType w:val="hybridMultilevel"/>
    <w:tmpl w:val="0900B8E0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1B488A"/>
    <w:multiLevelType w:val="hybridMultilevel"/>
    <w:tmpl w:val="3FA04F42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377234"/>
    <w:multiLevelType w:val="hybridMultilevel"/>
    <w:tmpl w:val="2D02F186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761BD9"/>
    <w:multiLevelType w:val="hybridMultilevel"/>
    <w:tmpl w:val="BE3461C4"/>
    <w:lvl w:ilvl="0" w:tplc="35BE4364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9AF221A"/>
    <w:multiLevelType w:val="hybridMultilevel"/>
    <w:tmpl w:val="071060DA"/>
    <w:lvl w:ilvl="0" w:tplc="1A64C9FE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3A2588"/>
    <w:multiLevelType w:val="hybridMultilevel"/>
    <w:tmpl w:val="34E0D614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F21BB0"/>
    <w:multiLevelType w:val="hybridMultilevel"/>
    <w:tmpl w:val="A68E2760"/>
    <w:lvl w:ilvl="0" w:tplc="55749E00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9"/>
  </w:num>
  <w:num w:numId="4">
    <w:abstractNumId w:val="11"/>
  </w:num>
  <w:num w:numId="5">
    <w:abstractNumId w:val="1"/>
  </w:num>
  <w:num w:numId="6">
    <w:abstractNumId w:val="3"/>
  </w:num>
  <w:num w:numId="7">
    <w:abstractNumId w:val="0"/>
  </w:num>
  <w:num w:numId="8">
    <w:abstractNumId w:val="15"/>
  </w:num>
  <w:num w:numId="9">
    <w:abstractNumId w:val="10"/>
  </w:num>
  <w:num w:numId="10">
    <w:abstractNumId w:val="9"/>
  </w:num>
  <w:num w:numId="11">
    <w:abstractNumId w:val="14"/>
  </w:num>
  <w:num w:numId="12">
    <w:abstractNumId w:val="12"/>
  </w:num>
  <w:num w:numId="13">
    <w:abstractNumId w:val="7"/>
  </w:num>
  <w:num w:numId="14">
    <w:abstractNumId w:val="6"/>
  </w:num>
  <w:num w:numId="15">
    <w:abstractNumId w:val="16"/>
  </w:num>
  <w:num w:numId="16">
    <w:abstractNumId w:val="17"/>
  </w:num>
  <w:num w:numId="17">
    <w:abstractNumId w:val="8"/>
  </w:num>
  <w:num w:numId="18">
    <w:abstractNumId w:val="20"/>
  </w:num>
  <w:num w:numId="19">
    <w:abstractNumId w:val="13"/>
  </w:num>
  <w:num w:numId="20">
    <w:abstractNumId w:val="18"/>
  </w:num>
  <w:num w:numId="21">
    <w:abstractNumId w:val="2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50100"/>
    <w:rsid w:val="00062CA4"/>
    <w:rsid w:val="00091A6B"/>
    <w:rsid w:val="00092546"/>
    <w:rsid w:val="000A0A2A"/>
    <w:rsid w:val="000A30F4"/>
    <w:rsid w:val="000B1CB0"/>
    <w:rsid w:val="000B2D7D"/>
    <w:rsid w:val="000B3CF5"/>
    <w:rsid w:val="000B7381"/>
    <w:rsid w:val="000C6597"/>
    <w:rsid w:val="000D54C1"/>
    <w:rsid w:val="000D5CD8"/>
    <w:rsid w:val="000D7A41"/>
    <w:rsid w:val="000E07D9"/>
    <w:rsid w:val="000E2442"/>
    <w:rsid w:val="000E30B7"/>
    <w:rsid w:val="000E6C55"/>
    <w:rsid w:val="000F2336"/>
    <w:rsid w:val="000F613C"/>
    <w:rsid w:val="00106BA9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5476A"/>
    <w:rsid w:val="00155A56"/>
    <w:rsid w:val="001576AE"/>
    <w:rsid w:val="001659EE"/>
    <w:rsid w:val="001674E1"/>
    <w:rsid w:val="00171A6D"/>
    <w:rsid w:val="00172381"/>
    <w:rsid w:val="00172E8E"/>
    <w:rsid w:val="00174A9A"/>
    <w:rsid w:val="00176D90"/>
    <w:rsid w:val="001842C3"/>
    <w:rsid w:val="00184C7B"/>
    <w:rsid w:val="00186177"/>
    <w:rsid w:val="001945D4"/>
    <w:rsid w:val="00196012"/>
    <w:rsid w:val="0019776D"/>
    <w:rsid w:val="00197785"/>
    <w:rsid w:val="001A0396"/>
    <w:rsid w:val="001C0361"/>
    <w:rsid w:val="001C3EE9"/>
    <w:rsid w:val="001D4539"/>
    <w:rsid w:val="001E3388"/>
    <w:rsid w:val="0020592B"/>
    <w:rsid w:val="0020675D"/>
    <w:rsid w:val="00210669"/>
    <w:rsid w:val="002149F4"/>
    <w:rsid w:val="00221804"/>
    <w:rsid w:val="0022670B"/>
    <w:rsid w:val="002300E6"/>
    <w:rsid w:val="0023270D"/>
    <w:rsid w:val="00235537"/>
    <w:rsid w:val="00240CD9"/>
    <w:rsid w:val="00263C08"/>
    <w:rsid w:val="002709C7"/>
    <w:rsid w:val="00277D1D"/>
    <w:rsid w:val="00277D81"/>
    <w:rsid w:val="00290FA0"/>
    <w:rsid w:val="002A071A"/>
    <w:rsid w:val="002A1641"/>
    <w:rsid w:val="002C23EE"/>
    <w:rsid w:val="002C3617"/>
    <w:rsid w:val="002D5C94"/>
    <w:rsid w:val="002E37AB"/>
    <w:rsid w:val="002E5140"/>
    <w:rsid w:val="002E73BD"/>
    <w:rsid w:val="002F5D9F"/>
    <w:rsid w:val="002F705A"/>
    <w:rsid w:val="00300180"/>
    <w:rsid w:val="003144FC"/>
    <w:rsid w:val="0031504F"/>
    <w:rsid w:val="003178F3"/>
    <w:rsid w:val="00321B4E"/>
    <w:rsid w:val="00334F98"/>
    <w:rsid w:val="0034161C"/>
    <w:rsid w:val="00357E49"/>
    <w:rsid w:val="0037489D"/>
    <w:rsid w:val="00380494"/>
    <w:rsid w:val="00381FC9"/>
    <w:rsid w:val="00385F57"/>
    <w:rsid w:val="003A5C47"/>
    <w:rsid w:val="003A6474"/>
    <w:rsid w:val="003A671A"/>
    <w:rsid w:val="003A68D3"/>
    <w:rsid w:val="003A7225"/>
    <w:rsid w:val="003A7853"/>
    <w:rsid w:val="003B0172"/>
    <w:rsid w:val="003B09C3"/>
    <w:rsid w:val="003B6C2C"/>
    <w:rsid w:val="003B77C8"/>
    <w:rsid w:val="003C4914"/>
    <w:rsid w:val="003C5BC0"/>
    <w:rsid w:val="0040373F"/>
    <w:rsid w:val="0040503C"/>
    <w:rsid w:val="00410ED4"/>
    <w:rsid w:val="004152E1"/>
    <w:rsid w:val="004204E0"/>
    <w:rsid w:val="004242B6"/>
    <w:rsid w:val="00431802"/>
    <w:rsid w:val="00432B79"/>
    <w:rsid w:val="00443C45"/>
    <w:rsid w:val="004448BF"/>
    <w:rsid w:val="00450482"/>
    <w:rsid w:val="00455FB5"/>
    <w:rsid w:val="004610B4"/>
    <w:rsid w:val="0046286D"/>
    <w:rsid w:val="00471CDF"/>
    <w:rsid w:val="00495F07"/>
    <w:rsid w:val="004A2A10"/>
    <w:rsid w:val="004D3566"/>
    <w:rsid w:val="004D4C6E"/>
    <w:rsid w:val="004E0828"/>
    <w:rsid w:val="004E6521"/>
    <w:rsid w:val="004F0FF0"/>
    <w:rsid w:val="004F383C"/>
    <w:rsid w:val="004F4A6C"/>
    <w:rsid w:val="00500308"/>
    <w:rsid w:val="00511320"/>
    <w:rsid w:val="005204EE"/>
    <w:rsid w:val="00526CE8"/>
    <w:rsid w:val="00532AF0"/>
    <w:rsid w:val="00532E2A"/>
    <w:rsid w:val="00533919"/>
    <w:rsid w:val="005347DC"/>
    <w:rsid w:val="005357A9"/>
    <w:rsid w:val="0053607C"/>
    <w:rsid w:val="005377CB"/>
    <w:rsid w:val="00541297"/>
    <w:rsid w:val="005454F3"/>
    <w:rsid w:val="00551B9C"/>
    <w:rsid w:val="00556645"/>
    <w:rsid w:val="0056071F"/>
    <w:rsid w:val="00564703"/>
    <w:rsid w:val="00567D83"/>
    <w:rsid w:val="005752D3"/>
    <w:rsid w:val="0057664D"/>
    <w:rsid w:val="00591276"/>
    <w:rsid w:val="005A316F"/>
    <w:rsid w:val="005A7CA1"/>
    <w:rsid w:val="005B1E2A"/>
    <w:rsid w:val="005B25D6"/>
    <w:rsid w:val="005B6EBC"/>
    <w:rsid w:val="005C4B54"/>
    <w:rsid w:val="005E3BEE"/>
    <w:rsid w:val="005E5B8D"/>
    <w:rsid w:val="005E62EE"/>
    <w:rsid w:val="005E6512"/>
    <w:rsid w:val="005F604E"/>
    <w:rsid w:val="0060354F"/>
    <w:rsid w:val="0060458C"/>
    <w:rsid w:val="006104A3"/>
    <w:rsid w:val="00623DBC"/>
    <w:rsid w:val="00625DC6"/>
    <w:rsid w:val="00627933"/>
    <w:rsid w:val="006303C3"/>
    <w:rsid w:val="00630466"/>
    <w:rsid w:val="00630EAE"/>
    <w:rsid w:val="0063340C"/>
    <w:rsid w:val="00637861"/>
    <w:rsid w:val="00640406"/>
    <w:rsid w:val="00640E0C"/>
    <w:rsid w:val="00643FA9"/>
    <w:rsid w:val="00665351"/>
    <w:rsid w:val="006667C6"/>
    <w:rsid w:val="00682025"/>
    <w:rsid w:val="00694578"/>
    <w:rsid w:val="006A04AF"/>
    <w:rsid w:val="006B15F6"/>
    <w:rsid w:val="006C0F04"/>
    <w:rsid w:val="006C39AA"/>
    <w:rsid w:val="006D0D95"/>
    <w:rsid w:val="006D5830"/>
    <w:rsid w:val="006D6EBB"/>
    <w:rsid w:val="006E1A08"/>
    <w:rsid w:val="006E29DC"/>
    <w:rsid w:val="007027C3"/>
    <w:rsid w:val="007038C3"/>
    <w:rsid w:val="00717CB9"/>
    <w:rsid w:val="0073170A"/>
    <w:rsid w:val="00736C39"/>
    <w:rsid w:val="0073705E"/>
    <w:rsid w:val="00741D33"/>
    <w:rsid w:val="00746B2E"/>
    <w:rsid w:val="00750123"/>
    <w:rsid w:val="00754DD6"/>
    <w:rsid w:val="00756612"/>
    <w:rsid w:val="007568E4"/>
    <w:rsid w:val="0076171E"/>
    <w:rsid w:val="007658AA"/>
    <w:rsid w:val="00770977"/>
    <w:rsid w:val="00770DD5"/>
    <w:rsid w:val="00776128"/>
    <w:rsid w:val="00792381"/>
    <w:rsid w:val="007962CB"/>
    <w:rsid w:val="007A2A45"/>
    <w:rsid w:val="007B3527"/>
    <w:rsid w:val="007B6B6F"/>
    <w:rsid w:val="007E006F"/>
    <w:rsid w:val="007E5583"/>
    <w:rsid w:val="007F2611"/>
    <w:rsid w:val="007F3806"/>
    <w:rsid w:val="008020BB"/>
    <w:rsid w:val="00805BBC"/>
    <w:rsid w:val="00810110"/>
    <w:rsid w:val="0081766C"/>
    <w:rsid w:val="008178C4"/>
    <w:rsid w:val="00835615"/>
    <w:rsid w:val="00835887"/>
    <w:rsid w:val="0084602C"/>
    <w:rsid w:val="00850643"/>
    <w:rsid w:val="00852BA1"/>
    <w:rsid w:val="00857028"/>
    <w:rsid w:val="00862018"/>
    <w:rsid w:val="00873E11"/>
    <w:rsid w:val="008765E9"/>
    <w:rsid w:val="008808CE"/>
    <w:rsid w:val="00881A56"/>
    <w:rsid w:val="00884CFC"/>
    <w:rsid w:val="00893997"/>
    <w:rsid w:val="00894C6A"/>
    <w:rsid w:val="00895F15"/>
    <w:rsid w:val="008B639B"/>
    <w:rsid w:val="008C264E"/>
    <w:rsid w:val="008C6025"/>
    <w:rsid w:val="008C6AFD"/>
    <w:rsid w:val="008E4658"/>
    <w:rsid w:val="008F1568"/>
    <w:rsid w:val="008F22C9"/>
    <w:rsid w:val="0090152C"/>
    <w:rsid w:val="00910549"/>
    <w:rsid w:val="0091143C"/>
    <w:rsid w:val="009124FB"/>
    <w:rsid w:val="00920BC6"/>
    <w:rsid w:val="00930D22"/>
    <w:rsid w:val="009337A2"/>
    <w:rsid w:val="00933F4D"/>
    <w:rsid w:val="00937F63"/>
    <w:rsid w:val="00955881"/>
    <w:rsid w:val="00955FD1"/>
    <w:rsid w:val="009606FD"/>
    <w:rsid w:val="009623E2"/>
    <w:rsid w:val="009648CF"/>
    <w:rsid w:val="00967FC1"/>
    <w:rsid w:val="00973A3F"/>
    <w:rsid w:val="0098142B"/>
    <w:rsid w:val="00983FBB"/>
    <w:rsid w:val="00987C67"/>
    <w:rsid w:val="00991240"/>
    <w:rsid w:val="009B0040"/>
    <w:rsid w:val="009B3918"/>
    <w:rsid w:val="009B6C2A"/>
    <w:rsid w:val="009C3AE0"/>
    <w:rsid w:val="009C4D32"/>
    <w:rsid w:val="009D0DBD"/>
    <w:rsid w:val="009E7506"/>
    <w:rsid w:val="009F1CA8"/>
    <w:rsid w:val="009F3B9B"/>
    <w:rsid w:val="00A01E16"/>
    <w:rsid w:val="00A02189"/>
    <w:rsid w:val="00A02834"/>
    <w:rsid w:val="00A17CD2"/>
    <w:rsid w:val="00A2037C"/>
    <w:rsid w:val="00A20C73"/>
    <w:rsid w:val="00A2379E"/>
    <w:rsid w:val="00A23F3D"/>
    <w:rsid w:val="00A27315"/>
    <w:rsid w:val="00A33316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93245"/>
    <w:rsid w:val="00AB4215"/>
    <w:rsid w:val="00AC0065"/>
    <w:rsid w:val="00AC2D2D"/>
    <w:rsid w:val="00AC61AA"/>
    <w:rsid w:val="00AD0F28"/>
    <w:rsid w:val="00AE3DDC"/>
    <w:rsid w:val="00AE4817"/>
    <w:rsid w:val="00AE48B6"/>
    <w:rsid w:val="00AF684B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0480"/>
    <w:rsid w:val="00B51C93"/>
    <w:rsid w:val="00B565F7"/>
    <w:rsid w:val="00B62083"/>
    <w:rsid w:val="00B63D0F"/>
    <w:rsid w:val="00B77A35"/>
    <w:rsid w:val="00B8725B"/>
    <w:rsid w:val="00BA0BE6"/>
    <w:rsid w:val="00BB1390"/>
    <w:rsid w:val="00BB4CAC"/>
    <w:rsid w:val="00BC2451"/>
    <w:rsid w:val="00BC7FDB"/>
    <w:rsid w:val="00BD4427"/>
    <w:rsid w:val="00BE5819"/>
    <w:rsid w:val="00C01546"/>
    <w:rsid w:val="00C11118"/>
    <w:rsid w:val="00C125B3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6FA8"/>
    <w:rsid w:val="00C4703C"/>
    <w:rsid w:val="00C47EC3"/>
    <w:rsid w:val="00C5109F"/>
    <w:rsid w:val="00C5167B"/>
    <w:rsid w:val="00C62CBA"/>
    <w:rsid w:val="00C66D98"/>
    <w:rsid w:val="00C7467E"/>
    <w:rsid w:val="00C77885"/>
    <w:rsid w:val="00C810A6"/>
    <w:rsid w:val="00C8117A"/>
    <w:rsid w:val="00C847A5"/>
    <w:rsid w:val="00C872FC"/>
    <w:rsid w:val="00CB2D45"/>
    <w:rsid w:val="00CC758B"/>
    <w:rsid w:val="00CD19A4"/>
    <w:rsid w:val="00CD4474"/>
    <w:rsid w:val="00CE1E50"/>
    <w:rsid w:val="00CF46D2"/>
    <w:rsid w:val="00CF5511"/>
    <w:rsid w:val="00D01396"/>
    <w:rsid w:val="00D054C7"/>
    <w:rsid w:val="00D059C8"/>
    <w:rsid w:val="00D10525"/>
    <w:rsid w:val="00D12E5C"/>
    <w:rsid w:val="00D17342"/>
    <w:rsid w:val="00D17B86"/>
    <w:rsid w:val="00D2030B"/>
    <w:rsid w:val="00D26246"/>
    <w:rsid w:val="00D37ACA"/>
    <w:rsid w:val="00D42FD3"/>
    <w:rsid w:val="00D46A04"/>
    <w:rsid w:val="00D82E46"/>
    <w:rsid w:val="00D85CFE"/>
    <w:rsid w:val="00D87F13"/>
    <w:rsid w:val="00DA396A"/>
    <w:rsid w:val="00DB4EE7"/>
    <w:rsid w:val="00DB6096"/>
    <w:rsid w:val="00DC017B"/>
    <w:rsid w:val="00DC0227"/>
    <w:rsid w:val="00DC0D30"/>
    <w:rsid w:val="00DC1F50"/>
    <w:rsid w:val="00DC3430"/>
    <w:rsid w:val="00DC4DBB"/>
    <w:rsid w:val="00DC5C58"/>
    <w:rsid w:val="00DD0C5F"/>
    <w:rsid w:val="00DD5CA8"/>
    <w:rsid w:val="00DD5CE8"/>
    <w:rsid w:val="00DE6794"/>
    <w:rsid w:val="00DF442D"/>
    <w:rsid w:val="00E00F88"/>
    <w:rsid w:val="00E05285"/>
    <w:rsid w:val="00E13534"/>
    <w:rsid w:val="00E16E7C"/>
    <w:rsid w:val="00E2084F"/>
    <w:rsid w:val="00E3214A"/>
    <w:rsid w:val="00E3248C"/>
    <w:rsid w:val="00E35EF6"/>
    <w:rsid w:val="00E40029"/>
    <w:rsid w:val="00E407B9"/>
    <w:rsid w:val="00E4391E"/>
    <w:rsid w:val="00E449A8"/>
    <w:rsid w:val="00E50374"/>
    <w:rsid w:val="00E5782C"/>
    <w:rsid w:val="00E661D4"/>
    <w:rsid w:val="00E677CD"/>
    <w:rsid w:val="00E764A5"/>
    <w:rsid w:val="00E803CA"/>
    <w:rsid w:val="00E92B8F"/>
    <w:rsid w:val="00E952AC"/>
    <w:rsid w:val="00EA515F"/>
    <w:rsid w:val="00EB0252"/>
    <w:rsid w:val="00EB1F0C"/>
    <w:rsid w:val="00EB5098"/>
    <w:rsid w:val="00EC14A8"/>
    <w:rsid w:val="00EC763E"/>
    <w:rsid w:val="00ED1E63"/>
    <w:rsid w:val="00ED3618"/>
    <w:rsid w:val="00EF5F36"/>
    <w:rsid w:val="00F00CCB"/>
    <w:rsid w:val="00F067C5"/>
    <w:rsid w:val="00F11CC9"/>
    <w:rsid w:val="00F13684"/>
    <w:rsid w:val="00F1627C"/>
    <w:rsid w:val="00F42D6D"/>
    <w:rsid w:val="00F5166E"/>
    <w:rsid w:val="00F57F42"/>
    <w:rsid w:val="00F7065C"/>
    <w:rsid w:val="00F7773F"/>
    <w:rsid w:val="00F85940"/>
    <w:rsid w:val="00FC20AA"/>
    <w:rsid w:val="00FF12F7"/>
    <w:rsid w:val="00FF1A45"/>
    <w:rsid w:val="00FF1C8E"/>
    <w:rsid w:val="00FF3E3A"/>
    <w:rsid w:val="00FF542B"/>
    <w:rsid w:val="00FF68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PlaceholderText">
    <w:name w:val="Placeholder Text"/>
    <w:basedOn w:val="DefaultParagraphFont"/>
    <w:uiPriority w:val="99"/>
    <w:semiHidden/>
    <w:rsid w:val="005B1E2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7</Pages>
  <Words>1640</Words>
  <Characters>9352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378</cp:revision>
  <dcterms:created xsi:type="dcterms:W3CDTF">2019-07-10T02:00:00Z</dcterms:created>
  <dcterms:modified xsi:type="dcterms:W3CDTF">2022-09-17T03:05:00Z</dcterms:modified>
</cp:coreProperties>
</file>