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3369" w:rsidRDefault="00AF3369" w:rsidP="00AF3369">
      <w:pPr>
        <w:spacing w:after="0" w:line="240" w:lineRule="auto"/>
        <w:outlineLvl w:val="0"/>
        <w:rPr>
          <w:rFonts w:ascii="HelveticaNeueLT Std Lt" w:eastAsia="Times New Roman" w:hAnsi="HelveticaNeueLT Std Lt" w:cs="Courier New"/>
          <w:color w:val="000000"/>
        </w:rPr>
      </w:pPr>
      <w:r>
        <w:rPr>
          <w:rFonts w:ascii="HelveticaNeueLT Std Lt" w:eastAsia="Times New Roman" w:hAnsi="HelveticaNeueLT Std Lt" w:cs="Courier New"/>
          <w:color w:val="000000"/>
        </w:rPr>
        <w:t>Chapter 2 : Section 2</w:t>
      </w:r>
    </w:p>
    <w:p w:rsidR="006A3F47" w:rsidRDefault="006A3F47" w:rsidP="005B6EBC">
      <w:pPr>
        <w:pStyle w:val="ndir"/>
        <w:rPr>
          <w:rFonts w:ascii="Adelle" w:hAnsi="Adelle"/>
          <w:b/>
          <w:sz w:val="36"/>
          <w:szCs w:val="36"/>
        </w:rPr>
      </w:pPr>
      <w:r w:rsidRPr="006A3F47">
        <w:rPr>
          <w:rFonts w:ascii="Adelle" w:hAnsi="Adelle"/>
          <w:b/>
          <w:sz w:val="36"/>
          <w:szCs w:val="36"/>
        </w:rPr>
        <w:t>Multiple Linear Regression</w:t>
      </w:r>
    </w:p>
    <w:p w:rsidR="005B6EBC" w:rsidRDefault="006A3F47" w:rsidP="005B6EBC">
      <w:pPr>
        <w:pStyle w:val="ndir"/>
      </w:pPr>
      <w:r>
        <w:t xml:space="preserve">Introduction to </w:t>
      </w:r>
      <w:r w:rsidRPr="006A3F47">
        <w:t>Multiple Linear Regression</w:t>
      </w:r>
      <w:r w:rsidR="005B6EBC">
        <w:t>s</w:t>
      </w:r>
    </w:p>
    <w:p w:rsidR="00432B79" w:rsidRDefault="00432B79" w:rsidP="00432B79">
      <w:pPr>
        <w:spacing w:after="0" w:line="240" w:lineRule="auto"/>
        <w:outlineLvl w:val="0"/>
        <w:rPr>
          <w:rFonts w:ascii="Fira Code" w:eastAsia="Times New Roman" w:hAnsi="Fira Code" w:cs="Courier New"/>
          <w:color w:val="000000"/>
          <w:sz w:val="20"/>
          <w:szCs w:val="20"/>
        </w:rPr>
      </w:pPr>
    </w:p>
    <w:p w:rsidR="00432B79" w:rsidRDefault="00432B79" w:rsidP="00432B79">
      <w:pPr>
        <w:spacing w:after="0" w:line="240" w:lineRule="auto"/>
        <w:outlineLvl w:val="0"/>
        <w:rPr>
          <w:rFonts w:ascii="Fira Code" w:eastAsia="Times New Roman" w:hAnsi="Fira Code" w:cs="Courier New"/>
          <w:color w:val="000000"/>
          <w:sz w:val="20"/>
          <w:szCs w:val="20"/>
        </w:rPr>
      </w:pPr>
    </w:p>
    <w:p w:rsidR="0093048F" w:rsidRDefault="0093048F" w:rsidP="00432B79">
      <w:pPr>
        <w:spacing w:after="0" w:line="240" w:lineRule="auto"/>
        <w:outlineLvl w:val="0"/>
        <w:rPr>
          <w:rFonts w:ascii="Fira Code" w:eastAsia="Times New Roman" w:hAnsi="Fira Code" w:cs="Courier New"/>
          <w:color w:val="000000"/>
          <w:sz w:val="20"/>
          <w:szCs w:val="20"/>
        </w:rPr>
      </w:pPr>
    </w:p>
    <w:p w:rsidR="00A73DC9" w:rsidRDefault="00A73DC9" w:rsidP="00432B79">
      <w:pPr>
        <w:spacing w:after="0" w:line="240" w:lineRule="auto"/>
        <w:outlineLvl w:val="0"/>
        <w:rPr>
          <w:rFonts w:ascii="Fira Code" w:eastAsia="Times New Roman" w:hAnsi="Fira Code" w:cs="Courier New"/>
          <w:color w:val="000000"/>
          <w:sz w:val="20"/>
          <w:szCs w:val="20"/>
        </w:rPr>
      </w:pPr>
    </w:p>
    <w:p w:rsidR="00A73DC9" w:rsidRDefault="00A73DC9" w:rsidP="00432B79">
      <w:pPr>
        <w:spacing w:after="0" w:line="240" w:lineRule="auto"/>
        <w:outlineLvl w:val="0"/>
        <w:rPr>
          <w:rFonts w:ascii="Fira Code" w:eastAsia="Times New Roman" w:hAnsi="Fira Code" w:cs="Courier New"/>
          <w:color w:val="000000"/>
          <w:sz w:val="20"/>
          <w:szCs w:val="20"/>
        </w:rPr>
      </w:pPr>
    </w:p>
    <w:p w:rsidR="00630EAE" w:rsidRDefault="00630EAE" w:rsidP="0002327E">
      <w:pPr>
        <w:spacing w:after="0" w:line="240" w:lineRule="auto"/>
        <w:rPr>
          <w:rFonts w:ascii="Adelle" w:eastAsia="Times New Roman" w:hAnsi="Adelle" w:cs="Courier New"/>
          <w:b/>
          <w:color w:val="000000"/>
          <w:sz w:val="24"/>
          <w:szCs w:val="24"/>
        </w:rPr>
      </w:pPr>
    </w:p>
    <w:p w:rsidR="00385F57" w:rsidRDefault="005B6EBC" w:rsidP="00385F57">
      <w:pPr>
        <w:spacing w:after="0" w:line="240" w:lineRule="auto"/>
      </w:pPr>
      <w:r>
        <w:rPr>
          <w:rFonts w:ascii="Adelle" w:eastAsia="Times New Roman" w:hAnsi="Adelle" w:cs="Courier New"/>
          <w:b/>
          <w:color w:val="000000"/>
          <w:sz w:val="24"/>
          <w:szCs w:val="24"/>
        </w:rPr>
        <w:t>2</w:t>
      </w:r>
      <w:r w:rsidR="00630EAE">
        <w:rPr>
          <w:rFonts w:ascii="Adelle" w:eastAsia="Times New Roman" w:hAnsi="Adelle" w:cs="Courier New"/>
          <w:b/>
          <w:color w:val="000000"/>
          <w:sz w:val="24"/>
          <w:szCs w:val="24"/>
        </w:rPr>
        <w:t xml:space="preserve">.1 </w:t>
      </w:r>
      <w:r w:rsidR="00BC4E9F" w:rsidRPr="00BC4E9F">
        <w:rPr>
          <w:rFonts w:ascii="Adelle" w:eastAsia="Times New Roman" w:hAnsi="Adelle" w:cs="Courier New"/>
          <w:b/>
          <w:color w:val="000000"/>
          <w:sz w:val="24"/>
          <w:szCs w:val="24"/>
        </w:rPr>
        <w:t>Multiple Linear Regression</w:t>
      </w:r>
    </w:p>
    <w:p w:rsidR="00214601" w:rsidRDefault="0093106B" w:rsidP="00214601">
      <w:pPr>
        <w:pStyle w:val="ndir"/>
      </w:pPr>
      <w:r>
        <w:t>There many</w:t>
      </w:r>
      <w:r w:rsidR="00214601">
        <w:t xml:space="preserve"> cases in which the </w:t>
      </w:r>
      <w:r w:rsidR="00214601" w:rsidRPr="0093106B">
        <w:rPr>
          <w:rStyle w:val="prototypeChar"/>
          <w:i/>
        </w:rPr>
        <w:t>response</w:t>
      </w:r>
      <w:r w:rsidRPr="0093106B">
        <w:rPr>
          <w:rStyle w:val="prototypeChar"/>
          <w:i/>
        </w:rPr>
        <w:t>/dependent</w:t>
      </w:r>
      <w:r w:rsidR="00214601" w:rsidRPr="0093106B">
        <w:rPr>
          <w:rStyle w:val="prototypeChar"/>
          <w:i/>
        </w:rPr>
        <w:t xml:space="preserve"> variable</w:t>
      </w:r>
      <w:r w:rsidR="00214601">
        <w:t xml:space="preserve"> is affected by more than one </w:t>
      </w:r>
      <w:r w:rsidR="00214601" w:rsidRPr="0093106B">
        <w:rPr>
          <w:rStyle w:val="prototypeChar"/>
          <w:i/>
        </w:rPr>
        <w:t>predictor</w:t>
      </w:r>
      <w:r w:rsidRPr="0093106B">
        <w:rPr>
          <w:rStyle w:val="prototypeChar"/>
          <w:i/>
        </w:rPr>
        <w:t>/independent</w:t>
      </w:r>
      <w:r w:rsidR="00214601" w:rsidRPr="0093106B">
        <w:rPr>
          <w:rStyle w:val="prototypeChar"/>
          <w:i/>
        </w:rPr>
        <w:t xml:space="preserve"> variable</w:t>
      </w:r>
      <w:r w:rsidR="00214601">
        <w:t>; for such cases, the Multiple Linear Regression algorithm is used.</w:t>
      </w:r>
    </w:p>
    <w:p w:rsidR="00214601" w:rsidRDefault="00214601" w:rsidP="00214601">
      <w:pPr>
        <w:pStyle w:val="ndir"/>
      </w:pPr>
    </w:p>
    <w:p w:rsidR="00214601" w:rsidRDefault="00214601" w:rsidP="00357879">
      <w:pPr>
        <w:pStyle w:val="ndir"/>
        <w:numPr>
          <w:ilvl w:val="0"/>
          <w:numId w:val="1"/>
        </w:numPr>
      </w:pPr>
      <w:r>
        <w:t xml:space="preserve">Multiple Linear Regression is an extension of Simple Linear regression as it takes </w:t>
      </w:r>
      <w:r w:rsidRPr="0093106B">
        <w:rPr>
          <w:rStyle w:val="prototypeChar"/>
          <w:i/>
        </w:rPr>
        <w:t xml:space="preserve">more </w:t>
      </w:r>
      <w:r>
        <w:t xml:space="preserve">than one </w:t>
      </w:r>
      <w:r w:rsidRPr="0093106B">
        <w:rPr>
          <w:rStyle w:val="prototypeChar"/>
          <w:i/>
        </w:rPr>
        <w:t>predictor variable</w:t>
      </w:r>
      <w:r>
        <w:t xml:space="preserve"> to predict the </w:t>
      </w:r>
      <w:r w:rsidRPr="00362CB9">
        <w:rPr>
          <w:rStyle w:val="prototypeChar"/>
          <w:i/>
        </w:rPr>
        <w:t>response variable</w:t>
      </w:r>
      <w:r>
        <w:t xml:space="preserve">. </w:t>
      </w:r>
    </w:p>
    <w:p w:rsidR="00214601" w:rsidRDefault="00214601" w:rsidP="00214601">
      <w:pPr>
        <w:pStyle w:val="ndir"/>
      </w:pPr>
    </w:p>
    <w:p w:rsidR="00214601" w:rsidRDefault="00214601" w:rsidP="00357879">
      <w:pPr>
        <w:pStyle w:val="ndir"/>
        <w:numPr>
          <w:ilvl w:val="0"/>
          <w:numId w:val="1"/>
        </w:numPr>
      </w:pPr>
      <w:r>
        <w:t xml:space="preserve">Multiple Linear Regression is one of the important regression algorithms which models the </w:t>
      </w:r>
      <w:r w:rsidRPr="00362CB9">
        <w:rPr>
          <w:rStyle w:val="prototypeChar"/>
          <w:i/>
        </w:rPr>
        <w:t>linear relationship</w:t>
      </w:r>
      <w:r>
        <w:t xml:space="preserve"> between a </w:t>
      </w:r>
      <w:r w:rsidRPr="00362CB9">
        <w:rPr>
          <w:rStyle w:val="prototypeChar"/>
          <w:i/>
        </w:rPr>
        <w:t>single dependent continuous variable</w:t>
      </w:r>
      <w:r>
        <w:t xml:space="preserve"> and </w:t>
      </w:r>
      <w:r w:rsidRPr="00362CB9">
        <w:rPr>
          <w:rStyle w:val="prototypeChar"/>
          <w:i/>
        </w:rPr>
        <w:t>more than one independent variable</w:t>
      </w:r>
      <w:r>
        <w:t>.</w:t>
      </w:r>
    </w:p>
    <w:p w:rsidR="004F17CC" w:rsidRDefault="004F17CC" w:rsidP="00214601">
      <w:pPr>
        <w:pStyle w:val="ndir"/>
      </w:pPr>
    </w:p>
    <w:p w:rsidR="00214601" w:rsidRDefault="00214601" w:rsidP="00357879">
      <w:pPr>
        <w:pStyle w:val="ndir"/>
        <w:numPr>
          <w:ilvl w:val="0"/>
          <w:numId w:val="2"/>
        </w:numPr>
      </w:pPr>
      <w:r w:rsidRPr="004F17CC">
        <w:rPr>
          <w:rStyle w:val="dirBIChar"/>
          <w:u w:val="single"/>
        </w:rPr>
        <w:t>Example:</w:t>
      </w:r>
      <w:r w:rsidR="004F17CC">
        <w:t xml:space="preserve"> </w:t>
      </w:r>
      <w:r>
        <w:t>Prediction of CO2 emission based on engine size and number of cylinders in a car.</w:t>
      </w:r>
    </w:p>
    <w:p w:rsidR="00214601" w:rsidRDefault="00214601" w:rsidP="00214601">
      <w:pPr>
        <w:pStyle w:val="ndir"/>
      </w:pPr>
    </w:p>
    <w:p w:rsidR="00214601" w:rsidRPr="004D35FB" w:rsidRDefault="00214601" w:rsidP="00357879">
      <w:pPr>
        <w:pStyle w:val="dirBI"/>
        <w:numPr>
          <w:ilvl w:val="0"/>
          <w:numId w:val="3"/>
        </w:numPr>
        <w:rPr>
          <w:u w:val="single"/>
        </w:rPr>
      </w:pPr>
      <w:r w:rsidRPr="004D35FB">
        <w:rPr>
          <w:u w:val="single"/>
        </w:rPr>
        <w:t>Some key points about MLR:</w:t>
      </w:r>
    </w:p>
    <w:p w:rsidR="00214601" w:rsidRDefault="00214601" w:rsidP="00357879">
      <w:pPr>
        <w:pStyle w:val="ndir"/>
        <w:numPr>
          <w:ilvl w:val="0"/>
          <w:numId w:val="4"/>
        </w:numPr>
      </w:pPr>
      <w:r>
        <w:t xml:space="preserve">For </w:t>
      </w:r>
      <w:r w:rsidRPr="00492B83">
        <w:rPr>
          <w:rFonts w:asciiTheme="majorHAnsi" w:hAnsiTheme="majorHAnsi"/>
          <w:b/>
          <w:i/>
        </w:rPr>
        <w:t>MLR</w:t>
      </w:r>
      <w:r>
        <w:t xml:space="preserve">, the </w:t>
      </w:r>
      <w:r w:rsidRPr="005E389E">
        <w:rPr>
          <w:rStyle w:val="prototypeChar"/>
          <w:i/>
        </w:rPr>
        <w:t>dependent or target variable</w:t>
      </w:r>
      <w:r w:rsidR="005E389E">
        <w:rPr>
          <w:rStyle w:val="prototypeChar"/>
          <w:i/>
        </w:rPr>
        <w:t xml:space="preserve"> </w:t>
      </w:r>
      <w:r w:rsidR="005E389E">
        <w:rPr>
          <w:rStyle w:val="firaChar"/>
        </w:rPr>
        <w:t>Y</w:t>
      </w:r>
      <w:r w:rsidRPr="005E389E">
        <w:rPr>
          <w:rStyle w:val="firaChar"/>
        </w:rPr>
        <w:t xml:space="preserve"> </w:t>
      </w:r>
      <w:r>
        <w:t xml:space="preserve">must be the </w:t>
      </w:r>
      <w:r w:rsidRPr="005E389E">
        <w:rPr>
          <w:rStyle w:val="prototypeChar"/>
          <w:i/>
        </w:rPr>
        <w:t>continuous/real</w:t>
      </w:r>
      <w:r>
        <w:t xml:space="preserve">, but the </w:t>
      </w:r>
      <w:r w:rsidRPr="005E389E">
        <w:rPr>
          <w:rStyle w:val="prototypeChar"/>
          <w:i/>
        </w:rPr>
        <w:t>predictor or independent variable</w:t>
      </w:r>
      <w:r>
        <w:t xml:space="preserve"> may be of </w:t>
      </w:r>
      <w:r w:rsidRPr="005E389E">
        <w:rPr>
          <w:rStyle w:val="prototypeChar"/>
          <w:i/>
        </w:rPr>
        <w:t>continuous</w:t>
      </w:r>
      <w:r>
        <w:t xml:space="preserve"> or </w:t>
      </w:r>
      <w:r w:rsidRPr="005E389E">
        <w:rPr>
          <w:rStyle w:val="prototypeChar"/>
          <w:i/>
        </w:rPr>
        <w:t>categorical</w:t>
      </w:r>
      <w:r>
        <w:t xml:space="preserve"> form.</w:t>
      </w:r>
    </w:p>
    <w:p w:rsidR="00214601" w:rsidRDefault="00214601" w:rsidP="00357879">
      <w:pPr>
        <w:pStyle w:val="ndir"/>
        <w:numPr>
          <w:ilvl w:val="0"/>
          <w:numId w:val="4"/>
        </w:numPr>
      </w:pPr>
      <w:r>
        <w:t xml:space="preserve">Each </w:t>
      </w:r>
      <w:r w:rsidRPr="00492B83">
        <w:rPr>
          <w:rStyle w:val="prototypeChar"/>
          <w:i/>
        </w:rPr>
        <w:t>feature variable</w:t>
      </w:r>
      <w:r>
        <w:t xml:space="preserve"> must model the </w:t>
      </w:r>
      <w:r w:rsidRPr="00492B83">
        <w:rPr>
          <w:rStyle w:val="prototypeChar"/>
          <w:i/>
        </w:rPr>
        <w:t>linear relationship</w:t>
      </w:r>
      <w:r>
        <w:t xml:space="preserve"> with the </w:t>
      </w:r>
      <w:r w:rsidRPr="00492B83">
        <w:rPr>
          <w:rStyle w:val="prototypeChar"/>
          <w:i/>
        </w:rPr>
        <w:t>dependent variable</w:t>
      </w:r>
      <w:r>
        <w:t>.</w:t>
      </w:r>
    </w:p>
    <w:p w:rsidR="00BC4E9F" w:rsidRDefault="00214601" w:rsidP="00357879">
      <w:pPr>
        <w:pStyle w:val="ndir"/>
        <w:numPr>
          <w:ilvl w:val="0"/>
          <w:numId w:val="4"/>
        </w:numPr>
      </w:pPr>
      <w:r w:rsidRPr="00492B83">
        <w:rPr>
          <w:rFonts w:asciiTheme="majorHAnsi" w:hAnsiTheme="majorHAnsi"/>
          <w:b/>
          <w:i/>
        </w:rPr>
        <w:t xml:space="preserve">MLR </w:t>
      </w:r>
      <w:r>
        <w:t xml:space="preserve">tries to </w:t>
      </w:r>
      <w:r w:rsidRPr="00492B83">
        <w:rPr>
          <w:rFonts w:asciiTheme="majorHAnsi" w:hAnsiTheme="majorHAnsi"/>
          <w:b/>
          <w:i/>
        </w:rPr>
        <w:t xml:space="preserve">fit </w:t>
      </w:r>
      <w:r>
        <w:t xml:space="preserve">a </w:t>
      </w:r>
      <w:r w:rsidRPr="00492B83">
        <w:rPr>
          <w:rFonts w:asciiTheme="majorHAnsi" w:hAnsiTheme="majorHAnsi"/>
          <w:b/>
          <w:i/>
        </w:rPr>
        <w:t>regression line</w:t>
      </w:r>
      <w:r>
        <w:t xml:space="preserve"> through a </w:t>
      </w:r>
      <w:r w:rsidRPr="00492B83">
        <w:rPr>
          <w:rFonts w:asciiTheme="majorHAnsi" w:hAnsiTheme="majorHAnsi"/>
          <w:b/>
          <w:i/>
        </w:rPr>
        <w:t>multidimensional space of data-points</w:t>
      </w:r>
      <w:r>
        <w:t>.</w:t>
      </w:r>
    </w:p>
    <w:p w:rsidR="00BC4E9F" w:rsidRDefault="00BC4E9F" w:rsidP="00BC4E9F">
      <w:pPr>
        <w:pStyle w:val="ndir"/>
      </w:pPr>
    </w:p>
    <w:p w:rsidR="00BC4E9F" w:rsidRDefault="00BC4E9F" w:rsidP="00BC4E9F">
      <w:pPr>
        <w:pStyle w:val="ndir"/>
      </w:pPr>
    </w:p>
    <w:p w:rsidR="00086663" w:rsidRDefault="00086663" w:rsidP="00BC4E9F">
      <w:pPr>
        <w:pStyle w:val="ndir"/>
      </w:pPr>
    </w:p>
    <w:p w:rsidR="00086663" w:rsidRDefault="00086663" w:rsidP="00BC4E9F">
      <w:pPr>
        <w:pStyle w:val="ndir"/>
      </w:pPr>
    </w:p>
    <w:p w:rsidR="00086663" w:rsidRDefault="00086663" w:rsidP="00BC4E9F">
      <w:pPr>
        <w:pStyle w:val="ndir"/>
      </w:pPr>
    </w:p>
    <w:p w:rsidR="00086663" w:rsidRPr="00086663" w:rsidRDefault="00086663" w:rsidP="00BC4E9F">
      <w:pPr>
        <w:pStyle w:val="ndir"/>
        <w:rPr>
          <w:rFonts w:ascii="Adelle" w:hAnsi="Adelle"/>
          <w:b/>
          <w:sz w:val="24"/>
        </w:rPr>
      </w:pPr>
      <w:r w:rsidRPr="00086663">
        <w:rPr>
          <w:rFonts w:ascii="Adelle" w:hAnsi="Adelle"/>
          <w:b/>
          <w:sz w:val="24"/>
        </w:rPr>
        <w:t>2.2 Equation of MLR|</w:t>
      </w:r>
    </w:p>
    <w:p w:rsidR="00BF583E" w:rsidRDefault="00086663" w:rsidP="00357879">
      <w:pPr>
        <w:pStyle w:val="ndir"/>
        <w:numPr>
          <w:ilvl w:val="0"/>
          <w:numId w:val="3"/>
        </w:numPr>
      </w:pPr>
      <w:r w:rsidRPr="00C47D41">
        <w:rPr>
          <w:rStyle w:val="dirBIChar"/>
          <w:u w:val="single"/>
        </w:rPr>
        <w:t>More than two independent variables:</w:t>
      </w:r>
      <w:r>
        <w:t xml:space="preserve"> In </w:t>
      </w:r>
      <w:r w:rsidR="00BF583E">
        <w:t>multi linear regression, we deal with more than one independent variables.</w:t>
      </w:r>
    </w:p>
    <w:p w:rsidR="00BF583E" w:rsidRDefault="00BF583E" w:rsidP="00BF583E">
      <w:pPr>
        <w:pStyle w:val="ndir"/>
        <w:ind w:left="360"/>
      </w:pPr>
    </w:p>
    <w:p w:rsidR="00086663" w:rsidRDefault="00BF583E" w:rsidP="00357879">
      <w:pPr>
        <w:pStyle w:val="ndir"/>
        <w:numPr>
          <w:ilvl w:val="0"/>
          <w:numId w:val="2"/>
        </w:numPr>
      </w:pPr>
      <w:r>
        <w:t xml:space="preserve">In </w:t>
      </w:r>
      <w:r w:rsidR="00086663">
        <w:t xml:space="preserve">terms of a student and his </w:t>
      </w:r>
      <w:r w:rsidR="00E02664" w:rsidRPr="00E02664">
        <w:rPr>
          <w:rStyle w:val="dirBIChar"/>
        </w:rPr>
        <w:t>Grades</w:t>
      </w:r>
      <w:r w:rsidR="00E02664">
        <w:t xml:space="preserve"> </w:t>
      </w:r>
      <w:r w:rsidR="00086663">
        <w:t xml:space="preserve">is </w:t>
      </w:r>
      <w:r w:rsidR="00086663" w:rsidRPr="00E02664">
        <w:rPr>
          <w:rStyle w:val="prototypeChar"/>
          <w:i/>
        </w:rPr>
        <w:t>depend</w:t>
      </w:r>
      <w:r w:rsidR="00086663">
        <w:t xml:space="preserve"> </w:t>
      </w:r>
      <w:r w:rsidR="00086663" w:rsidRPr="00E02664">
        <w:rPr>
          <w:rStyle w:val="prototypeChar"/>
          <w:i/>
        </w:rPr>
        <w:t>variable</w:t>
      </w:r>
      <w:r w:rsidR="00086663">
        <w:t xml:space="preserve">. What grade does a student get? Then in the </w:t>
      </w:r>
      <w:r w:rsidR="00086663" w:rsidRPr="00E02664">
        <w:rPr>
          <w:rStyle w:val="prototypeChar"/>
          <w:i/>
        </w:rPr>
        <w:t>independent</w:t>
      </w:r>
      <w:r w:rsidR="00086663">
        <w:t xml:space="preserve"> </w:t>
      </w:r>
      <w:r w:rsidR="00086663" w:rsidRPr="00E02664">
        <w:rPr>
          <w:rStyle w:val="prototypeChar"/>
          <w:i/>
        </w:rPr>
        <w:t>variables</w:t>
      </w:r>
      <w:r w:rsidR="00086663">
        <w:t xml:space="preserve"> could be how much the student has studied for the exam</w:t>
      </w:r>
      <w:r w:rsidR="00E02664">
        <w:t xml:space="preserve"> (</w:t>
      </w:r>
      <w:r w:rsidR="00E02664" w:rsidRPr="00E02664">
        <w:rPr>
          <w:rStyle w:val="firaChar"/>
          <w:b/>
          <w:i/>
        </w:rPr>
        <w:t>study time</w:t>
      </w:r>
      <w:r w:rsidR="00E02664">
        <w:t>)</w:t>
      </w:r>
      <w:r w:rsidR="00086663">
        <w:t>, how much he has slept before the exam</w:t>
      </w:r>
      <w:r w:rsidR="00E02664">
        <w:t xml:space="preserve"> (</w:t>
      </w:r>
      <w:r w:rsidR="00E02664" w:rsidRPr="00E02664">
        <w:rPr>
          <w:rStyle w:val="firaChar"/>
          <w:b/>
          <w:i/>
        </w:rPr>
        <w:t>sleep time</w:t>
      </w:r>
      <w:r w:rsidR="00E02664">
        <w:t>)</w:t>
      </w:r>
      <w:r w:rsidR="00086663">
        <w:t>, how many lectures he has attended throughout the course</w:t>
      </w:r>
      <w:r w:rsidR="00E02664">
        <w:t xml:space="preserve"> (</w:t>
      </w:r>
      <w:r w:rsidR="00E02664" w:rsidRPr="00E02664">
        <w:rPr>
          <w:rStyle w:val="firaChar"/>
          <w:b/>
          <w:i/>
        </w:rPr>
        <w:t>attendance</w:t>
      </w:r>
      <w:r w:rsidR="00E02664">
        <w:t>)</w:t>
      </w:r>
      <w:r w:rsidR="00086663">
        <w:t xml:space="preserve"> and the things like that.</w:t>
      </w:r>
    </w:p>
    <w:p w:rsidR="002B5EDA" w:rsidRDefault="002B5EDA" w:rsidP="00BC4E9F">
      <w:pPr>
        <w:pStyle w:val="ndir"/>
      </w:pPr>
    </w:p>
    <w:p w:rsidR="00D42413" w:rsidRDefault="00D42413" w:rsidP="00BC4E9F">
      <w:pPr>
        <w:pStyle w:val="ndir"/>
      </w:pPr>
    </w:p>
    <w:p w:rsidR="008F3586" w:rsidRPr="00EA6DD0" w:rsidRDefault="0048404D" w:rsidP="00357879">
      <w:pPr>
        <w:pStyle w:val="dirBI"/>
        <w:numPr>
          <w:ilvl w:val="0"/>
          <w:numId w:val="3"/>
        </w:numPr>
        <w:rPr>
          <w:sz w:val="22"/>
          <w:u w:val="single"/>
        </w:rPr>
      </w:pPr>
      <w:r w:rsidRPr="00EA6DD0">
        <w:rPr>
          <w:sz w:val="22"/>
          <w:u w:val="single"/>
        </w:rPr>
        <w:t>The equation:</w:t>
      </w:r>
    </w:p>
    <w:p w:rsidR="008F3586" w:rsidRDefault="008F3586" w:rsidP="008F3586">
      <w:pPr>
        <w:pStyle w:val="ndir"/>
      </w:pPr>
    </w:p>
    <w:p w:rsidR="00050F9C" w:rsidRDefault="00377FDA" w:rsidP="008F3586">
      <w:pPr>
        <w:pStyle w:val="ndir"/>
        <w:rPr>
          <w:b/>
          <w:sz w:val="24"/>
        </w:rPr>
      </w:pPr>
      <m:oMathPara>
        <m:oMath>
          <m:r>
            <m:rPr>
              <m:sty m:val="bi"/>
            </m:rPr>
            <w:rPr>
              <w:rFonts w:ascii="Cambria Math" w:hAnsi="Cambria Math"/>
              <w:sz w:val="24"/>
            </w:rPr>
            <m:t>y=</m:t>
          </m:r>
          <m:sSub>
            <m:sSubPr>
              <m:ctrlPr>
                <w:rPr>
                  <w:rFonts w:ascii="Cambria Math" w:hAnsi="Cambria Math"/>
                  <w:b/>
                  <w:i/>
                  <w:sz w:val="24"/>
                </w:rPr>
              </m:ctrlPr>
            </m:sSubPr>
            <m:e>
              <m:r>
                <m:rPr>
                  <m:sty m:val="bi"/>
                </m:rPr>
                <w:rPr>
                  <w:rFonts w:ascii="Cambria Math" w:hAnsi="Cambria Math"/>
                  <w:sz w:val="24"/>
                </w:rPr>
                <m:t>b</m:t>
              </m:r>
            </m:e>
            <m:sub>
              <m:r>
                <m:rPr>
                  <m:sty m:val="bi"/>
                </m:rPr>
                <w:rPr>
                  <w:rFonts w:ascii="Cambria Math" w:hAnsi="Cambria Math"/>
                  <w:sz w:val="24"/>
                </w:rPr>
                <m:t>0</m:t>
              </m:r>
            </m:sub>
          </m:sSub>
          <m:r>
            <m:rPr>
              <m:sty m:val="bi"/>
            </m:rPr>
            <w:rPr>
              <w:rFonts w:ascii="Cambria Math" w:hAnsi="Cambria Math"/>
              <w:sz w:val="24"/>
            </w:rPr>
            <m:t xml:space="preserve">+ </m:t>
          </m:r>
          <m:sSub>
            <m:sSubPr>
              <m:ctrlPr>
                <w:rPr>
                  <w:rFonts w:ascii="Cambria Math" w:hAnsi="Cambria Math"/>
                  <w:b/>
                  <w:i/>
                  <w:sz w:val="24"/>
                </w:rPr>
              </m:ctrlPr>
            </m:sSubPr>
            <m:e>
              <m:r>
                <m:rPr>
                  <m:sty m:val="bi"/>
                </m:rPr>
                <w:rPr>
                  <w:rFonts w:ascii="Cambria Math" w:hAnsi="Cambria Math"/>
                  <w:sz w:val="24"/>
                </w:rPr>
                <m:t>b</m:t>
              </m:r>
            </m:e>
            <m:sub>
              <m:r>
                <m:rPr>
                  <m:sty m:val="bi"/>
                </m:rPr>
                <w:rPr>
                  <w:rFonts w:ascii="Cambria Math" w:hAnsi="Cambria Math"/>
                  <w:sz w:val="24"/>
                </w:rPr>
                <m:t>1</m:t>
              </m:r>
            </m:sub>
          </m:sSub>
          <m:sSub>
            <m:sSubPr>
              <m:ctrlPr>
                <w:rPr>
                  <w:rFonts w:ascii="Cambria Math" w:hAnsi="Cambria Math"/>
                  <w:b/>
                  <w:i/>
                  <w:sz w:val="24"/>
                </w:rPr>
              </m:ctrlPr>
            </m:sSubPr>
            <m:e>
              <m:r>
                <m:rPr>
                  <m:sty m:val="bi"/>
                </m:rPr>
                <w:rPr>
                  <w:rFonts w:ascii="Cambria Math" w:hAnsi="Cambria Math"/>
                  <w:sz w:val="24"/>
                </w:rPr>
                <m:t>x</m:t>
              </m:r>
            </m:e>
            <m:sub>
              <m:r>
                <m:rPr>
                  <m:sty m:val="bi"/>
                </m:rPr>
                <w:rPr>
                  <w:rFonts w:ascii="Cambria Math" w:hAnsi="Cambria Math"/>
                  <w:sz w:val="24"/>
                </w:rPr>
                <m:t>1</m:t>
              </m:r>
            </m:sub>
          </m:sSub>
          <m:r>
            <m:rPr>
              <m:sty m:val="bi"/>
            </m:rPr>
            <w:rPr>
              <w:rFonts w:ascii="Cambria Math" w:hAnsi="Cambria Math"/>
              <w:sz w:val="24"/>
            </w:rPr>
            <m:t xml:space="preserve">+ </m:t>
          </m:r>
          <m:sSub>
            <m:sSubPr>
              <m:ctrlPr>
                <w:rPr>
                  <w:rFonts w:ascii="Cambria Math" w:hAnsi="Cambria Math"/>
                  <w:b/>
                  <w:i/>
                  <w:sz w:val="24"/>
                </w:rPr>
              </m:ctrlPr>
            </m:sSubPr>
            <m:e>
              <m:r>
                <m:rPr>
                  <m:sty m:val="bi"/>
                </m:rPr>
                <w:rPr>
                  <w:rFonts w:ascii="Cambria Math" w:hAnsi="Cambria Math"/>
                  <w:sz w:val="24"/>
                </w:rPr>
                <m:t>b</m:t>
              </m:r>
            </m:e>
            <m:sub>
              <m:r>
                <m:rPr>
                  <m:sty m:val="bi"/>
                </m:rPr>
                <w:rPr>
                  <w:rFonts w:ascii="Cambria Math" w:hAnsi="Cambria Math"/>
                  <w:sz w:val="24"/>
                </w:rPr>
                <m:t>2</m:t>
              </m:r>
            </m:sub>
          </m:sSub>
          <m:sSub>
            <m:sSubPr>
              <m:ctrlPr>
                <w:rPr>
                  <w:rFonts w:ascii="Cambria Math" w:hAnsi="Cambria Math"/>
                  <w:b/>
                  <w:i/>
                  <w:sz w:val="24"/>
                </w:rPr>
              </m:ctrlPr>
            </m:sSubPr>
            <m:e>
              <m:r>
                <m:rPr>
                  <m:sty m:val="bi"/>
                </m:rPr>
                <w:rPr>
                  <w:rFonts w:ascii="Cambria Math" w:hAnsi="Cambria Math"/>
                  <w:sz w:val="24"/>
                </w:rPr>
                <m:t>x</m:t>
              </m:r>
            </m:e>
            <m:sub>
              <m:r>
                <m:rPr>
                  <m:sty m:val="bi"/>
                </m:rPr>
                <w:rPr>
                  <w:rFonts w:ascii="Cambria Math" w:hAnsi="Cambria Math"/>
                  <w:sz w:val="24"/>
                </w:rPr>
                <m:t>2</m:t>
              </m:r>
            </m:sub>
          </m:sSub>
          <m:r>
            <m:rPr>
              <m:sty m:val="bi"/>
            </m:rPr>
            <w:rPr>
              <w:rFonts w:ascii="Cambria Math" w:hAnsi="Cambria Math"/>
              <w:sz w:val="24"/>
            </w:rPr>
            <m:t xml:space="preserve">+ </m:t>
          </m:r>
          <m:sSub>
            <m:sSubPr>
              <m:ctrlPr>
                <w:rPr>
                  <w:rFonts w:ascii="Cambria Math" w:hAnsi="Cambria Math"/>
                  <w:b/>
                  <w:i/>
                  <w:sz w:val="24"/>
                </w:rPr>
              </m:ctrlPr>
            </m:sSubPr>
            <m:e>
              <m:r>
                <m:rPr>
                  <m:sty m:val="bi"/>
                </m:rPr>
                <w:rPr>
                  <w:rFonts w:ascii="Cambria Math" w:hAnsi="Cambria Math"/>
                  <w:sz w:val="24"/>
                </w:rPr>
                <m:t>b</m:t>
              </m:r>
            </m:e>
            <m:sub>
              <m:r>
                <m:rPr>
                  <m:sty m:val="bi"/>
                </m:rPr>
                <w:rPr>
                  <w:rFonts w:ascii="Cambria Math" w:hAnsi="Cambria Math"/>
                  <w:sz w:val="24"/>
                </w:rPr>
                <m:t>3</m:t>
              </m:r>
            </m:sub>
          </m:sSub>
          <m:sSub>
            <m:sSubPr>
              <m:ctrlPr>
                <w:rPr>
                  <w:rFonts w:ascii="Cambria Math" w:hAnsi="Cambria Math"/>
                  <w:b/>
                  <w:i/>
                  <w:sz w:val="24"/>
                </w:rPr>
              </m:ctrlPr>
            </m:sSubPr>
            <m:e>
              <m:r>
                <m:rPr>
                  <m:sty m:val="bi"/>
                </m:rPr>
                <w:rPr>
                  <w:rFonts w:ascii="Cambria Math" w:hAnsi="Cambria Math"/>
                  <w:sz w:val="24"/>
                </w:rPr>
                <m:t>x</m:t>
              </m:r>
            </m:e>
            <m:sub>
              <m:r>
                <m:rPr>
                  <m:sty m:val="bi"/>
                </m:rPr>
                <w:rPr>
                  <w:rFonts w:ascii="Cambria Math" w:hAnsi="Cambria Math"/>
                  <w:sz w:val="24"/>
                </w:rPr>
                <m:t>3</m:t>
              </m:r>
            </m:sub>
          </m:sSub>
          <m:r>
            <m:rPr>
              <m:sty m:val="bi"/>
            </m:rPr>
            <w:rPr>
              <w:rFonts w:ascii="Cambria Math" w:hAnsi="Cambria Math"/>
              <w:sz w:val="24"/>
            </w:rPr>
            <m:t>+ ……+</m:t>
          </m:r>
          <m:sSub>
            <m:sSubPr>
              <m:ctrlPr>
                <w:rPr>
                  <w:rFonts w:ascii="Cambria Math" w:hAnsi="Cambria Math"/>
                  <w:b/>
                  <w:i/>
                  <w:sz w:val="24"/>
                </w:rPr>
              </m:ctrlPr>
            </m:sSubPr>
            <m:e>
              <m:r>
                <m:rPr>
                  <m:sty m:val="bi"/>
                </m:rPr>
                <w:rPr>
                  <w:rFonts w:ascii="Cambria Math" w:hAnsi="Cambria Math"/>
                  <w:sz w:val="24"/>
                </w:rPr>
                <m:t>b</m:t>
              </m:r>
            </m:e>
            <m:sub>
              <m:r>
                <m:rPr>
                  <m:sty m:val="bi"/>
                </m:rPr>
                <w:rPr>
                  <w:rFonts w:ascii="Cambria Math" w:hAnsi="Cambria Math"/>
                  <w:sz w:val="24"/>
                </w:rPr>
                <m:t>n</m:t>
              </m:r>
            </m:sub>
          </m:sSub>
          <m:sSub>
            <m:sSubPr>
              <m:ctrlPr>
                <w:rPr>
                  <w:rFonts w:ascii="Cambria Math" w:hAnsi="Cambria Math"/>
                  <w:b/>
                  <w:i/>
                  <w:sz w:val="24"/>
                </w:rPr>
              </m:ctrlPr>
            </m:sSubPr>
            <m:e>
              <m:r>
                <m:rPr>
                  <m:sty m:val="bi"/>
                </m:rPr>
                <w:rPr>
                  <w:rFonts w:ascii="Cambria Math" w:hAnsi="Cambria Math"/>
                  <w:sz w:val="24"/>
                </w:rPr>
                <m:t>x</m:t>
              </m:r>
            </m:e>
            <m:sub>
              <m:r>
                <m:rPr>
                  <m:sty m:val="bi"/>
                </m:rPr>
                <w:rPr>
                  <w:rFonts w:ascii="Cambria Math" w:hAnsi="Cambria Math"/>
                  <w:sz w:val="24"/>
                </w:rPr>
                <m:t>n</m:t>
              </m:r>
            </m:sub>
          </m:sSub>
        </m:oMath>
      </m:oMathPara>
    </w:p>
    <w:p w:rsidR="00EA6DD0" w:rsidRPr="00377FDA" w:rsidRDefault="00EA6DD0" w:rsidP="008F3586">
      <w:pPr>
        <w:pStyle w:val="ndir"/>
        <w:rPr>
          <w:b/>
          <w:sz w:val="24"/>
        </w:rPr>
      </w:pPr>
    </w:p>
    <w:p w:rsidR="00050F9C" w:rsidRDefault="00377FDA" w:rsidP="00357879">
      <w:pPr>
        <w:pStyle w:val="ndir"/>
        <w:numPr>
          <w:ilvl w:val="0"/>
          <w:numId w:val="10"/>
        </w:numPr>
      </w:pPr>
      <m:oMath>
        <m:r>
          <m:rPr>
            <m:sty m:val="bi"/>
          </m:rPr>
          <w:rPr>
            <w:rFonts w:ascii="Cambria Math" w:hAnsi="Cambria Math"/>
            <w:sz w:val="32"/>
            <w:szCs w:val="32"/>
          </w:rPr>
          <m:t>y</m:t>
        </m:r>
      </m:oMath>
      <w:r>
        <w:t xml:space="preserve"> is the dependent variable, </w:t>
      </w:r>
      <m:oMath>
        <m:sSub>
          <m:sSubPr>
            <m:ctrlPr>
              <w:rPr>
                <w:rFonts w:ascii="Cambria Math" w:hAnsi="Cambria Math"/>
                <w:b/>
                <w:i/>
                <w:sz w:val="22"/>
              </w:rPr>
            </m:ctrlPr>
          </m:sSubPr>
          <m:e>
            <m:r>
              <m:rPr>
                <m:sty m:val="bi"/>
              </m:rPr>
              <w:rPr>
                <w:rFonts w:ascii="Cambria Math" w:hAnsi="Cambria Math"/>
                <w:sz w:val="22"/>
              </w:rPr>
              <m:t>b</m:t>
            </m:r>
          </m:e>
          <m:sub>
            <m:r>
              <m:rPr>
                <m:sty m:val="bi"/>
              </m:rPr>
              <w:rPr>
                <w:rFonts w:ascii="Cambria Math" w:hAnsi="Cambria Math"/>
                <w:sz w:val="22"/>
              </w:rPr>
              <m:t>0</m:t>
            </m:r>
          </m:sub>
        </m:sSub>
      </m:oMath>
      <w:r>
        <w:t xml:space="preserve"> is the constant, </w:t>
      </w:r>
      <m:oMath>
        <m:sSub>
          <m:sSubPr>
            <m:ctrlPr>
              <w:rPr>
                <w:rFonts w:ascii="Cambria Math" w:hAnsi="Cambria Math"/>
                <w:b/>
                <w:i/>
                <w:sz w:val="22"/>
              </w:rPr>
            </m:ctrlPr>
          </m:sSubPr>
          <m:e>
            <m:r>
              <m:rPr>
                <m:sty m:val="bi"/>
              </m:rPr>
              <w:rPr>
                <w:rFonts w:ascii="Cambria Math" w:hAnsi="Cambria Math"/>
                <w:sz w:val="22"/>
              </w:rPr>
              <m:t>b</m:t>
            </m:r>
          </m:e>
          <m:sub>
            <m:r>
              <m:rPr>
                <m:sty m:val="bi"/>
              </m:rPr>
              <w:rPr>
                <w:rFonts w:ascii="Cambria Math" w:hAnsi="Cambria Math"/>
                <w:sz w:val="22"/>
              </w:rPr>
              <m:t>i</m:t>
            </m:r>
          </m:sub>
        </m:sSub>
        <m:r>
          <w:rPr>
            <w:rFonts w:ascii="Cambria Math" w:hAnsi="Cambria Math"/>
            <w:sz w:val="22"/>
          </w:rPr>
          <m:t xml:space="preserve"> </m:t>
        </m:r>
      </m:oMath>
      <w:r>
        <w:t>are coefficients and</w:t>
      </w:r>
      <w:r w:rsidRPr="00377FDA">
        <w:rPr>
          <w:b/>
          <w:sz w:val="22"/>
        </w:rPr>
        <w:t xml:space="preserve"> </w:t>
      </w:r>
      <m:oMath>
        <m:sSub>
          <m:sSubPr>
            <m:ctrlPr>
              <w:rPr>
                <w:rFonts w:ascii="Cambria Math" w:hAnsi="Cambria Math"/>
                <w:b/>
                <w:i/>
                <w:sz w:val="22"/>
              </w:rPr>
            </m:ctrlPr>
          </m:sSubPr>
          <m:e>
            <m:r>
              <m:rPr>
                <m:sty m:val="bi"/>
              </m:rPr>
              <w:rPr>
                <w:rFonts w:ascii="Cambria Math" w:hAnsi="Cambria Math"/>
                <w:sz w:val="22"/>
              </w:rPr>
              <m:t>x</m:t>
            </m:r>
          </m:e>
          <m:sub>
            <m:r>
              <m:rPr>
                <m:sty m:val="bi"/>
              </m:rPr>
              <w:rPr>
                <w:rFonts w:ascii="Cambria Math" w:hAnsi="Cambria Math"/>
                <w:sz w:val="22"/>
              </w:rPr>
              <m:t>i</m:t>
            </m:r>
          </m:sub>
        </m:sSub>
      </m:oMath>
      <w:r>
        <w:t xml:space="preserve"> are independent variables </w:t>
      </w:r>
      <w:r w:rsidR="00D71517">
        <w:t>.</w:t>
      </w:r>
    </w:p>
    <w:p w:rsidR="00D71517" w:rsidRDefault="00D71517" w:rsidP="00D71517">
      <w:pPr>
        <w:pStyle w:val="ndir"/>
      </w:pPr>
    </w:p>
    <w:p w:rsidR="00D71517" w:rsidRDefault="00EE2C7F" w:rsidP="00357879">
      <w:pPr>
        <w:pStyle w:val="ndir"/>
        <w:numPr>
          <w:ilvl w:val="0"/>
          <w:numId w:val="2"/>
        </w:numPr>
      </w:pPr>
      <w:r>
        <w:t>Consider the following dataset.</w:t>
      </w:r>
    </w:p>
    <w:p w:rsidR="00A73DC9" w:rsidRDefault="00A73DC9" w:rsidP="00A73DC9">
      <w:pPr>
        <w:pStyle w:val="ndir"/>
      </w:pPr>
    </w:p>
    <w:p w:rsidR="008F3586" w:rsidRDefault="008F3586" w:rsidP="008F3586">
      <w:pPr>
        <w:pStyle w:val="ndir"/>
      </w:pPr>
      <w:r>
        <w:rPr>
          <w:noProof/>
        </w:rPr>
        <w:drawing>
          <wp:inline distT="0" distB="0" distL="0" distR="0">
            <wp:extent cx="6643192" cy="2157984"/>
            <wp:effectExtent l="19050" t="0" r="5258"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646545" cy="2159073"/>
                    </a:xfrm>
                    <a:prstGeom prst="rect">
                      <a:avLst/>
                    </a:prstGeom>
                    <a:noFill/>
                    <a:ln w="9525">
                      <a:noFill/>
                      <a:miter lim="800000"/>
                      <a:headEnd/>
                      <a:tailEnd/>
                    </a:ln>
                  </pic:spPr>
                </pic:pic>
              </a:graphicData>
            </a:graphic>
          </wp:inline>
        </w:drawing>
      </w:r>
    </w:p>
    <w:p w:rsidR="008F3586" w:rsidRDefault="008F3586" w:rsidP="008F3586">
      <w:pPr>
        <w:pStyle w:val="ndir"/>
      </w:pPr>
    </w:p>
    <w:p w:rsidR="008F3586" w:rsidRDefault="008F3586" w:rsidP="008F3586">
      <w:pPr>
        <w:pStyle w:val="ndir"/>
      </w:pPr>
    </w:p>
    <w:p w:rsidR="008F3586" w:rsidRDefault="008F3586" w:rsidP="00A73DC9">
      <w:pPr>
        <w:pStyle w:val="ndir"/>
        <w:jc w:val="center"/>
      </w:pPr>
      <w:r>
        <w:rPr>
          <w:noProof/>
        </w:rPr>
        <w:lastRenderedPageBreak/>
        <w:drawing>
          <wp:inline distT="0" distB="0" distL="0" distR="0">
            <wp:extent cx="5335676" cy="222112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338891" cy="2222463"/>
                    </a:xfrm>
                    <a:prstGeom prst="rect">
                      <a:avLst/>
                    </a:prstGeom>
                    <a:noFill/>
                    <a:ln w="9525">
                      <a:noFill/>
                      <a:miter lim="800000"/>
                      <a:headEnd/>
                      <a:tailEnd/>
                    </a:ln>
                  </pic:spPr>
                </pic:pic>
              </a:graphicData>
            </a:graphic>
          </wp:inline>
        </w:drawing>
      </w:r>
    </w:p>
    <w:p w:rsidR="008F3586" w:rsidRDefault="008F3586" w:rsidP="008F3586">
      <w:pPr>
        <w:pStyle w:val="ndir"/>
      </w:pPr>
    </w:p>
    <w:p w:rsidR="008F3586" w:rsidRDefault="008F3586" w:rsidP="008F3586">
      <w:pPr>
        <w:pStyle w:val="ndir"/>
      </w:pPr>
    </w:p>
    <w:p w:rsidR="00BF4719" w:rsidRDefault="00BF4719" w:rsidP="008F3586">
      <w:pPr>
        <w:pStyle w:val="ndir"/>
      </w:pPr>
    </w:p>
    <w:p w:rsidR="00BF4719" w:rsidRDefault="00BF4719" w:rsidP="008F3586">
      <w:pPr>
        <w:pStyle w:val="ndir"/>
      </w:pPr>
    </w:p>
    <w:p w:rsidR="00BF4719" w:rsidRDefault="00BF4719" w:rsidP="008F3586">
      <w:pPr>
        <w:pStyle w:val="ndir"/>
      </w:pPr>
    </w:p>
    <w:p w:rsidR="00BF4719" w:rsidRPr="00BF4719" w:rsidRDefault="00BF4719" w:rsidP="008F3586">
      <w:pPr>
        <w:pStyle w:val="ndir"/>
        <w:rPr>
          <w:rFonts w:ascii="Adelle" w:hAnsi="Adelle"/>
          <w:b/>
          <w:sz w:val="24"/>
        </w:rPr>
      </w:pPr>
      <w:r>
        <w:rPr>
          <w:rFonts w:ascii="Adelle" w:hAnsi="Adelle"/>
          <w:b/>
          <w:sz w:val="24"/>
        </w:rPr>
        <w:t xml:space="preserve">2.3 </w:t>
      </w:r>
      <w:r w:rsidRPr="00BF4719">
        <w:rPr>
          <w:rFonts w:ascii="Adelle" w:hAnsi="Adelle"/>
          <w:b/>
          <w:sz w:val="24"/>
        </w:rPr>
        <w:t>Multiple Linear Regression assumptions</w:t>
      </w:r>
    </w:p>
    <w:p w:rsidR="00BF4719" w:rsidRDefault="00BF4719" w:rsidP="008F3586">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EF3" w:themeFill="accent5" w:themeFillTint="33"/>
        <w:tblLook w:val="04A0"/>
      </w:tblPr>
      <w:tblGrid>
        <w:gridCol w:w="5598"/>
        <w:gridCol w:w="5085"/>
      </w:tblGrid>
      <w:tr w:rsidR="00A73DC9" w:rsidTr="00BF4719">
        <w:tc>
          <w:tcPr>
            <w:tcW w:w="5598" w:type="dxa"/>
            <w:shd w:val="clear" w:color="auto" w:fill="DAEEF3" w:themeFill="accent5" w:themeFillTint="33"/>
          </w:tcPr>
          <w:p w:rsidR="00A73DC9" w:rsidRDefault="00A73DC9" w:rsidP="00357879">
            <w:pPr>
              <w:pStyle w:val="ndir"/>
              <w:numPr>
                <w:ilvl w:val="0"/>
                <w:numId w:val="3"/>
              </w:numPr>
            </w:pPr>
            <w:r w:rsidRPr="00BF4719">
              <w:rPr>
                <w:rStyle w:val="dirBIChar"/>
                <w:u w:val="single"/>
              </w:rPr>
              <w:t xml:space="preserve">ASSUMPTIONS: </w:t>
            </w:r>
            <w:r>
              <w:t>Before building a linear regression model you need to check that these assumptions are true.</w:t>
            </w:r>
          </w:p>
          <w:p w:rsidR="00BF4719" w:rsidRDefault="00BF4719" w:rsidP="00A73DC9">
            <w:pPr>
              <w:pStyle w:val="ndir"/>
            </w:pPr>
          </w:p>
          <w:p w:rsidR="00BF4719" w:rsidRDefault="00BF4719" w:rsidP="00357879">
            <w:pPr>
              <w:pStyle w:val="ndir"/>
              <w:numPr>
                <w:ilvl w:val="0"/>
                <w:numId w:val="11"/>
              </w:numPr>
            </w:pPr>
            <w:r>
              <w:t xml:space="preserve">If you </w:t>
            </w:r>
            <w:r w:rsidR="00A73DC9">
              <w:t>ever do need to build a linear regression then make sure that you don'</w:t>
            </w:r>
            <w:r>
              <w:t xml:space="preserve">t just blindly follow the steps </w:t>
            </w:r>
            <w:r w:rsidR="00A73DC9">
              <w:t>present</w:t>
            </w:r>
            <w:r>
              <w:t>ed here.</w:t>
            </w:r>
          </w:p>
          <w:p w:rsidR="00A73DC9" w:rsidRDefault="00BF4719" w:rsidP="00357879">
            <w:pPr>
              <w:pStyle w:val="ndir"/>
              <w:numPr>
                <w:ilvl w:val="0"/>
                <w:numId w:val="11"/>
              </w:numPr>
            </w:pPr>
            <w:r>
              <w:t xml:space="preserve">First </w:t>
            </w:r>
            <w:r w:rsidR="00A73DC9">
              <w:t xml:space="preserve"> you need to check the assumptions of</w:t>
            </w:r>
            <w:r>
              <w:t xml:space="preserve"> </w:t>
            </w:r>
            <w:r w:rsidR="00A73DC9">
              <w:t>the linear regression and research t</w:t>
            </w:r>
            <w:r>
              <w:t xml:space="preserve">hem and make sure that they are </w:t>
            </w:r>
            <w:r w:rsidR="00A73DC9">
              <w:t>co</w:t>
            </w:r>
            <w:r>
              <w:t xml:space="preserve">rrect when you're building your </w:t>
            </w:r>
            <w:r w:rsidR="00A73DC9">
              <w:t>regression</w:t>
            </w:r>
            <w:r>
              <w:t xml:space="preserve"> model.</w:t>
            </w:r>
          </w:p>
          <w:p w:rsidR="00A73DC9" w:rsidRDefault="00A73DC9" w:rsidP="00357879">
            <w:pPr>
              <w:pStyle w:val="ndir"/>
              <w:numPr>
                <w:ilvl w:val="0"/>
                <w:numId w:val="11"/>
              </w:numPr>
            </w:pPr>
            <w:r>
              <w:t>And then you can only proceed and be sure that you're building a good linear regression model.</w:t>
            </w:r>
          </w:p>
          <w:p w:rsidR="00A73DC9" w:rsidRDefault="00A73DC9" w:rsidP="008F3586">
            <w:pPr>
              <w:pStyle w:val="ndir"/>
            </w:pPr>
          </w:p>
        </w:tc>
        <w:tc>
          <w:tcPr>
            <w:tcW w:w="5085" w:type="dxa"/>
            <w:shd w:val="clear" w:color="auto" w:fill="DAEEF3" w:themeFill="accent5" w:themeFillTint="33"/>
          </w:tcPr>
          <w:p w:rsidR="00A73DC9" w:rsidRDefault="00A73DC9" w:rsidP="008F3586">
            <w:pPr>
              <w:pStyle w:val="ndir"/>
            </w:pPr>
          </w:p>
          <w:p w:rsidR="00A73DC9" w:rsidRDefault="00A73DC9" w:rsidP="008F3586">
            <w:pPr>
              <w:pStyle w:val="ndir"/>
            </w:pPr>
          </w:p>
          <w:p w:rsidR="00A73DC9" w:rsidRDefault="00A73DC9" w:rsidP="008F3586">
            <w:pPr>
              <w:pStyle w:val="ndir"/>
            </w:pPr>
            <w:r w:rsidRPr="00A73DC9">
              <w:rPr>
                <w:noProof/>
              </w:rPr>
              <w:drawing>
                <wp:inline distT="0" distB="0" distL="0" distR="0">
                  <wp:extent cx="3046018" cy="1275971"/>
                  <wp:effectExtent l="19050" t="0" r="1982"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3047556" cy="1276615"/>
                          </a:xfrm>
                          <a:prstGeom prst="rect">
                            <a:avLst/>
                          </a:prstGeom>
                          <a:noFill/>
                          <a:ln w="9525">
                            <a:noFill/>
                            <a:miter lim="800000"/>
                            <a:headEnd/>
                            <a:tailEnd/>
                          </a:ln>
                        </pic:spPr>
                      </pic:pic>
                    </a:graphicData>
                  </a:graphic>
                </wp:inline>
              </w:drawing>
            </w:r>
          </w:p>
        </w:tc>
      </w:tr>
    </w:tbl>
    <w:p w:rsidR="008F3586" w:rsidRDefault="008F3586" w:rsidP="008F3586">
      <w:pPr>
        <w:pStyle w:val="ndir"/>
      </w:pPr>
    </w:p>
    <w:p w:rsidR="003F0B89" w:rsidRDefault="003F0B89" w:rsidP="008F3586">
      <w:pPr>
        <w:pStyle w:val="ndir"/>
      </w:pPr>
    </w:p>
    <w:p w:rsidR="00BF4719" w:rsidRDefault="00BF4719" w:rsidP="00357879">
      <w:pPr>
        <w:pStyle w:val="ndir"/>
        <w:numPr>
          <w:ilvl w:val="0"/>
          <w:numId w:val="12"/>
        </w:numPr>
      </w:pPr>
      <w:r w:rsidRPr="003F2C5D">
        <w:rPr>
          <w:rStyle w:val="dirBIChar"/>
          <w:u w:val="single"/>
        </w:rPr>
        <w:t>Linearity:</w:t>
      </w:r>
      <w:r>
        <w:t xml:space="preserve"> There must be a linear relationship between the dependent variable and the independent variables.</w:t>
      </w:r>
    </w:p>
    <w:p w:rsidR="00BF4719" w:rsidRDefault="00BF4719" w:rsidP="00357879">
      <w:pPr>
        <w:pStyle w:val="ndir"/>
        <w:numPr>
          <w:ilvl w:val="0"/>
          <w:numId w:val="13"/>
        </w:numPr>
      </w:pPr>
      <w:r w:rsidRPr="003F2C5D">
        <w:rPr>
          <w:rStyle w:val="firaChar"/>
          <w:b/>
          <w:i/>
        </w:rPr>
        <w:t>Scatterplots</w:t>
      </w:r>
      <w:r>
        <w:t xml:space="preserve"> can show whether there is a linear or curvilinear relationship.</w:t>
      </w:r>
    </w:p>
    <w:p w:rsidR="00340E41" w:rsidRDefault="00340E41" w:rsidP="00BF4719">
      <w:pPr>
        <w:pStyle w:val="ndir"/>
      </w:pPr>
    </w:p>
    <w:p w:rsidR="00340E41" w:rsidRDefault="00BF4719" w:rsidP="00357879">
      <w:pPr>
        <w:pStyle w:val="ndir"/>
        <w:numPr>
          <w:ilvl w:val="0"/>
          <w:numId w:val="12"/>
        </w:numPr>
      </w:pPr>
      <w:r w:rsidRPr="003F2C5D">
        <w:rPr>
          <w:rStyle w:val="dirBIChar"/>
          <w:u w:val="single"/>
        </w:rPr>
        <w:t xml:space="preserve">Homoscedasticity: </w:t>
      </w:r>
      <w:r>
        <w:t>This assumption states that the variance of error terms is similar across the values of the</w:t>
      </w:r>
      <w:r w:rsidR="00340E41">
        <w:t xml:space="preserve"> </w:t>
      </w:r>
      <w:r>
        <w:t xml:space="preserve">independent variables. </w:t>
      </w:r>
    </w:p>
    <w:p w:rsidR="00BF4719" w:rsidRDefault="00BF4719" w:rsidP="00357879">
      <w:pPr>
        <w:pStyle w:val="ndir"/>
        <w:numPr>
          <w:ilvl w:val="0"/>
          <w:numId w:val="13"/>
        </w:numPr>
      </w:pPr>
      <w:r>
        <w:t xml:space="preserve">A </w:t>
      </w:r>
      <w:r w:rsidRPr="003F2C5D">
        <w:rPr>
          <w:rStyle w:val="firaChar"/>
          <w:b/>
          <w:i/>
        </w:rPr>
        <w:t>plot</w:t>
      </w:r>
      <w:r>
        <w:t xml:space="preserve"> of</w:t>
      </w:r>
      <w:r w:rsidRPr="00340E41">
        <w:rPr>
          <w:rStyle w:val="prototypeChar"/>
        </w:rPr>
        <w:t xml:space="preserve"> standardized residuals</w:t>
      </w:r>
      <w:r>
        <w:t xml:space="preserve"> versus </w:t>
      </w:r>
      <w:r w:rsidRPr="00340E41">
        <w:rPr>
          <w:rStyle w:val="prototypeChar"/>
        </w:rPr>
        <w:t>predicted</w:t>
      </w:r>
      <w:r>
        <w:t xml:space="preserve"> </w:t>
      </w:r>
      <w:r w:rsidRPr="00340E41">
        <w:rPr>
          <w:rStyle w:val="prototypeChar"/>
        </w:rPr>
        <w:t>values</w:t>
      </w:r>
      <w:r>
        <w:t xml:space="preserve"> can show whether points are</w:t>
      </w:r>
      <w:r w:rsidR="00340E41">
        <w:t xml:space="preserve"> </w:t>
      </w:r>
      <w:r>
        <w:t>equally distributed across all values of the independent variables.</w:t>
      </w:r>
    </w:p>
    <w:p w:rsidR="00340E41" w:rsidRDefault="00340E41" w:rsidP="00BF4719">
      <w:pPr>
        <w:pStyle w:val="ndir"/>
      </w:pPr>
    </w:p>
    <w:p w:rsidR="00BF4719" w:rsidRDefault="00BF4719" w:rsidP="00357879">
      <w:pPr>
        <w:pStyle w:val="ndir"/>
        <w:numPr>
          <w:ilvl w:val="0"/>
          <w:numId w:val="12"/>
        </w:numPr>
      </w:pPr>
      <w:r w:rsidRPr="003F2C5D">
        <w:rPr>
          <w:rStyle w:val="dirBIChar"/>
          <w:u w:val="single"/>
        </w:rPr>
        <w:t>Multivariate Normality:</w:t>
      </w:r>
      <w:r>
        <w:t xml:space="preserve"> Multiple Linear Regression assumes that the </w:t>
      </w:r>
      <w:r w:rsidRPr="00340E41">
        <w:rPr>
          <w:rStyle w:val="dirBIChar"/>
        </w:rPr>
        <w:t>residuals</w:t>
      </w:r>
      <w:r>
        <w:t xml:space="preserve"> (the </w:t>
      </w:r>
      <w:r w:rsidRPr="00340E41">
        <w:rPr>
          <w:rStyle w:val="firaChar"/>
          <w:b/>
        </w:rPr>
        <w:t>differences</w:t>
      </w:r>
      <w:r>
        <w:t xml:space="preserve"> </w:t>
      </w:r>
      <w:r w:rsidRPr="00340E41">
        <w:rPr>
          <w:rStyle w:val="firaChar"/>
          <w:b/>
        </w:rPr>
        <w:t>between</w:t>
      </w:r>
      <w:r>
        <w:t xml:space="preserve"> the</w:t>
      </w:r>
      <w:r w:rsidR="00340E41">
        <w:t xml:space="preserve"> </w:t>
      </w:r>
      <w:r>
        <w:t xml:space="preserve">observed value of the </w:t>
      </w:r>
      <w:r w:rsidRPr="00340E41">
        <w:rPr>
          <w:rStyle w:val="prototypeChar"/>
        </w:rPr>
        <w:t>dependent variable</w:t>
      </w:r>
      <w:r>
        <w:t xml:space="preserve"> </w:t>
      </w:r>
      <m:oMath>
        <m:r>
          <m:rPr>
            <m:sty m:val="bi"/>
          </m:rPr>
          <w:rPr>
            <w:rFonts w:ascii="Cambria Math" w:hAnsi="Cambria Math"/>
            <w:sz w:val="24"/>
          </w:rPr>
          <m:t>y</m:t>
        </m:r>
      </m:oMath>
      <w:r>
        <w:t xml:space="preserve"> and the </w:t>
      </w:r>
      <w:r w:rsidRPr="00340E41">
        <w:rPr>
          <w:rStyle w:val="prototypeChar"/>
        </w:rPr>
        <w:t>predicted</w:t>
      </w:r>
      <w:r>
        <w:t xml:space="preserve"> </w:t>
      </w:r>
      <w:r w:rsidRPr="00340E41">
        <w:rPr>
          <w:rStyle w:val="prototypeChar"/>
        </w:rPr>
        <w:t>value</w:t>
      </w:r>
      <w:r>
        <w:t xml:space="preserve"> </w:t>
      </w:r>
      <m:oMath>
        <m:acc>
          <m:accPr>
            <m:ctrlPr>
              <w:rPr>
                <w:rFonts w:ascii="Cambria Math" w:hAnsi="Cambria Math"/>
                <w:b/>
                <w:i/>
                <w:sz w:val="24"/>
              </w:rPr>
            </m:ctrlPr>
          </m:accPr>
          <m:e>
            <m:r>
              <m:rPr>
                <m:sty m:val="bi"/>
              </m:rPr>
              <w:rPr>
                <w:rFonts w:ascii="Cambria Math" w:hAnsi="Cambria Math"/>
                <w:sz w:val="24"/>
              </w:rPr>
              <m:t>y</m:t>
            </m:r>
          </m:e>
        </m:acc>
      </m:oMath>
      <w:r w:rsidRPr="00340E41">
        <w:rPr>
          <w:b/>
          <w:sz w:val="24"/>
        </w:rPr>
        <w:t xml:space="preserve"> </w:t>
      </w:r>
      <w:r w:rsidR="00340E41" w:rsidRPr="00340E41">
        <w:t>)</w:t>
      </w:r>
      <w:r w:rsidR="00340E41">
        <w:rPr>
          <w:b/>
          <w:sz w:val="24"/>
        </w:rPr>
        <w:t xml:space="preserve">  </w:t>
      </w:r>
      <w:r>
        <w:t xml:space="preserve">are </w:t>
      </w:r>
      <w:r w:rsidRPr="002901B7">
        <w:rPr>
          <w:rStyle w:val="firaChar"/>
          <w:b/>
          <w:i/>
        </w:rPr>
        <w:t>normally</w:t>
      </w:r>
      <w:r>
        <w:t xml:space="preserve"> </w:t>
      </w:r>
      <w:r w:rsidRPr="002901B7">
        <w:rPr>
          <w:rStyle w:val="firaChar"/>
          <w:b/>
          <w:i/>
        </w:rPr>
        <w:t>distributed</w:t>
      </w:r>
      <w:r>
        <w:t>.</w:t>
      </w:r>
    </w:p>
    <w:p w:rsidR="00340E41" w:rsidRDefault="00340E41" w:rsidP="00BF4719">
      <w:pPr>
        <w:pStyle w:val="ndir"/>
      </w:pPr>
    </w:p>
    <w:p w:rsidR="00BF4719" w:rsidRDefault="00BF4719" w:rsidP="00357879">
      <w:pPr>
        <w:pStyle w:val="ndir"/>
        <w:numPr>
          <w:ilvl w:val="0"/>
          <w:numId w:val="12"/>
        </w:numPr>
      </w:pPr>
      <w:r w:rsidRPr="003F2C5D">
        <w:rPr>
          <w:rStyle w:val="dirBIChar"/>
          <w:u w:val="single"/>
        </w:rPr>
        <w:t xml:space="preserve">Independence of errors: </w:t>
      </w:r>
      <w:r>
        <w:t xml:space="preserve">Multiple Linear Regression assumes that the </w:t>
      </w:r>
      <w:r w:rsidRPr="00340E41">
        <w:rPr>
          <w:rStyle w:val="dirBIChar"/>
        </w:rPr>
        <w:t>residuals</w:t>
      </w:r>
      <w:r>
        <w:t xml:space="preserve"> </w:t>
      </w:r>
      <w:r w:rsidR="00340E41">
        <w:t xml:space="preserve">(the </w:t>
      </w:r>
      <w:r w:rsidR="00340E41" w:rsidRPr="00340E41">
        <w:rPr>
          <w:rStyle w:val="firaChar"/>
          <w:b/>
        </w:rPr>
        <w:t>differences</w:t>
      </w:r>
      <w:r w:rsidR="00340E41">
        <w:t xml:space="preserve"> </w:t>
      </w:r>
      <w:r w:rsidR="00340E41" w:rsidRPr="00340E41">
        <w:rPr>
          <w:rStyle w:val="firaChar"/>
          <w:b/>
        </w:rPr>
        <w:t>between</w:t>
      </w:r>
      <w:r w:rsidR="00340E41">
        <w:t xml:space="preserve"> the observed value of the </w:t>
      </w:r>
      <w:r w:rsidR="00340E41" w:rsidRPr="00340E41">
        <w:rPr>
          <w:rStyle w:val="prototypeChar"/>
        </w:rPr>
        <w:t>dependent variable</w:t>
      </w:r>
      <w:r w:rsidR="00340E41">
        <w:t xml:space="preserve"> </w:t>
      </w:r>
      <m:oMath>
        <m:r>
          <m:rPr>
            <m:sty m:val="bi"/>
          </m:rPr>
          <w:rPr>
            <w:rFonts w:ascii="Cambria Math" w:hAnsi="Cambria Math"/>
            <w:sz w:val="24"/>
          </w:rPr>
          <m:t>y</m:t>
        </m:r>
      </m:oMath>
      <w:r w:rsidR="00340E41">
        <w:t xml:space="preserve"> and the </w:t>
      </w:r>
      <w:r w:rsidR="00340E41" w:rsidRPr="00340E41">
        <w:rPr>
          <w:rStyle w:val="prototypeChar"/>
        </w:rPr>
        <w:t>predicted</w:t>
      </w:r>
      <w:r w:rsidR="00340E41">
        <w:t xml:space="preserve"> </w:t>
      </w:r>
      <w:r w:rsidR="00340E41" w:rsidRPr="00340E41">
        <w:rPr>
          <w:rStyle w:val="prototypeChar"/>
        </w:rPr>
        <w:t>value</w:t>
      </w:r>
      <w:r w:rsidR="00340E41">
        <w:t xml:space="preserve"> </w:t>
      </w:r>
      <m:oMath>
        <m:acc>
          <m:accPr>
            <m:ctrlPr>
              <w:rPr>
                <w:rFonts w:ascii="Cambria Math" w:hAnsi="Cambria Math"/>
                <w:b/>
                <w:i/>
                <w:sz w:val="24"/>
              </w:rPr>
            </m:ctrlPr>
          </m:accPr>
          <m:e>
            <m:r>
              <m:rPr>
                <m:sty m:val="bi"/>
              </m:rPr>
              <w:rPr>
                <w:rFonts w:ascii="Cambria Math" w:hAnsi="Cambria Math"/>
                <w:sz w:val="24"/>
              </w:rPr>
              <m:t>y</m:t>
            </m:r>
          </m:e>
        </m:acc>
      </m:oMath>
      <w:r w:rsidR="00340E41" w:rsidRPr="00340E41">
        <w:rPr>
          <w:b/>
          <w:sz w:val="24"/>
        </w:rPr>
        <w:t xml:space="preserve"> </w:t>
      </w:r>
      <w:r w:rsidR="00340E41" w:rsidRPr="00340E41">
        <w:t>)</w:t>
      </w:r>
      <w:r w:rsidR="00340E41">
        <w:t xml:space="preserve"> </w:t>
      </w:r>
      <w:r>
        <w:t xml:space="preserve">are </w:t>
      </w:r>
      <w:r w:rsidRPr="002901B7">
        <w:rPr>
          <w:rStyle w:val="firaChar"/>
          <w:b/>
          <w:i/>
        </w:rPr>
        <w:t>independent</w:t>
      </w:r>
      <w:r>
        <w:t>.</w:t>
      </w:r>
    </w:p>
    <w:p w:rsidR="00340E41" w:rsidRDefault="00340E41" w:rsidP="00BF4719">
      <w:pPr>
        <w:pStyle w:val="ndir"/>
      </w:pPr>
    </w:p>
    <w:p w:rsidR="00BF4719" w:rsidRDefault="00BF4719" w:rsidP="00357879">
      <w:pPr>
        <w:pStyle w:val="ndir"/>
        <w:numPr>
          <w:ilvl w:val="0"/>
          <w:numId w:val="12"/>
        </w:numPr>
      </w:pPr>
      <w:r w:rsidRPr="003F2C5D">
        <w:rPr>
          <w:rStyle w:val="dirBIChar"/>
          <w:u w:val="single"/>
        </w:rPr>
        <w:t>Lack of multi</w:t>
      </w:r>
      <w:r w:rsidR="003F2C5D" w:rsidRPr="003F2C5D">
        <w:rPr>
          <w:rStyle w:val="dirBIChar"/>
          <w:u w:val="single"/>
        </w:rPr>
        <w:t>-</w:t>
      </w:r>
      <w:r w:rsidRPr="003F2C5D">
        <w:rPr>
          <w:rStyle w:val="dirBIChar"/>
          <w:u w:val="single"/>
        </w:rPr>
        <w:t xml:space="preserve">collinearity: </w:t>
      </w:r>
      <w:r>
        <w:t xml:space="preserve">Multiple Linear Regression assumes that the </w:t>
      </w:r>
      <w:r w:rsidRPr="003F2C5D">
        <w:rPr>
          <w:rStyle w:val="dirBIChar"/>
        </w:rPr>
        <w:t>independent</w:t>
      </w:r>
      <w:r>
        <w:t xml:space="preserve"> </w:t>
      </w:r>
      <w:r w:rsidRPr="003F2C5D">
        <w:rPr>
          <w:rStyle w:val="prototypeChar"/>
          <w:i/>
        </w:rPr>
        <w:t>variables</w:t>
      </w:r>
      <w:r>
        <w:t xml:space="preserve"> are not </w:t>
      </w:r>
      <w:r w:rsidRPr="003F2C5D">
        <w:rPr>
          <w:rStyle w:val="prototypeChar"/>
          <w:i/>
        </w:rPr>
        <w:t>highly</w:t>
      </w:r>
      <w:r w:rsidR="003F2C5D">
        <w:t xml:space="preserve"> </w:t>
      </w:r>
      <w:r w:rsidRPr="003F2C5D">
        <w:rPr>
          <w:rStyle w:val="prototypeChar"/>
          <w:i/>
        </w:rPr>
        <w:t>correlated</w:t>
      </w:r>
      <w:r>
        <w:t xml:space="preserve"> </w:t>
      </w:r>
      <w:r w:rsidR="003F2C5D">
        <w:t xml:space="preserve"> </w:t>
      </w:r>
      <w:r>
        <w:t xml:space="preserve">with each other. This assumption is tested using </w:t>
      </w:r>
      <w:r w:rsidRPr="003F2C5D">
        <w:rPr>
          <w:rStyle w:val="dirBIChar"/>
        </w:rPr>
        <w:t xml:space="preserve">Variance Inflation Factor (VIF) </w:t>
      </w:r>
      <w:r>
        <w:t>values.</w:t>
      </w:r>
    </w:p>
    <w:p w:rsidR="008F3586" w:rsidRDefault="008F3586" w:rsidP="008F3586">
      <w:pPr>
        <w:pStyle w:val="ndir"/>
      </w:pPr>
    </w:p>
    <w:p w:rsidR="008F3586" w:rsidRDefault="008F3586" w:rsidP="008F3586">
      <w:pPr>
        <w:pStyle w:val="ndir"/>
      </w:pPr>
    </w:p>
    <w:p w:rsidR="008F3586" w:rsidRDefault="008F3586" w:rsidP="008F3586">
      <w:pPr>
        <w:pStyle w:val="ndir"/>
      </w:pPr>
    </w:p>
    <w:p w:rsidR="008F3586" w:rsidRDefault="008F3586" w:rsidP="008F3586">
      <w:pPr>
        <w:pStyle w:val="ndir"/>
      </w:pPr>
    </w:p>
    <w:p w:rsidR="00C55FA6" w:rsidRPr="00C55FA6" w:rsidRDefault="00C55FA6" w:rsidP="008F3586">
      <w:pPr>
        <w:pStyle w:val="ndir"/>
        <w:rPr>
          <w:rFonts w:ascii="Adelle" w:hAnsi="Adelle"/>
          <w:b/>
          <w:sz w:val="24"/>
        </w:rPr>
      </w:pPr>
      <w:r w:rsidRPr="00C55FA6">
        <w:rPr>
          <w:rFonts w:ascii="Adelle" w:hAnsi="Adelle"/>
          <w:b/>
          <w:sz w:val="24"/>
        </w:rPr>
        <w:t>2.4 Dummy Variables</w:t>
      </w:r>
    </w:p>
    <w:p w:rsidR="00B43EBC" w:rsidRDefault="00B43EBC" w:rsidP="00B43EBC">
      <w:pPr>
        <w:pStyle w:val="ndir"/>
      </w:pPr>
      <w:r>
        <w:t xml:space="preserve">In following table </w:t>
      </w:r>
      <w:r w:rsidRPr="00B43EBC">
        <w:rPr>
          <w:rStyle w:val="dirBIChar"/>
        </w:rPr>
        <w:t>profit</w:t>
      </w:r>
      <w:r w:rsidRPr="009D31A5">
        <w:t xml:space="preserve"> is our dependent variable and the rest the blue ones are all </w:t>
      </w:r>
      <w:r w:rsidRPr="00B43EBC">
        <w:rPr>
          <w:rStyle w:val="dirBIChar"/>
        </w:rPr>
        <w:t>independent</w:t>
      </w:r>
      <w:r w:rsidRPr="009D31A5">
        <w:t xml:space="preserve"> variables.</w:t>
      </w:r>
      <w:r>
        <w:t xml:space="preserve"> </w:t>
      </w:r>
    </w:p>
    <w:p w:rsidR="00B43EBC" w:rsidRDefault="00B43EBC" w:rsidP="00357879">
      <w:pPr>
        <w:pStyle w:val="ndir"/>
        <w:numPr>
          <w:ilvl w:val="0"/>
          <w:numId w:val="14"/>
        </w:numPr>
      </w:pPr>
      <w:r>
        <w:t xml:space="preserve">What should we place in our equation for the </w:t>
      </w:r>
      <w:r w:rsidRPr="00B43EBC">
        <w:rPr>
          <w:rStyle w:val="firaChar"/>
          <w:b/>
          <w:i/>
        </w:rPr>
        <w:t>State</w:t>
      </w:r>
      <w:r>
        <w:t xml:space="preserve"> column because we don't actually have numerical values here, the </w:t>
      </w:r>
      <w:r w:rsidRPr="00B43EBC">
        <w:rPr>
          <w:rStyle w:val="firaChar"/>
          <w:b/>
          <w:i/>
        </w:rPr>
        <w:t>State</w:t>
      </w:r>
      <w:r>
        <w:t xml:space="preserve"> is actually a </w:t>
      </w:r>
      <w:r w:rsidRPr="00B43EBC">
        <w:rPr>
          <w:rStyle w:val="firaChar"/>
          <w:b/>
          <w:i/>
        </w:rPr>
        <w:t>categorical</w:t>
      </w:r>
      <w:r>
        <w:t xml:space="preserve"> </w:t>
      </w:r>
      <w:r w:rsidRPr="00B43EBC">
        <w:rPr>
          <w:rStyle w:val="firaChar"/>
          <w:b/>
          <w:i/>
        </w:rPr>
        <w:t>variable</w:t>
      </w:r>
      <w:r>
        <w:t xml:space="preserve"> (there is</w:t>
      </w:r>
      <w:r w:rsidRPr="009929D3">
        <w:t xml:space="preserve"> categorical variables and there's numeric variables</w:t>
      </w:r>
      <w:r>
        <w:t>).</w:t>
      </w:r>
    </w:p>
    <w:p w:rsidR="00206915" w:rsidRDefault="00206915" w:rsidP="00206915">
      <w:pPr>
        <w:pStyle w:val="ndir"/>
      </w:pPr>
    </w:p>
    <w:p w:rsidR="002C31FF" w:rsidRDefault="002C31FF" w:rsidP="00357879">
      <w:pPr>
        <w:pStyle w:val="ndir"/>
        <w:numPr>
          <w:ilvl w:val="0"/>
          <w:numId w:val="10"/>
        </w:numPr>
      </w:pPr>
      <w:r>
        <w:t xml:space="preserve">First you need to </w:t>
      </w:r>
      <w:r w:rsidRPr="002C31FF">
        <w:rPr>
          <w:rStyle w:val="prototypeChar"/>
        </w:rPr>
        <w:t>go</w:t>
      </w:r>
      <w:r>
        <w:t xml:space="preserve"> </w:t>
      </w:r>
      <w:r w:rsidRPr="002C31FF">
        <w:rPr>
          <w:rStyle w:val="prototypeChar"/>
        </w:rPr>
        <w:t>through</w:t>
      </w:r>
      <w:r>
        <w:t xml:space="preserve"> your </w:t>
      </w:r>
      <w:r w:rsidRPr="002C31FF">
        <w:rPr>
          <w:rStyle w:val="prototypeChar"/>
        </w:rPr>
        <w:t>column</w:t>
      </w:r>
      <w:r>
        <w:t xml:space="preserve"> and find all the </w:t>
      </w:r>
      <w:r w:rsidRPr="002C31FF">
        <w:rPr>
          <w:rStyle w:val="prototypeChar"/>
        </w:rPr>
        <w:t>different</w:t>
      </w:r>
      <w:r>
        <w:t xml:space="preserve"> </w:t>
      </w:r>
      <w:r w:rsidRPr="002C31FF">
        <w:rPr>
          <w:rStyle w:val="prototypeChar"/>
        </w:rPr>
        <w:t>categories</w:t>
      </w:r>
      <w:r>
        <w:t xml:space="preserve"> you have. </w:t>
      </w:r>
      <w:r w:rsidRPr="002C31FF">
        <w:t xml:space="preserve">For every </w:t>
      </w:r>
      <w:r w:rsidRPr="002C31FF">
        <w:rPr>
          <w:rStyle w:val="dirBIChar"/>
        </w:rPr>
        <w:t>single</w:t>
      </w:r>
      <w:r w:rsidRPr="002C31FF">
        <w:t xml:space="preserve"> </w:t>
      </w:r>
      <w:r w:rsidRPr="002C31FF">
        <w:rPr>
          <w:rStyle w:val="dirBIChar"/>
        </w:rPr>
        <w:t>category</w:t>
      </w:r>
      <w:r w:rsidRPr="002C31FF">
        <w:t xml:space="preserve"> that you </w:t>
      </w:r>
      <w:r>
        <w:t>find,</w:t>
      </w:r>
      <w:r w:rsidRPr="002C31FF">
        <w:t xml:space="preserve"> you need to create a new column</w:t>
      </w:r>
      <w:r>
        <w:t xml:space="preserve">. Then in each category-column put </w:t>
      </w:r>
      <w:r w:rsidRPr="002C31FF">
        <w:rPr>
          <w:rStyle w:val="firaChar"/>
          <w:b/>
        </w:rPr>
        <w:t>1</w:t>
      </w:r>
      <w:r>
        <w:t xml:space="preserve"> where corresponding matching category appears and </w:t>
      </w:r>
      <w:r w:rsidRPr="002C31FF">
        <w:rPr>
          <w:rStyle w:val="firaChar"/>
          <w:b/>
        </w:rPr>
        <w:t>0</w:t>
      </w:r>
      <w:r>
        <w:t xml:space="preserve"> for unmatched. </w:t>
      </w:r>
    </w:p>
    <w:p w:rsidR="002C31FF" w:rsidRDefault="002C31FF" w:rsidP="00206915">
      <w:pPr>
        <w:pStyle w:val="ndir"/>
      </w:pPr>
    </w:p>
    <w:p w:rsidR="00206915" w:rsidRDefault="00206915" w:rsidP="00382061">
      <w:pPr>
        <w:pStyle w:val="ndir"/>
        <w:jc w:val="center"/>
      </w:pPr>
      <w:r>
        <w:rPr>
          <w:noProof/>
        </w:rPr>
        <w:lastRenderedPageBreak/>
        <w:drawing>
          <wp:inline distT="0" distB="0" distL="0" distR="0">
            <wp:extent cx="3672777" cy="1701189"/>
            <wp:effectExtent l="19050" t="0" r="3873"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3678727" cy="1703945"/>
                    </a:xfrm>
                    <a:prstGeom prst="rect">
                      <a:avLst/>
                    </a:prstGeom>
                    <a:noFill/>
                    <a:ln w="9525">
                      <a:noFill/>
                      <a:miter lim="800000"/>
                      <a:headEnd/>
                      <a:tailEnd/>
                    </a:ln>
                  </pic:spPr>
                </pic:pic>
              </a:graphicData>
            </a:graphic>
          </wp:inline>
        </w:drawing>
      </w:r>
    </w:p>
    <w:p w:rsidR="00382061" w:rsidRDefault="00382061" w:rsidP="00382061">
      <w:pPr>
        <w:pStyle w:val="ndir"/>
        <w:jc w:val="center"/>
      </w:pPr>
    </w:p>
    <w:p w:rsidR="00206915" w:rsidRDefault="002C31FF" w:rsidP="00357879">
      <w:pPr>
        <w:pStyle w:val="ndir"/>
        <w:numPr>
          <w:ilvl w:val="0"/>
          <w:numId w:val="15"/>
        </w:numPr>
      </w:pPr>
      <w:r>
        <w:t xml:space="preserve">The </w:t>
      </w:r>
      <w:r w:rsidR="00206915">
        <w:t xml:space="preserve">approach that you need to take when you face </w:t>
      </w:r>
      <w:r w:rsidR="00206915" w:rsidRPr="002C31FF">
        <w:rPr>
          <w:rStyle w:val="firaChar"/>
          <w:b/>
          <w:i/>
        </w:rPr>
        <w:t>categorical</w:t>
      </w:r>
      <w:r>
        <w:t xml:space="preserve"> </w:t>
      </w:r>
      <w:r w:rsidR="00206915" w:rsidRPr="002C31FF">
        <w:rPr>
          <w:rStyle w:val="firaChar"/>
          <w:b/>
          <w:i/>
        </w:rPr>
        <w:t>variables</w:t>
      </w:r>
      <w:r w:rsidR="00206915">
        <w:t xml:space="preserve"> in </w:t>
      </w:r>
      <w:r w:rsidR="00206915" w:rsidRPr="002C31FF">
        <w:rPr>
          <w:rStyle w:val="firaChar"/>
          <w:b/>
          <w:i/>
        </w:rPr>
        <w:t>regression</w:t>
      </w:r>
      <w:r w:rsidR="00206915">
        <w:t xml:space="preserve"> </w:t>
      </w:r>
      <w:r w:rsidR="00206915" w:rsidRPr="002C31FF">
        <w:rPr>
          <w:rStyle w:val="firaChar"/>
          <w:b/>
          <w:i/>
        </w:rPr>
        <w:t>models</w:t>
      </w:r>
      <w:r w:rsidR="00206915">
        <w:t xml:space="preserve"> is you need to create </w:t>
      </w:r>
      <w:r w:rsidR="00206915" w:rsidRPr="002C31FF">
        <w:rPr>
          <w:rStyle w:val="dirBIChar"/>
        </w:rPr>
        <w:t>dummy</w:t>
      </w:r>
      <w:r w:rsidR="00206915">
        <w:t xml:space="preserve"> </w:t>
      </w:r>
      <w:r w:rsidR="00206915" w:rsidRPr="002C31FF">
        <w:rPr>
          <w:rStyle w:val="dirBIChar"/>
        </w:rPr>
        <w:t>variables</w:t>
      </w:r>
      <w:r w:rsidR="00206915">
        <w:t>.</w:t>
      </w:r>
    </w:p>
    <w:p w:rsidR="00206915" w:rsidRDefault="00206915" w:rsidP="00206915">
      <w:pPr>
        <w:pStyle w:val="ndir"/>
      </w:pPr>
    </w:p>
    <w:p w:rsidR="00206915" w:rsidRDefault="00206915" w:rsidP="00357879">
      <w:pPr>
        <w:pStyle w:val="ndir"/>
        <w:numPr>
          <w:ilvl w:val="0"/>
          <w:numId w:val="14"/>
        </w:numPr>
      </w:pPr>
      <w:r>
        <w:t>So in this case we have two categories.</w:t>
      </w:r>
      <w:r w:rsidR="00552B8F">
        <w:t xml:space="preserve"> </w:t>
      </w:r>
      <w:r w:rsidR="004D6325">
        <w:t xml:space="preserve">Hence, we </w:t>
      </w:r>
      <w:r>
        <w:t xml:space="preserve">need to create a new column for New York </w:t>
      </w:r>
      <w:r w:rsidR="004D6325">
        <w:t>and one for</w:t>
      </w:r>
      <w:r>
        <w:t xml:space="preserve"> California</w:t>
      </w:r>
      <w:r w:rsidR="004D6325">
        <w:t>.</w:t>
      </w:r>
      <w:r>
        <w:t xml:space="preserve"> </w:t>
      </w:r>
      <w:r w:rsidR="00552B8F">
        <w:t xml:space="preserve">So </w:t>
      </w:r>
      <w:r>
        <w:t>we're kind of</w:t>
      </w:r>
      <w:r w:rsidR="00552B8F">
        <w:t xml:space="preserve"> </w:t>
      </w:r>
      <w:r>
        <w:t>expanding our data set and adding some additional columns into it.</w:t>
      </w:r>
    </w:p>
    <w:p w:rsidR="00206915" w:rsidRDefault="00552B8F" w:rsidP="00357879">
      <w:pPr>
        <w:pStyle w:val="ndir"/>
        <w:numPr>
          <w:ilvl w:val="0"/>
          <w:numId w:val="10"/>
        </w:numPr>
      </w:pPr>
      <w:r>
        <w:t xml:space="preserve">Then we </w:t>
      </w:r>
      <w:r w:rsidR="00206915">
        <w:t xml:space="preserve">find all of rows where the state actually says New York  and put a </w:t>
      </w:r>
      <w:r w:rsidR="00206915" w:rsidRPr="00552B8F">
        <w:rPr>
          <w:rStyle w:val="firaChar"/>
          <w:b/>
        </w:rPr>
        <w:t>1</w:t>
      </w:r>
      <w:r w:rsidR="00206915">
        <w:t>.</w:t>
      </w:r>
      <w:r>
        <w:t xml:space="preserve"> </w:t>
      </w:r>
    </w:p>
    <w:p w:rsidR="00AF098D" w:rsidRDefault="00AF098D" w:rsidP="00AF098D">
      <w:pPr>
        <w:pStyle w:val="ndir"/>
      </w:pPr>
    </w:p>
    <w:p w:rsidR="00AF098D" w:rsidRDefault="00AF098D" w:rsidP="00AF098D">
      <w:pPr>
        <w:pStyle w:val="ndir"/>
        <w:jc w:val="center"/>
      </w:pPr>
      <w:r w:rsidRPr="00AF098D">
        <w:drawing>
          <wp:inline distT="0" distB="0" distL="0" distR="0">
            <wp:extent cx="5689582" cy="2156346"/>
            <wp:effectExtent l="19050" t="0" r="6368"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srcRect/>
                    <a:stretch>
                      <a:fillRect/>
                    </a:stretch>
                  </pic:blipFill>
                  <pic:spPr bwMode="auto">
                    <a:xfrm>
                      <a:off x="0" y="0"/>
                      <a:ext cx="5691890" cy="2157221"/>
                    </a:xfrm>
                    <a:prstGeom prst="rect">
                      <a:avLst/>
                    </a:prstGeom>
                    <a:noFill/>
                    <a:ln w="9525">
                      <a:noFill/>
                      <a:miter lim="800000"/>
                      <a:headEnd/>
                      <a:tailEnd/>
                    </a:ln>
                  </pic:spPr>
                </pic:pic>
              </a:graphicData>
            </a:graphic>
          </wp:inline>
        </w:drawing>
      </w:r>
    </w:p>
    <w:p w:rsidR="00AF098D" w:rsidRDefault="00AF098D" w:rsidP="00AF098D">
      <w:pPr>
        <w:pStyle w:val="ndir"/>
        <w:jc w:val="center"/>
      </w:pPr>
    </w:p>
    <w:p w:rsidR="00552B8F" w:rsidRDefault="00552B8F" w:rsidP="00206915">
      <w:pPr>
        <w:pStyle w:val="ndir"/>
      </w:pP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F1DD" w:themeFill="accent3" w:themeFillTint="33"/>
        <w:tblLook w:val="04A0"/>
      </w:tblPr>
      <w:tblGrid>
        <w:gridCol w:w="4873"/>
        <w:gridCol w:w="5342"/>
      </w:tblGrid>
      <w:tr w:rsidR="00552B8F" w:rsidTr="00552B8F">
        <w:tc>
          <w:tcPr>
            <w:tcW w:w="4873" w:type="dxa"/>
            <w:shd w:val="clear" w:color="auto" w:fill="EAF1DD" w:themeFill="accent3" w:themeFillTint="33"/>
          </w:tcPr>
          <w:p w:rsidR="00552B8F" w:rsidRDefault="00552B8F" w:rsidP="00206915">
            <w:pPr>
              <w:pStyle w:val="ndir"/>
            </w:pPr>
            <w:r>
              <w:tab/>
            </w:r>
          </w:p>
          <w:p w:rsidR="00552B8F" w:rsidRDefault="00552B8F" w:rsidP="00552B8F">
            <w:pPr>
              <w:pStyle w:val="ndir"/>
              <w:jc w:val="center"/>
            </w:pPr>
            <w:r w:rsidRPr="00552B8F">
              <w:drawing>
                <wp:inline distT="0" distB="0" distL="0" distR="0">
                  <wp:extent cx="1823398" cy="1501542"/>
                  <wp:effectExtent l="19050" t="0" r="5402" b="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1826076" cy="1503748"/>
                          </a:xfrm>
                          <a:prstGeom prst="rect">
                            <a:avLst/>
                          </a:prstGeom>
                          <a:noFill/>
                          <a:ln w="9525">
                            <a:noFill/>
                            <a:miter lim="800000"/>
                            <a:headEnd/>
                            <a:tailEnd/>
                          </a:ln>
                        </pic:spPr>
                      </pic:pic>
                    </a:graphicData>
                  </a:graphic>
                </wp:inline>
              </w:drawing>
            </w:r>
          </w:p>
          <w:p w:rsidR="00552B8F" w:rsidRDefault="00552B8F" w:rsidP="00552B8F">
            <w:pPr>
              <w:pStyle w:val="ndir"/>
              <w:jc w:val="center"/>
            </w:pPr>
          </w:p>
        </w:tc>
        <w:tc>
          <w:tcPr>
            <w:tcW w:w="5342" w:type="dxa"/>
            <w:shd w:val="clear" w:color="auto" w:fill="EAF1DD" w:themeFill="accent3" w:themeFillTint="33"/>
          </w:tcPr>
          <w:p w:rsidR="00552B8F" w:rsidRDefault="00552B8F" w:rsidP="00206915">
            <w:pPr>
              <w:pStyle w:val="ndir"/>
            </w:pPr>
          </w:p>
          <w:p w:rsidR="00552B8F" w:rsidRDefault="00552B8F" w:rsidP="00552B8F">
            <w:pPr>
              <w:pStyle w:val="ndir"/>
              <w:jc w:val="center"/>
            </w:pPr>
            <w:r w:rsidRPr="00552B8F">
              <w:drawing>
                <wp:inline distT="0" distB="0" distL="0" distR="0">
                  <wp:extent cx="2498962" cy="1505297"/>
                  <wp:effectExtent l="19050" t="0" r="0" b="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2501059" cy="1506560"/>
                          </a:xfrm>
                          <a:prstGeom prst="rect">
                            <a:avLst/>
                          </a:prstGeom>
                          <a:noFill/>
                          <a:ln w="9525">
                            <a:noFill/>
                            <a:miter lim="800000"/>
                            <a:headEnd/>
                            <a:tailEnd/>
                          </a:ln>
                        </pic:spPr>
                      </pic:pic>
                    </a:graphicData>
                  </a:graphic>
                </wp:inline>
              </w:drawing>
            </w:r>
          </w:p>
          <w:p w:rsidR="00552B8F" w:rsidRDefault="00552B8F" w:rsidP="00206915">
            <w:pPr>
              <w:pStyle w:val="ndir"/>
            </w:pPr>
          </w:p>
        </w:tc>
      </w:tr>
    </w:tbl>
    <w:p w:rsidR="00206915" w:rsidRDefault="00206915" w:rsidP="00206915">
      <w:pPr>
        <w:pStyle w:val="ndir"/>
      </w:pPr>
    </w:p>
    <w:p w:rsidR="00206915" w:rsidRDefault="00206915" w:rsidP="00AF098D">
      <w:pPr>
        <w:pStyle w:val="ndir"/>
        <w:jc w:val="center"/>
      </w:pPr>
    </w:p>
    <w:p w:rsidR="00206915" w:rsidRDefault="00206915" w:rsidP="00206915">
      <w:pPr>
        <w:pStyle w:val="ndir"/>
      </w:pPr>
    </w:p>
    <w:p w:rsidR="00552B8F" w:rsidRDefault="00552B8F" w:rsidP="00357879">
      <w:pPr>
        <w:pStyle w:val="ndir"/>
        <w:numPr>
          <w:ilvl w:val="0"/>
          <w:numId w:val="14"/>
        </w:numPr>
      </w:pPr>
      <w:r w:rsidRPr="00AF098D">
        <w:rPr>
          <w:rStyle w:val="dirBIChar"/>
          <w:u w:val="single"/>
        </w:rPr>
        <w:t>Do not use all the Dummy variables:</w:t>
      </w:r>
      <w:r>
        <w:t xml:space="preserve"> This can leads us to collinearity and we eventually fall into dummy variable trap.</w:t>
      </w:r>
    </w:p>
    <w:p w:rsidR="00206915" w:rsidRDefault="00206915" w:rsidP="00357879">
      <w:pPr>
        <w:pStyle w:val="ndir"/>
        <w:numPr>
          <w:ilvl w:val="0"/>
          <w:numId w:val="16"/>
        </w:numPr>
      </w:pPr>
      <w:r>
        <w:t>All you have to do is use the</w:t>
      </w:r>
      <w:r w:rsidRPr="00AF098D">
        <w:rPr>
          <w:rStyle w:val="firaChar"/>
          <w:b/>
          <w:i/>
        </w:rPr>
        <w:t xml:space="preserve"> New York</w:t>
      </w:r>
      <w:r>
        <w:t xml:space="preserve"> column instead of </w:t>
      </w:r>
      <w:r w:rsidRPr="00AF098D">
        <w:rPr>
          <w:rStyle w:val="firaChar"/>
          <w:b/>
          <w:i/>
        </w:rPr>
        <w:t>States</w:t>
      </w:r>
      <w:r>
        <w:t>.</w:t>
      </w:r>
    </w:p>
    <w:p w:rsidR="00206915" w:rsidRDefault="00206915" w:rsidP="00357879">
      <w:pPr>
        <w:pStyle w:val="ndir"/>
        <w:numPr>
          <w:ilvl w:val="0"/>
          <w:numId w:val="16"/>
        </w:numPr>
      </w:pPr>
      <w:r>
        <w:t>Don't use the California column (leads to dummy variable trap).</w:t>
      </w:r>
    </w:p>
    <w:p w:rsidR="00206915" w:rsidRDefault="00206915" w:rsidP="00206915">
      <w:pPr>
        <w:pStyle w:val="ndir"/>
      </w:pPr>
    </w:p>
    <w:p w:rsidR="00997083" w:rsidRDefault="00997083" w:rsidP="00206915">
      <w:pPr>
        <w:pStyle w:val="ndir"/>
      </w:pPr>
    </w:p>
    <w:p w:rsidR="00206915" w:rsidRDefault="00206915" w:rsidP="00357879">
      <w:pPr>
        <w:pStyle w:val="ndir"/>
        <w:numPr>
          <w:ilvl w:val="0"/>
          <w:numId w:val="14"/>
        </w:numPr>
      </w:pPr>
      <w:r w:rsidRPr="000D5A42">
        <w:rPr>
          <w:rStyle w:val="dirBIChar"/>
          <w:u w:val="single"/>
        </w:rPr>
        <w:t>Here all the information in our data is preserved:</w:t>
      </w:r>
      <w:r>
        <w:t xml:space="preserve"> If we just stick to the one </w:t>
      </w:r>
      <w:r w:rsidRPr="000D5A42">
        <w:rPr>
          <w:rStyle w:val="firaChar"/>
          <w:b/>
          <w:i/>
        </w:rPr>
        <w:t>New York</w:t>
      </w:r>
      <w:r w:rsidR="000D5A42">
        <w:t>,</w:t>
      </w:r>
      <w:r>
        <w:t xml:space="preserve"> </w:t>
      </w:r>
      <w:r w:rsidRPr="000D5A42">
        <w:rPr>
          <w:rStyle w:val="firaChar"/>
          <w:b/>
        </w:rPr>
        <w:t xml:space="preserve">1 </w:t>
      </w:r>
      <w:r>
        <w:t xml:space="preserve">means </w:t>
      </w:r>
      <w:r w:rsidRPr="000D5A42">
        <w:rPr>
          <w:rStyle w:val="firaChar"/>
          <w:b/>
          <w:i/>
        </w:rPr>
        <w:t>New York</w:t>
      </w:r>
      <w:r>
        <w:t xml:space="preserve"> and </w:t>
      </w:r>
      <w:r w:rsidRPr="000D5A42">
        <w:rPr>
          <w:rStyle w:val="firaChar"/>
          <w:b/>
        </w:rPr>
        <w:t>0</w:t>
      </w:r>
      <w:r>
        <w:t xml:space="preserve"> means </w:t>
      </w:r>
      <w:r w:rsidRPr="000D5A42">
        <w:rPr>
          <w:rStyle w:val="firaChar"/>
          <w:b/>
          <w:i/>
        </w:rPr>
        <w:t>California</w:t>
      </w:r>
      <w:r>
        <w:t>.</w:t>
      </w:r>
      <w:r w:rsidR="00997083">
        <w:t xml:space="preserve"> </w:t>
      </w:r>
      <w:r>
        <w:t>So we didn't lose any information by including only the New York. work as switches.</w:t>
      </w:r>
    </w:p>
    <w:p w:rsidR="00206915" w:rsidRDefault="00997083" w:rsidP="00357879">
      <w:pPr>
        <w:pStyle w:val="ndir"/>
        <w:numPr>
          <w:ilvl w:val="0"/>
          <w:numId w:val="17"/>
        </w:numPr>
      </w:pPr>
      <w:r w:rsidRPr="00997083">
        <w:rPr>
          <w:rStyle w:val="dirBIChar"/>
          <w:u w:val="single"/>
        </w:rPr>
        <w:t>Dummy variables act as switches:</w:t>
      </w:r>
      <w:r>
        <w:t xml:space="preserve"> </w:t>
      </w:r>
      <w:r w:rsidR="00206915">
        <w:t>Actually all of the dummy variables they work as switches.</w:t>
      </w:r>
    </w:p>
    <w:p w:rsidR="00206915" w:rsidRDefault="00997083" w:rsidP="00357879">
      <w:pPr>
        <w:pStyle w:val="ndir"/>
        <w:numPr>
          <w:ilvl w:val="0"/>
          <w:numId w:val="17"/>
        </w:numPr>
      </w:pPr>
      <w:r w:rsidRPr="00997083">
        <w:rPr>
          <w:rStyle w:val="dirBIChar"/>
          <w:u w:val="single"/>
        </w:rPr>
        <w:t>Omit one dummy?:</w:t>
      </w:r>
      <w:r>
        <w:t xml:space="preserve"> When </w:t>
      </w:r>
      <w:r w:rsidR="00206915">
        <w:t>you look at this approach it might seem biased.</w:t>
      </w:r>
      <w:r>
        <w:t xml:space="preserve"> There</w:t>
      </w:r>
      <w:r w:rsidR="00206915">
        <w:t xml:space="preserve"> </w:t>
      </w:r>
      <w:r>
        <w:t>is</w:t>
      </w:r>
      <w:r w:rsidR="00206915">
        <w:t xml:space="preserve"> a </w:t>
      </w:r>
      <w:r w:rsidR="00206915" w:rsidRPr="00997083">
        <w:rPr>
          <w:rStyle w:val="prototypeChar"/>
        </w:rPr>
        <w:t>coefficient</w:t>
      </w:r>
      <w:r w:rsidR="00206915" w:rsidRPr="00997083">
        <w:rPr>
          <w:b/>
          <w:sz w:val="22"/>
        </w:rPr>
        <w:t xml:space="preserve"> </w:t>
      </w:r>
      <m:oMath>
        <m:sSub>
          <m:sSubPr>
            <m:ctrlPr>
              <w:rPr>
                <w:rFonts w:ascii="Cambria Math" w:hAnsi="Cambria Math"/>
                <w:b/>
                <w:i/>
                <w:sz w:val="22"/>
              </w:rPr>
            </m:ctrlPr>
          </m:sSubPr>
          <m:e>
            <m:r>
              <m:rPr>
                <m:sty m:val="bi"/>
              </m:rPr>
              <w:rPr>
                <w:rFonts w:ascii="Cambria Math" w:hAnsi="Cambria Math"/>
                <w:sz w:val="22"/>
              </w:rPr>
              <m:t>b</m:t>
            </m:r>
          </m:e>
          <m:sub>
            <m:r>
              <m:rPr>
                <m:sty m:val="bi"/>
              </m:rPr>
              <w:rPr>
                <w:rFonts w:ascii="Cambria Math" w:hAnsi="Cambria Math"/>
                <w:sz w:val="22"/>
              </w:rPr>
              <m:t>4</m:t>
            </m:r>
          </m:sub>
        </m:sSub>
      </m:oMath>
      <w:r w:rsidR="00206915">
        <w:t xml:space="preserve"> for </w:t>
      </w:r>
      <w:r w:rsidR="00206915" w:rsidRPr="00997083">
        <w:rPr>
          <w:rStyle w:val="firaChar"/>
          <w:b/>
          <w:i/>
        </w:rPr>
        <w:t>New York</w:t>
      </w:r>
      <w:r w:rsidR="00206915">
        <w:t xml:space="preserve">  but for </w:t>
      </w:r>
      <w:r w:rsidR="00206915" w:rsidRPr="00997083">
        <w:rPr>
          <w:rStyle w:val="firaChar"/>
          <w:b/>
          <w:i/>
        </w:rPr>
        <w:t>California</w:t>
      </w:r>
      <w:r w:rsidR="00206915">
        <w:t xml:space="preserve"> there's </w:t>
      </w:r>
      <w:r w:rsidR="00206915" w:rsidRPr="00997083">
        <w:rPr>
          <w:rStyle w:val="prototypeChar"/>
        </w:rPr>
        <w:t>no</w:t>
      </w:r>
      <w:r w:rsidR="00206915">
        <w:t xml:space="preserve"> </w:t>
      </w:r>
      <w:r w:rsidR="00206915" w:rsidRPr="00997083">
        <w:rPr>
          <w:rStyle w:val="prototypeChar"/>
        </w:rPr>
        <w:t>coefficient</w:t>
      </w:r>
      <w:r w:rsidR="00206915">
        <w:t>.</w:t>
      </w:r>
    </w:p>
    <w:p w:rsidR="007C793D" w:rsidRPr="007C793D" w:rsidRDefault="007C793D" w:rsidP="007C793D">
      <w:pPr>
        <w:pStyle w:val="ndir"/>
      </w:pPr>
    </w:p>
    <w:p w:rsidR="00206915" w:rsidRDefault="00206915" w:rsidP="00357879">
      <w:pPr>
        <w:pStyle w:val="ndir"/>
        <w:numPr>
          <w:ilvl w:val="0"/>
          <w:numId w:val="18"/>
        </w:numPr>
      </w:pPr>
      <w:r>
        <w:t xml:space="preserve">In reality that's not the case because the way </w:t>
      </w:r>
      <w:r w:rsidRPr="007C793D">
        <w:rPr>
          <w:rStyle w:val="prototypeChar"/>
          <w:i/>
        </w:rPr>
        <w:t>regression</w:t>
      </w:r>
      <w:r>
        <w:t xml:space="preserve"> </w:t>
      </w:r>
      <w:r w:rsidRPr="007C793D">
        <w:rPr>
          <w:rStyle w:val="prototypeChar"/>
          <w:i/>
        </w:rPr>
        <w:t>models</w:t>
      </w:r>
      <w:r>
        <w:t xml:space="preserve"> work is that the coefficient of the dummy variable that you have not included  will become the </w:t>
      </w:r>
      <w:r w:rsidRPr="007C793D">
        <w:rPr>
          <w:rStyle w:val="prototypeChar"/>
          <w:i/>
        </w:rPr>
        <w:t>default</w:t>
      </w:r>
      <w:r>
        <w:t xml:space="preserve"> </w:t>
      </w:r>
      <w:r w:rsidRPr="007C793D">
        <w:rPr>
          <w:rStyle w:val="prototypeChar"/>
          <w:i/>
        </w:rPr>
        <w:t>situation</w:t>
      </w:r>
      <w:r>
        <w:t xml:space="preserve"> for this </w:t>
      </w:r>
      <w:r w:rsidRPr="007C793D">
        <w:rPr>
          <w:rStyle w:val="prototypeChar"/>
          <w:i/>
        </w:rPr>
        <w:t>regression</w:t>
      </w:r>
      <w:r>
        <w:t xml:space="preserve"> </w:t>
      </w:r>
      <w:r w:rsidRPr="007C793D">
        <w:rPr>
          <w:rStyle w:val="prototypeChar"/>
          <w:i/>
        </w:rPr>
        <w:t>model</w:t>
      </w:r>
      <w:r>
        <w:t>.</w:t>
      </w:r>
    </w:p>
    <w:p w:rsidR="00206915" w:rsidRDefault="00206915" w:rsidP="00206915">
      <w:pPr>
        <w:pStyle w:val="ndir"/>
      </w:pPr>
    </w:p>
    <w:p w:rsidR="00206915" w:rsidRDefault="00F164C9" w:rsidP="00F164C9">
      <w:pPr>
        <w:pStyle w:val="ndir"/>
        <w:ind w:left="1440"/>
      </w:pPr>
      <w:r>
        <w:lastRenderedPageBreak/>
        <w:t xml:space="preserve">What </w:t>
      </w:r>
      <w:r w:rsidR="00206915">
        <w:t xml:space="preserve">that means is that the </w:t>
      </w:r>
      <w:r w:rsidR="00206915" w:rsidRPr="007C793D">
        <w:rPr>
          <w:rStyle w:val="prototypeChar"/>
        </w:rPr>
        <w:t>coefficient</w:t>
      </w:r>
      <w:r w:rsidR="00206915">
        <w:t xml:space="preserve"> for </w:t>
      </w:r>
      <w:r w:rsidR="00206915" w:rsidRPr="007C793D">
        <w:rPr>
          <w:rStyle w:val="prototypeChar"/>
        </w:rPr>
        <w:t>California</w:t>
      </w:r>
      <w:r w:rsidR="00206915">
        <w:t xml:space="preserve"> is going to be included in the </w:t>
      </w:r>
      <w:r w:rsidR="00206915" w:rsidRPr="007C793D">
        <w:rPr>
          <w:rStyle w:val="prototypeChar"/>
        </w:rPr>
        <w:t>constant</w:t>
      </w:r>
      <w:r w:rsidR="00206915">
        <w:t xml:space="preserve"> </w:t>
      </w:r>
      <m:oMath>
        <m:sSub>
          <m:sSubPr>
            <m:ctrlPr>
              <w:rPr>
                <w:rFonts w:ascii="Cambria Math" w:hAnsi="Cambria Math"/>
                <w:b/>
                <w:i/>
                <w:sz w:val="22"/>
              </w:rPr>
            </m:ctrlPr>
          </m:sSubPr>
          <m:e>
            <m:r>
              <m:rPr>
                <m:sty m:val="bi"/>
              </m:rPr>
              <w:rPr>
                <w:rFonts w:ascii="Cambria Math" w:hAnsi="Cambria Math"/>
                <w:sz w:val="22"/>
              </w:rPr>
              <m:t>b</m:t>
            </m:r>
          </m:e>
          <m:sub>
            <m:r>
              <m:rPr>
                <m:sty m:val="bi"/>
              </m:rPr>
              <w:rPr>
                <w:rFonts w:ascii="Cambria Math" w:hAnsi="Cambria Math"/>
                <w:sz w:val="22"/>
              </w:rPr>
              <m:t>0</m:t>
            </m:r>
          </m:sub>
        </m:sSub>
      </m:oMath>
      <w:r w:rsidR="007C793D">
        <w:t xml:space="preserve"> </w:t>
      </w:r>
      <w:r w:rsidR="00206915">
        <w:t>by default</w:t>
      </w:r>
      <w:r w:rsidR="007C793D">
        <w:t>.</w:t>
      </w:r>
      <w:r w:rsidR="00206915">
        <w:t xml:space="preserve"> </w:t>
      </w:r>
      <w:r w:rsidR="007C793D">
        <w:t xml:space="preserve">When </w:t>
      </w:r>
      <m:oMath>
        <m:sSub>
          <m:sSubPr>
            <m:ctrlPr>
              <w:rPr>
                <w:rFonts w:ascii="Cambria Math" w:hAnsi="Cambria Math"/>
                <w:b/>
                <w:i/>
                <w:sz w:val="22"/>
              </w:rPr>
            </m:ctrlPr>
          </m:sSubPr>
          <m:e>
            <m:r>
              <m:rPr>
                <m:sty m:val="bi"/>
              </m:rPr>
              <w:rPr>
                <w:rFonts w:ascii="Cambria Math" w:hAnsi="Cambria Math"/>
                <w:sz w:val="22"/>
              </w:rPr>
              <m:t>D</m:t>
            </m:r>
          </m:e>
          <m:sub>
            <m:r>
              <m:rPr>
                <m:sty m:val="bi"/>
              </m:rPr>
              <w:rPr>
                <w:rFonts w:ascii="Cambria Math" w:hAnsi="Cambria Math"/>
                <w:sz w:val="22"/>
              </w:rPr>
              <m:t>1</m:t>
            </m:r>
          </m:sub>
        </m:sSub>
      </m:oMath>
      <w:r w:rsidR="00206915">
        <w:t xml:space="preserve"> is equal to zero this whole equation will turn into an equation for </w:t>
      </w:r>
      <w:r w:rsidR="00206915" w:rsidRPr="007C793D">
        <w:rPr>
          <w:rStyle w:val="prototypeChar"/>
        </w:rPr>
        <w:t>California</w:t>
      </w:r>
      <w:r w:rsidR="00206915">
        <w:t>.</w:t>
      </w:r>
    </w:p>
    <w:p w:rsidR="00206915" w:rsidRDefault="00206915" w:rsidP="00F164C9">
      <w:pPr>
        <w:pStyle w:val="ndir"/>
        <w:ind w:left="1440"/>
      </w:pPr>
    </w:p>
    <w:p w:rsidR="00206915" w:rsidRDefault="00206915" w:rsidP="00F164C9">
      <w:pPr>
        <w:pStyle w:val="ndir"/>
        <w:ind w:left="1440"/>
      </w:pPr>
      <w:r>
        <w:t xml:space="preserve">When </w:t>
      </w:r>
      <m:oMath>
        <m:sSub>
          <m:sSubPr>
            <m:ctrlPr>
              <w:rPr>
                <w:rFonts w:ascii="Cambria Math" w:hAnsi="Cambria Math"/>
                <w:b/>
                <w:i/>
                <w:sz w:val="22"/>
              </w:rPr>
            </m:ctrlPr>
          </m:sSubPr>
          <m:e>
            <m:r>
              <m:rPr>
                <m:sty m:val="bi"/>
              </m:rPr>
              <w:rPr>
                <w:rFonts w:ascii="Cambria Math" w:hAnsi="Cambria Math"/>
                <w:sz w:val="22"/>
              </w:rPr>
              <m:t>D</m:t>
            </m:r>
          </m:e>
          <m:sub>
            <m:r>
              <m:rPr>
                <m:sty m:val="bi"/>
              </m:rPr>
              <w:rPr>
                <w:rFonts w:ascii="Cambria Math" w:hAnsi="Cambria Math"/>
                <w:sz w:val="22"/>
              </w:rPr>
              <m:t>1</m:t>
            </m:r>
          </m:sub>
        </m:sSub>
      </m:oMath>
      <w:r>
        <w:t xml:space="preserve"> becomes </w:t>
      </w:r>
      <m:oMath>
        <m:r>
          <m:rPr>
            <m:sty m:val="bi"/>
          </m:rPr>
          <w:rPr>
            <w:rFonts w:ascii="Cambria Math" w:hAnsi="Cambria Math"/>
            <w:sz w:val="22"/>
          </w:rPr>
          <m:t>1</m:t>
        </m:r>
      </m:oMath>
      <w:r>
        <w:t xml:space="preserve"> you're </w:t>
      </w:r>
      <w:r w:rsidRPr="007C793D">
        <w:t>adding</w:t>
      </w:r>
      <w:r w:rsidRPr="007C793D">
        <w:rPr>
          <w:b/>
          <w:sz w:val="22"/>
        </w:rPr>
        <w:t xml:space="preserve"> </w:t>
      </w:r>
      <m:oMath>
        <m:sSub>
          <m:sSubPr>
            <m:ctrlPr>
              <w:rPr>
                <w:rFonts w:ascii="Cambria Math" w:hAnsi="Cambria Math"/>
                <w:b/>
                <w:i/>
                <w:sz w:val="22"/>
              </w:rPr>
            </m:ctrlPr>
          </m:sSubPr>
          <m:e>
            <m:r>
              <m:rPr>
                <m:sty m:val="bi"/>
              </m:rPr>
              <w:rPr>
                <w:rFonts w:ascii="Cambria Math" w:hAnsi="Cambria Math"/>
                <w:sz w:val="22"/>
              </w:rPr>
              <m:t>b</m:t>
            </m:r>
          </m:e>
          <m:sub>
            <m:r>
              <m:rPr>
                <m:sty m:val="bi"/>
              </m:rPr>
              <w:rPr>
                <w:rFonts w:ascii="Cambria Math" w:hAnsi="Cambria Math"/>
                <w:sz w:val="22"/>
              </w:rPr>
              <m:t>4</m:t>
            </m:r>
          </m:sub>
        </m:sSub>
      </m:oMath>
      <w:r>
        <w:t xml:space="preserve"> which is the difference between </w:t>
      </w:r>
      <w:r w:rsidRPr="007C793D">
        <w:rPr>
          <w:rStyle w:val="prototypeChar"/>
          <w:i/>
        </w:rPr>
        <w:t>New York</w:t>
      </w:r>
      <w:r>
        <w:t xml:space="preserve"> and </w:t>
      </w:r>
      <w:r w:rsidRPr="007C793D">
        <w:rPr>
          <w:rStyle w:val="prototypeChar"/>
          <w:i/>
        </w:rPr>
        <w:t>California</w:t>
      </w:r>
      <w:r>
        <w:t xml:space="preserve"> </w:t>
      </w:r>
      <w:r w:rsidRPr="007C793D">
        <w:rPr>
          <w:rStyle w:val="prototypeChar"/>
          <w:i/>
        </w:rPr>
        <w:t>coefficient</w:t>
      </w:r>
      <w:r>
        <w:t>.</w:t>
      </w:r>
    </w:p>
    <w:p w:rsidR="00206915" w:rsidRDefault="00206915" w:rsidP="00F164C9">
      <w:pPr>
        <w:pStyle w:val="ndir"/>
        <w:ind w:left="1440"/>
      </w:pPr>
    </w:p>
    <w:p w:rsidR="00206915" w:rsidRDefault="00206915" w:rsidP="00F164C9">
      <w:pPr>
        <w:pStyle w:val="ndir"/>
        <w:ind w:left="1440"/>
      </w:pPr>
      <w:r>
        <w:t xml:space="preserve">So basically you're altering from </w:t>
      </w:r>
      <w:r w:rsidRPr="00F164C9">
        <w:rPr>
          <w:rStyle w:val="prototypeChar"/>
        </w:rPr>
        <w:t>California</w:t>
      </w:r>
      <w:r>
        <w:t xml:space="preserve"> to </w:t>
      </w:r>
      <w:r w:rsidRPr="00F164C9">
        <w:rPr>
          <w:rStyle w:val="prototypeChar"/>
        </w:rPr>
        <w:t>New York</w:t>
      </w:r>
      <w:r>
        <w:t xml:space="preserve"> by flipping this </w:t>
      </w:r>
      <w:r w:rsidRPr="00F164C9">
        <w:rPr>
          <w:rStyle w:val="prototypeChar"/>
        </w:rPr>
        <w:t>light</w:t>
      </w:r>
      <w:r>
        <w:t xml:space="preserve"> </w:t>
      </w:r>
      <w:r w:rsidRPr="00F164C9">
        <w:rPr>
          <w:rStyle w:val="prototypeChar"/>
        </w:rPr>
        <w:t>switch</w:t>
      </w:r>
      <w:r>
        <w:t xml:space="preserve"> if it's on off. And the default state or the whole equation is working for </w:t>
      </w:r>
      <w:r w:rsidRPr="00F164C9">
        <w:rPr>
          <w:rStyle w:val="prototypeChar"/>
        </w:rPr>
        <w:t>California</w:t>
      </w:r>
      <w:r>
        <w:t>.</w:t>
      </w:r>
    </w:p>
    <w:p w:rsidR="00206915" w:rsidRDefault="00206915" w:rsidP="00206915">
      <w:pPr>
        <w:pStyle w:val="ndir"/>
      </w:pPr>
    </w:p>
    <w:p w:rsidR="00206915" w:rsidRDefault="00206915" w:rsidP="00206915">
      <w:pPr>
        <w:pStyle w:val="ndir"/>
      </w:pPr>
    </w:p>
    <w:p w:rsidR="00D336AD" w:rsidRDefault="00D336AD" w:rsidP="00206915">
      <w:pPr>
        <w:pStyle w:val="ndir"/>
      </w:pPr>
    </w:p>
    <w:p w:rsidR="00206915" w:rsidRDefault="00206915" w:rsidP="00206915">
      <w:pPr>
        <w:pStyle w:val="ndir"/>
      </w:pPr>
    </w:p>
    <w:p w:rsidR="00206915" w:rsidRPr="00D336AD" w:rsidRDefault="00D336AD" w:rsidP="00206915">
      <w:pPr>
        <w:pStyle w:val="ndir"/>
        <w:rPr>
          <w:rFonts w:ascii="Adelle" w:hAnsi="Adelle"/>
          <w:b/>
          <w:sz w:val="24"/>
        </w:rPr>
      </w:pPr>
      <w:r w:rsidRPr="00D336AD">
        <w:rPr>
          <w:rFonts w:ascii="Adelle" w:hAnsi="Adelle"/>
          <w:b/>
          <w:sz w:val="24"/>
        </w:rPr>
        <w:t>2.5 Dummy variable trap</w:t>
      </w:r>
    </w:p>
    <w:p w:rsidR="00206915" w:rsidRPr="003C0EA1" w:rsidRDefault="003C0EA1" w:rsidP="003C0EA1">
      <w:pPr>
        <w:pStyle w:val="ndir"/>
        <w:jc w:val="center"/>
        <w:rPr>
          <w:rFonts w:ascii="Adelle" w:hAnsi="Adelle"/>
          <w:b/>
          <w:u w:val="single"/>
        </w:rPr>
      </w:pPr>
      <w:r w:rsidRPr="003C0EA1">
        <w:rPr>
          <w:rFonts w:ascii="Adelle" w:hAnsi="Adelle"/>
          <w:b/>
          <w:u w:val="single"/>
        </w:rPr>
        <w:t xml:space="preserve">Why </w:t>
      </w:r>
      <w:r w:rsidR="00206915" w:rsidRPr="003C0EA1">
        <w:rPr>
          <w:rFonts w:ascii="Adelle" w:hAnsi="Adelle"/>
          <w:b/>
          <w:u w:val="single"/>
        </w:rPr>
        <w:t>you should never include all of your dummy variable columns</w:t>
      </w:r>
    </w:p>
    <w:p w:rsidR="003C0EA1" w:rsidRDefault="003C0EA1" w:rsidP="00206915">
      <w:pPr>
        <w:pStyle w:val="ndir"/>
      </w:pPr>
    </w:p>
    <w:p w:rsidR="008C0DD1" w:rsidRDefault="008C0DD1" w:rsidP="00357879">
      <w:pPr>
        <w:pStyle w:val="ndir"/>
        <w:numPr>
          <w:ilvl w:val="0"/>
          <w:numId w:val="14"/>
        </w:numPr>
      </w:pPr>
      <w:r w:rsidRPr="000C6FB6">
        <w:rPr>
          <w:rStyle w:val="dirBIChar"/>
          <w:u w:val="single"/>
        </w:rPr>
        <w:t xml:space="preserve">Multicollinearity: </w:t>
      </w:r>
      <w:r>
        <w:t xml:space="preserve">Intuition here is that you're basically </w:t>
      </w:r>
      <w:r w:rsidRPr="00502277">
        <w:rPr>
          <w:rStyle w:val="firaChar"/>
          <w:b/>
          <w:i/>
        </w:rPr>
        <w:t>duplicating a variable</w:t>
      </w:r>
      <w:r>
        <w:t xml:space="preserve">. This is because </w:t>
      </w:r>
      <m:oMath>
        <m:sSub>
          <m:sSubPr>
            <m:ctrlPr>
              <w:rPr>
                <w:rFonts w:ascii="Cambria Math" w:hAnsi="Cambria Math"/>
                <w:i/>
                <w:sz w:val="20"/>
              </w:rPr>
            </m:ctrlPr>
          </m:sSubPr>
          <m:e>
            <m:r>
              <w:rPr>
                <w:rFonts w:ascii="Cambria Math" w:hAnsi="Cambria Math"/>
                <w:sz w:val="20"/>
              </w:rPr>
              <m:t>D</m:t>
            </m:r>
          </m:e>
          <m:sub>
            <m:r>
              <w:rPr>
                <w:rFonts w:ascii="Cambria Math" w:hAnsi="Cambria Math"/>
                <w:sz w:val="20"/>
              </w:rPr>
              <m:t>2</m:t>
            </m:r>
          </m:sub>
        </m:sSub>
        <m:r>
          <w:rPr>
            <w:rFonts w:ascii="Cambria Math" w:hAnsi="Cambria Math"/>
            <w:sz w:val="20"/>
          </w:rPr>
          <m:t xml:space="preserve"> = 1 </m:t>
        </m:r>
        <m:r>
          <w:rPr>
            <w:rFonts w:ascii="Cambria Math" w:hAnsi="Cambria Math" w:cs="Calibri"/>
            <w:sz w:val="20"/>
          </w:rPr>
          <m:t>–</m:t>
        </m:r>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D</m:t>
            </m:r>
          </m:e>
          <m:sub>
            <m:r>
              <w:rPr>
                <w:rFonts w:ascii="Cambria Math" w:hAnsi="Cambria Math"/>
                <w:sz w:val="20"/>
              </w:rPr>
              <m:t>1</m:t>
            </m:r>
          </m:sub>
        </m:sSub>
      </m:oMath>
      <w:r>
        <w:rPr>
          <w:sz w:val="20"/>
        </w:rPr>
        <w:t>.</w:t>
      </w:r>
    </w:p>
    <w:p w:rsidR="008C0DD1" w:rsidRDefault="008C0DD1" w:rsidP="008C0DD1">
      <w:pPr>
        <w:pStyle w:val="ndir"/>
      </w:pPr>
    </w:p>
    <w:p w:rsidR="008C0DD1" w:rsidRDefault="008C0DD1" w:rsidP="00357879">
      <w:pPr>
        <w:pStyle w:val="ndir"/>
        <w:numPr>
          <w:ilvl w:val="0"/>
          <w:numId w:val="19"/>
        </w:numPr>
      </w:pPr>
      <w:r>
        <w:t xml:space="preserve">The phenomenon where one or several </w:t>
      </w:r>
      <w:r w:rsidRPr="000C6FB6">
        <w:rPr>
          <w:rStyle w:val="prototypeChar"/>
        </w:rPr>
        <w:t>independent</w:t>
      </w:r>
      <w:r>
        <w:t xml:space="preserve"> </w:t>
      </w:r>
      <w:r w:rsidRPr="000C6FB6">
        <w:rPr>
          <w:rStyle w:val="prototypeChar"/>
        </w:rPr>
        <w:t>variables</w:t>
      </w:r>
      <w:r>
        <w:t xml:space="preserve"> in a linear regression predict another is called </w:t>
      </w:r>
      <w:r w:rsidRPr="00DB4CDB">
        <w:rPr>
          <w:rStyle w:val="dirBIChar"/>
        </w:rPr>
        <w:t>MULTICOLLINEARITY</w:t>
      </w:r>
      <w:r>
        <w:t xml:space="preserve">. As a result of this effect the model cannot distinguish between the effects of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from the effects from of</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Therefore it won't work properly. And this is the </w:t>
      </w:r>
      <w:r w:rsidRPr="000C6FB6">
        <w:rPr>
          <w:rStyle w:val="dirBIChar"/>
        </w:rPr>
        <w:t>Dummy Variable Trap</w:t>
      </w:r>
      <w:r>
        <w:t>.</w:t>
      </w:r>
    </w:p>
    <w:p w:rsidR="008C0DD1" w:rsidRPr="00A40FD6" w:rsidRDefault="008C0DD1" w:rsidP="008C0DD1">
      <w:pPr>
        <w:pStyle w:val="ndir"/>
        <w:rPr>
          <w:sz w:val="8"/>
          <w:szCs w:val="8"/>
        </w:rPr>
      </w:pPr>
    </w:p>
    <w:p w:rsidR="008C0DD1" w:rsidRDefault="008C0DD1" w:rsidP="00357879">
      <w:pPr>
        <w:pStyle w:val="ndir"/>
        <w:numPr>
          <w:ilvl w:val="0"/>
          <w:numId w:val="19"/>
        </w:numPr>
      </w:pPr>
      <w:r>
        <w:t xml:space="preserve">If you do the math behind this scenario you will see that the real problem is that you cannot have these three elements in your model at the same time the constant </w:t>
      </w:r>
      <m:oMath>
        <m:sSub>
          <m:sSubPr>
            <m:ctrlPr>
              <w:rPr>
                <w:rFonts w:ascii="Cambria Math" w:hAnsi="Cambria Math"/>
                <w:i/>
                <w:sz w:val="22"/>
              </w:rPr>
            </m:ctrlPr>
          </m:sSubPr>
          <m:e>
            <m:r>
              <w:rPr>
                <w:rFonts w:ascii="Cambria Math" w:hAnsi="Cambria Math"/>
                <w:sz w:val="22"/>
              </w:rPr>
              <m:t>b</m:t>
            </m:r>
          </m:e>
          <m:sub>
            <m:r>
              <w:rPr>
                <w:rFonts w:ascii="Cambria Math" w:hAnsi="Cambria Math"/>
                <w:sz w:val="22"/>
              </w:rPr>
              <m:t>0</m:t>
            </m:r>
          </m:sub>
        </m:sSub>
      </m:oMath>
      <w:r>
        <w:t xml:space="preserve">  and both the dummy variables </w:t>
      </w:r>
      <m:oMath>
        <m:sSub>
          <m:sSubPr>
            <m:ctrlPr>
              <w:rPr>
                <w:rFonts w:ascii="Cambria Math" w:hAnsi="Cambria Math"/>
                <w:i/>
                <w:sz w:val="22"/>
              </w:rPr>
            </m:ctrlPr>
          </m:sSubPr>
          <m:e>
            <m:r>
              <w:rPr>
                <w:rFonts w:ascii="Cambria Math" w:hAnsi="Cambria Math"/>
                <w:sz w:val="22"/>
              </w:rPr>
              <m:t>b</m:t>
            </m:r>
          </m:e>
          <m:sub>
            <m:r>
              <w:rPr>
                <w:rFonts w:ascii="Cambria Math" w:hAnsi="Cambria Math"/>
                <w:sz w:val="22"/>
              </w:rPr>
              <m:t>4</m:t>
            </m:r>
          </m:sub>
        </m:sSub>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oMath>
      <w:r>
        <w:t xml:space="preserve">, </w:t>
      </w:r>
      <m:oMath>
        <m:sSub>
          <m:sSubPr>
            <m:ctrlPr>
              <w:rPr>
                <w:rFonts w:ascii="Cambria Math" w:hAnsi="Cambria Math"/>
                <w:i/>
                <w:sz w:val="22"/>
              </w:rPr>
            </m:ctrlPr>
          </m:sSubPr>
          <m:e>
            <m:r>
              <w:rPr>
                <w:rFonts w:ascii="Cambria Math" w:hAnsi="Cambria Math"/>
                <w:sz w:val="22"/>
              </w:rPr>
              <m:t>b</m:t>
            </m:r>
          </m:e>
          <m:sub>
            <m:r>
              <w:rPr>
                <w:rFonts w:ascii="Cambria Math" w:hAnsi="Cambria Math"/>
                <w:sz w:val="22"/>
              </w:rPr>
              <m:t>5</m:t>
            </m:r>
          </m:sub>
        </m:sSub>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oMath>
      <w:r>
        <w:t>.</w:t>
      </w:r>
    </w:p>
    <w:p w:rsidR="00502277" w:rsidRDefault="00502277" w:rsidP="00206915">
      <w:pPr>
        <w:pStyle w:val="ndir"/>
      </w:pPr>
    </w:p>
    <w:p w:rsidR="00502277" w:rsidRDefault="00B26673" w:rsidP="00B26673">
      <w:pPr>
        <w:pStyle w:val="ndir"/>
        <w:jc w:val="center"/>
      </w:pPr>
      <w:r w:rsidRPr="00B26673">
        <w:drawing>
          <wp:inline distT="0" distB="0" distL="0" distR="0">
            <wp:extent cx="5050441" cy="2709080"/>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050441" cy="2709080"/>
                    </a:xfrm>
                    <a:prstGeom prst="rect">
                      <a:avLst/>
                    </a:prstGeom>
                    <a:noFill/>
                    <a:ln w="9525">
                      <a:noFill/>
                      <a:miter lim="800000"/>
                      <a:headEnd/>
                      <a:tailEnd/>
                    </a:ln>
                  </pic:spPr>
                </pic:pic>
              </a:graphicData>
            </a:graphic>
          </wp:inline>
        </w:drawing>
      </w:r>
    </w:p>
    <w:p w:rsidR="00B26673" w:rsidRDefault="00B26673" w:rsidP="00206915">
      <w:pPr>
        <w:pStyle w:val="ndir"/>
      </w:pPr>
    </w:p>
    <w:p w:rsidR="00206915" w:rsidRPr="003C0EA1" w:rsidRDefault="00206915" w:rsidP="00357879">
      <w:pPr>
        <w:pStyle w:val="dirBI"/>
        <w:numPr>
          <w:ilvl w:val="0"/>
          <w:numId w:val="14"/>
        </w:numPr>
        <w:rPr>
          <w:u w:val="single"/>
        </w:rPr>
      </w:pPr>
      <w:r w:rsidRPr="003C0EA1">
        <w:rPr>
          <w:u w:val="single"/>
        </w:rPr>
        <w:t xml:space="preserve">How is the coefficient </w:t>
      </w:r>
      <m:oMath>
        <m:sSub>
          <m:sSubPr>
            <m:ctrlPr>
              <w:rPr>
                <w:rFonts w:ascii="Cambria Math" w:hAnsi="Cambria Math"/>
                <w:b/>
                <w:i/>
                <w:sz w:val="24"/>
              </w:rPr>
            </m:ctrlPr>
          </m:sSubPr>
          <m:e>
            <m:r>
              <m:rPr>
                <m:sty m:val="bi"/>
              </m:rPr>
              <w:rPr>
                <w:rFonts w:ascii="Cambria Math" w:hAnsi="Cambria Math"/>
                <w:sz w:val="24"/>
              </w:rPr>
              <m:t>b</m:t>
            </m:r>
          </m:e>
          <m:sub>
            <m:r>
              <m:rPr>
                <m:sty m:val="bi"/>
              </m:rPr>
              <w:rPr>
                <w:rFonts w:ascii="Cambria Math" w:hAnsi="Cambria Math"/>
                <w:sz w:val="24"/>
              </w:rPr>
              <m:t>0</m:t>
            </m:r>
          </m:sub>
        </m:sSub>
      </m:oMath>
      <w:r w:rsidRPr="003C0EA1">
        <w:rPr>
          <w:u w:val="single"/>
        </w:rPr>
        <w:t xml:space="preserve"> related to the dummy variable trap?</w:t>
      </w:r>
    </w:p>
    <w:p w:rsidR="005604EA" w:rsidRDefault="00206915" w:rsidP="000C6FB6">
      <w:pPr>
        <w:pStyle w:val="ndir"/>
        <w:ind w:left="360"/>
      </w:pPr>
      <w:r>
        <w:t xml:space="preserve">Since </w:t>
      </w:r>
      <m:oMath>
        <m:sSub>
          <m:sSubPr>
            <m:ctrlPr>
              <w:rPr>
                <w:rFonts w:ascii="Cambria Math" w:hAnsi="Cambria Math"/>
                <w:i/>
                <w:sz w:val="20"/>
              </w:rPr>
            </m:ctrlPr>
          </m:sSubPr>
          <m:e>
            <m:r>
              <w:rPr>
                <w:rFonts w:ascii="Cambria Math" w:hAnsi="Cambria Math"/>
                <w:sz w:val="20"/>
              </w:rPr>
              <m:t>D</m:t>
            </m:r>
          </m:e>
          <m:sub>
            <m:r>
              <w:rPr>
                <w:rFonts w:ascii="Cambria Math" w:hAnsi="Cambria Math"/>
                <w:sz w:val="20"/>
              </w:rPr>
              <m:t>2</m:t>
            </m:r>
          </m:sub>
        </m:sSub>
        <m:r>
          <w:rPr>
            <w:rFonts w:ascii="Cambria Math" w:hAnsi="Cambria Math"/>
            <w:sz w:val="20"/>
          </w:rPr>
          <m:t xml:space="preserve"> = 1 </m:t>
        </m:r>
        <m:r>
          <w:rPr>
            <w:rFonts w:ascii="Cambria Math" w:hAnsi="Cambria Math" w:cs="Calibri"/>
            <w:sz w:val="20"/>
          </w:rPr>
          <m:t>–</m:t>
        </m:r>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D</m:t>
            </m:r>
          </m:e>
          <m:sub>
            <m:r>
              <w:rPr>
                <w:rFonts w:ascii="Cambria Math" w:hAnsi="Cambria Math"/>
                <w:sz w:val="20"/>
              </w:rPr>
              <m:t>1</m:t>
            </m:r>
          </m:sub>
        </m:sSub>
        <m:r>
          <w:rPr>
            <w:rFonts w:ascii="Cambria Math" w:hAnsi="Cambria Math"/>
            <w:sz w:val="20"/>
          </w:rPr>
          <m:t xml:space="preserve"> </m:t>
        </m:r>
      </m:oMath>
      <w:r>
        <w:t xml:space="preserve">then if you include both </w:t>
      </w:r>
      <m:oMath>
        <m:sSub>
          <m:sSubPr>
            <m:ctrlPr>
              <w:rPr>
                <w:rFonts w:ascii="Cambria Math" w:hAnsi="Cambria Math"/>
                <w:i/>
                <w:sz w:val="20"/>
              </w:rPr>
            </m:ctrlPr>
          </m:sSubPr>
          <m:e>
            <m:r>
              <w:rPr>
                <w:rFonts w:ascii="Cambria Math" w:hAnsi="Cambria Math"/>
                <w:sz w:val="20"/>
              </w:rPr>
              <m:t>D</m:t>
            </m:r>
          </m:e>
          <m:sub>
            <m:r>
              <w:rPr>
                <w:rFonts w:ascii="Cambria Math" w:hAnsi="Cambria Math"/>
                <w:sz w:val="20"/>
              </w:rPr>
              <m:t>1</m:t>
            </m:r>
          </m:sub>
        </m:sSub>
        <m:r>
          <w:rPr>
            <w:rFonts w:ascii="Cambria Math" w:hAnsi="Cambria Math"/>
            <w:sz w:val="20"/>
          </w:rPr>
          <m:t xml:space="preserve"> </m:t>
        </m:r>
      </m:oMath>
      <w:r>
        <w:t xml:space="preserve">and </w:t>
      </w:r>
      <m:oMath>
        <m:sSub>
          <m:sSubPr>
            <m:ctrlPr>
              <w:rPr>
                <w:rFonts w:ascii="Cambria Math" w:hAnsi="Cambria Math"/>
                <w:i/>
                <w:sz w:val="20"/>
              </w:rPr>
            </m:ctrlPr>
          </m:sSubPr>
          <m:e>
            <m:r>
              <w:rPr>
                <w:rFonts w:ascii="Cambria Math" w:hAnsi="Cambria Math"/>
                <w:sz w:val="20"/>
              </w:rPr>
              <m:t>D</m:t>
            </m:r>
          </m:e>
          <m:sub>
            <m:r>
              <w:rPr>
                <w:rFonts w:ascii="Cambria Math" w:hAnsi="Cambria Math"/>
                <w:sz w:val="20"/>
              </w:rPr>
              <m:t>2</m:t>
            </m:r>
          </m:sub>
        </m:sSub>
      </m:oMath>
      <w:r>
        <w:t xml:space="preserve"> you get:</w:t>
      </w:r>
    </w:p>
    <w:p w:rsidR="00206915" w:rsidRPr="009B4567" w:rsidRDefault="005604EA" w:rsidP="000C6FB6">
      <w:pPr>
        <w:pStyle w:val="ndir"/>
        <w:ind w:left="360"/>
        <w:rPr>
          <w:oMath/>
          <w:rFonts w:ascii="Cambria Math" w:hAnsi="Cambria Math"/>
          <w:sz w:val="22"/>
        </w:rPr>
      </w:pPr>
      <w:r w:rsidRPr="009B4567">
        <w:rPr>
          <w:sz w:val="22"/>
        </w:rPr>
        <w:tab/>
      </w:r>
      <w:r w:rsidRPr="009B4567">
        <w:rPr>
          <w:sz w:val="22"/>
        </w:rPr>
        <w:tab/>
      </w:r>
      <w:r w:rsidRPr="009B4567">
        <w:rPr>
          <w:sz w:val="22"/>
        </w:rPr>
        <w:tab/>
      </w:r>
      <m:oMath>
        <m:r>
          <w:rPr>
            <w:rFonts w:ascii="Cambria Math" w:hAnsi="Cambria Math"/>
            <w:sz w:val="22"/>
          </w:rPr>
          <m:t xml:space="preserve">y = </m:t>
        </m:r>
        <m:sSub>
          <m:sSubPr>
            <m:ctrlPr>
              <w:rPr>
                <w:rFonts w:ascii="Cambria Math" w:hAnsi="Cambria Math"/>
                <w:i/>
                <w:sz w:val="22"/>
              </w:rPr>
            </m:ctrlPr>
          </m:sSubPr>
          <m:e>
            <m:r>
              <w:rPr>
                <w:rFonts w:ascii="Cambria Math" w:hAnsi="Cambria Math"/>
                <w:sz w:val="22"/>
              </w:rPr>
              <m:t>b</m:t>
            </m:r>
          </m:e>
          <m:sub>
            <m:r>
              <w:rPr>
                <w:rFonts w:ascii="Cambria Math" w:hAnsi="Cambria Math"/>
                <w:sz w:val="22"/>
              </w:rPr>
              <m:t>0</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1</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2</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3</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3</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4</m:t>
            </m:r>
          </m:sub>
        </m:sSub>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5</m:t>
            </m:r>
          </m:sub>
        </m:sSub>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oMath>
    </w:p>
    <w:p w:rsidR="00206915" w:rsidRPr="009B4567" w:rsidRDefault="005604EA" w:rsidP="000C6FB6">
      <w:pPr>
        <w:pStyle w:val="ndir"/>
        <w:ind w:left="360"/>
        <w:rPr>
          <w:sz w:val="22"/>
        </w:rPr>
      </w:pPr>
      <w:r w:rsidRPr="009B4567">
        <w:rPr>
          <w:sz w:val="22"/>
        </w:rPr>
        <w:tab/>
      </w:r>
      <w:r w:rsidRPr="009B4567">
        <w:rPr>
          <w:sz w:val="22"/>
        </w:rPr>
        <w:tab/>
      </w:r>
      <w:r w:rsidRPr="009B4567">
        <w:rPr>
          <w:sz w:val="22"/>
        </w:rPr>
        <w:tab/>
        <w:t xml:space="preserve">     </w:t>
      </w:r>
      <m:oMath>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b</m:t>
            </m:r>
          </m:e>
          <m:sub>
            <m:r>
              <w:rPr>
                <w:rFonts w:ascii="Cambria Math" w:hAnsi="Cambria Math"/>
                <w:sz w:val="22"/>
              </w:rPr>
              <m:t>0</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1</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2</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3</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3</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4</m:t>
            </m:r>
          </m:sub>
        </m:sSub>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5</m:t>
            </m:r>
          </m:sub>
        </m:sSub>
        <m:d>
          <m:dPr>
            <m:ctrlPr>
              <w:rPr>
                <w:rFonts w:ascii="Cambria Math" w:hAnsi="Cambria Math"/>
                <w:i/>
                <w:sz w:val="22"/>
              </w:rPr>
            </m:ctrlPr>
          </m:dPr>
          <m:e>
            <m:r>
              <w:rPr>
                <w:rFonts w:ascii="Cambria Math" w:hAnsi="Cambria Math"/>
                <w:sz w:val="22"/>
              </w:rPr>
              <m:t>1-</m:t>
            </m:r>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e>
        </m:d>
      </m:oMath>
    </w:p>
    <w:p w:rsidR="005604EA" w:rsidRPr="009B4567" w:rsidRDefault="005604EA" w:rsidP="000C6FB6">
      <w:pPr>
        <w:pStyle w:val="ndir"/>
        <w:ind w:left="360"/>
        <w:rPr>
          <w:sz w:val="22"/>
        </w:rPr>
      </w:pPr>
      <w:r w:rsidRPr="009B4567">
        <w:rPr>
          <w:sz w:val="22"/>
        </w:rPr>
        <w:tab/>
      </w:r>
      <w:r w:rsidRPr="009B4567">
        <w:rPr>
          <w:sz w:val="22"/>
        </w:rPr>
        <w:tab/>
      </w:r>
      <w:r w:rsidRPr="009B4567">
        <w:rPr>
          <w:sz w:val="22"/>
        </w:rPr>
        <w:tab/>
        <w:t xml:space="preserve">     </w:t>
      </w:r>
      <m:oMath>
        <m:r>
          <w:rPr>
            <w:rFonts w:ascii="Cambria Math" w:hAnsi="Cambria Math"/>
            <w:sz w:val="22"/>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b</m:t>
                </m:r>
              </m:e>
              <m:sub>
                <m:r>
                  <w:rPr>
                    <w:rFonts w:ascii="Cambria Math" w:hAnsi="Cambria Math"/>
                    <w:sz w:val="22"/>
                  </w:rPr>
                  <m:t>0</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b</m:t>
                </m:r>
              </m:e>
              <m:sub>
                <m:r>
                  <w:rPr>
                    <w:rFonts w:ascii="Cambria Math" w:hAnsi="Cambria Math"/>
                    <w:sz w:val="22"/>
                  </w:rPr>
                  <m:t>5</m:t>
                </m:r>
              </m:sub>
            </m:sSub>
          </m:e>
        </m:d>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b</m:t>
            </m:r>
          </m:e>
          <m:sub>
            <m:r>
              <w:rPr>
                <w:rFonts w:ascii="Cambria Math" w:hAnsi="Cambria Math"/>
                <w:sz w:val="22"/>
              </w:rPr>
              <m:t>1</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2</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3</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3</m:t>
            </m:r>
          </m:sub>
        </m:sSub>
        <m:r>
          <w:rPr>
            <w:rFonts w:ascii="Cambria Math" w:hAnsi="Cambria Math"/>
            <w:sz w:val="22"/>
          </w:rPr>
          <m:t xml:space="preserve"> +</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b</m:t>
                </m:r>
              </m:e>
              <m:sub>
                <m:r>
                  <w:rPr>
                    <w:rFonts w:ascii="Cambria Math" w:hAnsi="Cambria Math"/>
                    <w:sz w:val="22"/>
                  </w:rPr>
                  <m:t>4</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b</m:t>
                </m:r>
              </m:e>
              <m:sub>
                <m:r>
                  <w:rPr>
                    <w:rFonts w:ascii="Cambria Math" w:hAnsi="Cambria Math"/>
                    <w:sz w:val="22"/>
                  </w:rPr>
                  <m:t>5</m:t>
                </m:r>
              </m:sub>
            </m:sSub>
          </m:e>
        </m:d>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oMath>
    </w:p>
    <w:p w:rsidR="009B4567" w:rsidRPr="009B4567" w:rsidRDefault="009B4567" w:rsidP="000C6FB6">
      <w:pPr>
        <w:pStyle w:val="ndir"/>
        <w:ind w:left="360"/>
        <w:rPr>
          <w:sz w:val="22"/>
        </w:rPr>
      </w:pPr>
      <w:r w:rsidRPr="009B4567">
        <w:rPr>
          <w:sz w:val="22"/>
        </w:rPr>
        <w:tab/>
      </w:r>
      <w:r w:rsidRPr="009B4567">
        <w:rPr>
          <w:sz w:val="22"/>
        </w:rPr>
        <w:tab/>
      </w:r>
      <w:r w:rsidRPr="009B4567">
        <w:rPr>
          <w:sz w:val="22"/>
        </w:rPr>
        <w:tab/>
        <w:t xml:space="preserve">     </w:t>
      </w:r>
      <m:oMath>
        <m:r>
          <w:rPr>
            <w:rFonts w:ascii="Cambria Math" w:hAnsi="Cambria Math"/>
            <w:sz w:val="22"/>
          </w:rPr>
          <m:t xml:space="preserve">= </m:t>
        </m:r>
        <m:sSubSup>
          <m:sSubSupPr>
            <m:ctrlPr>
              <w:rPr>
                <w:rFonts w:ascii="Cambria Math" w:hAnsi="Cambria Math"/>
                <w:i/>
                <w:sz w:val="22"/>
              </w:rPr>
            </m:ctrlPr>
          </m:sSubSupPr>
          <m:e>
            <m:r>
              <w:rPr>
                <w:rFonts w:ascii="Cambria Math" w:hAnsi="Cambria Math"/>
                <w:sz w:val="22"/>
              </w:rPr>
              <m:t>b</m:t>
            </m:r>
          </m:e>
          <m:sub>
            <m:r>
              <w:rPr>
                <w:rFonts w:ascii="Cambria Math" w:hAnsi="Cambria Math"/>
                <w:sz w:val="22"/>
              </w:rPr>
              <m:t>0</m:t>
            </m:r>
          </m:sub>
          <m:sup>
            <m:r>
              <w:rPr>
                <w:rFonts w:ascii="Cambria Math" w:hAnsi="Cambria Math"/>
                <w:sz w:val="22"/>
              </w:rPr>
              <m:t>*</m:t>
            </m:r>
          </m:sup>
        </m:sSubSup>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1</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2</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 xml:space="preserve"> + </m:t>
        </m:r>
        <m:sSub>
          <m:sSubPr>
            <m:ctrlPr>
              <w:rPr>
                <w:rFonts w:ascii="Cambria Math" w:hAnsi="Cambria Math"/>
                <w:i/>
                <w:sz w:val="22"/>
              </w:rPr>
            </m:ctrlPr>
          </m:sSubPr>
          <m:e>
            <m:r>
              <w:rPr>
                <w:rFonts w:ascii="Cambria Math" w:hAnsi="Cambria Math"/>
                <w:sz w:val="22"/>
              </w:rPr>
              <m:t>b</m:t>
            </m:r>
          </m:e>
          <m:sub>
            <m:r>
              <w:rPr>
                <w:rFonts w:ascii="Cambria Math" w:hAnsi="Cambria Math"/>
                <w:sz w:val="22"/>
              </w:rPr>
              <m:t>3</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3</m:t>
            </m:r>
          </m:sub>
        </m:sSub>
        <m:r>
          <w:rPr>
            <w:rFonts w:ascii="Cambria Math" w:hAnsi="Cambria Math"/>
            <w:sz w:val="22"/>
          </w:rPr>
          <m:t xml:space="preserve"> + </m:t>
        </m:r>
        <m:sSubSup>
          <m:sSubSupPr>
            <m:ctrlPr>
              <w:rPr>
                <w:rFonts w:ascii="Cambria Math" w:hAnsi="Cambria Math"/>
                <w:i/>
                <w:sz w:val="22"/>
              </w:rPr>
            </m:ctrlPr>
          </m:sSubSupPr>
          <m:e>
            <m:r>
              <w:rPr>
                <w:rFonts w:ascii="Cambria Math" w:hAnsi="Cambria Math"/>
                <w:sz w:val="22"/>
              </w:rPr>
              <m:t>b</m:t>
            </m:r>
          </m:e>
          <m:sub>
            <m:r>
              <w:rPr>
                <w:rFonts w:ascii="Cambria Math" w:hAnsi="Cambria Math"/>
                <w:sz w:val="22"/>
              </w:rPr>
              <m:t>4</m:t>
            </m:r>
          </m:sub>
          <m:sup>
            <m:r>
              <w:rPr>
                <w:rFonts w:ascii="Cambria Math" w:hAnsi="Cambria Math"/>
                <w:sz w:val="22"/>
              </w:rPr>
              <m:t>*</m:t>
            </m:r>
          </m:sup>
        </m:sSubSup>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oMath>
    </w:p>
    <w:p w:rsidR="009B4567" w:rsidRDefault="009B4567" w:rsidP="000C6FB6">
      <w:pPr>
        <w:pStyle w:val="ndir"/>
        <w:ind w:left="360"/>
      </w:pPr>
    </w:p>
    <w:p w:rsidR="005604EA" w:rsidRDefault="009B4567" w:rsidP="000C6FB6">
      <w:pPr>
        <w:pStyle w:val="ndir"/>
        <w:ind w:left="360" w:firstLine="720"/>
      </w:pPr>
      <w:r>
        <w:t xml:space="preserve">Where </w:t>
      </w:r>
      <m:oMath>
        <m:sSubSup>
          <m:sSubSupPr>
            <m:ctrlPr>
              <w:rPr>
                <w:rFonts w:ascii="Cambria Math" w:hAnsi="Cambria Math"/>
                <w:i/>
                <w:sz w:val="22"/>
              </w:rPr>
            </m:ctrlPr>
          </m:sSubSupPr>
          <m:e>
            <m:r>
              <w:rPr>
                <w:rFonts w:ascii="Cambria Math" w:hAnsi="Cambria Math"/>
                <w:sz w:val="22"/>
              </w:rPr>
              <m:t>b</m:t>
            </m:r>
          </m:e>
          <m:sub>
            <m:r>
              <w:rPr>
                <w:rFonts w:ascii="Cambria Math" w:hAnsi="Cambria Math"/>
                <w:sz w:val="22"/>
              </w:rPr>
              <m:t>0</m:t>
            </m:r>
          </m:sub>
          <m:sup>
            <m:r>
              <w:rPr>
                <w:rFonts w:ascii="Cambria Math" w:hAnsi="Cambria Math"/>
                <w:sz w:val="22"/>
              </w:rPr>
              <m:t>*</m:t>
            </m:r>
          </m:sup>
        </m:sSubSup>
        <m:r>
          <w:rPr>
            <w:rFonts w:ascii="Cambria Math" w:hAnsi="Cambria Math"/>
            <w:sz w:val="22"/>
          </w:rPr>
          <m:t xml:space="preserve">= </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b</m:t>
                </m:r>
              </m:e>
              <m:sub>
                <m:r>
                  <w:rPr>
                    <w:rFonts w:ascii="Cambria Math" w:hAnsi="Cambria Math"/>
                    <w:sz w:val="22"/>
                  </w:rPr>
                  <m:t>0</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b</m:t>
                </m:r>
              </m:e>
              <m:sub>
                <m:r>
                  <w:rPr>
                    <w:rFonts w:ascii="Cambria Math" w:hAnsi="Cambria Math"/>
                    <w:sz w:val="22"/>
                  </w:rPr>
                  <m:t>5</m:t>
                </m:r>
              </m:sub>
            </m:sSub>
          </m:e>
        </m:d>
      </m:oMath>
      <w:r>
        <w:t xml:space="preserve"> and </w:t>
      </w:r>
      <m:oMath>
        <m:sSubSup>
          <m:sSubSupPr>
            <m:ctrlPr>
              <w:rPr>
                <w:rFonts w:ascii="Cambria Math" w:hAnsi="Cambria Math"/>
                <w:i/>
                <w:sz w:val="22"/>
              </w:rPr>
            </m:ctrlPr>
          </m:sSubSupPr>
          <m:e>
            <m:r>
              <w:rPr>
                <w:rFonts w:ascii="Cambria Math" w:hAnsi="Cambria Math"/>
                <w:sz w:val="22"/>
              </w:rPr>
              <m:t>b</m:t>
            </m:r>
          </m:e>
          <m:sub>
            <m:r>
              <w:rPr>
                <w:rFonts w:ascii="Cambria Math" w:hAnsi="Cambria Math"/>
                <w:sz w:val="22"/>
              </w:rPr>
              <m:t>4</m:t>
            </m:r>
          </m:sub>
          <m:sup>
            <m:r>
              <w:rPr>
                <w:rFonts w:ascii="Cambria Math" w:hAnsi="Cambria Math"/>
                <w:sz w:val="22"/>
              </w:rPr>
              <m:t>*</m:t>
            </m:r>
          </m:sup>
        </m:sSubSup>
        <m:r>
          <w:rPr>
            <w:rFonts w:ascii="Cambria Math" w:hAnsi="Cambria Math"/>
            <w:sz w:val="22"/>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b</m:t>
                </m:r>
              </m:e>
              <m:sub>
                <m:r>
                  <w:rPr>
                    <w:rFonts w:ascii="Cambria Math" w:hAnsi="Cambria Math"/>
                    <w:sz w:val="22"/>
                  </w:rPr>
                  <m:t>4</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b</m:t>
                </m:r>
              </m:e>
              <m:sub>
                <m:r>
                  <w:rPr>
                    <w:rFonts w:ascii="Cambria Math" w:hAnsi="Cambria Math"/>
                    <w:sz w:val="22"/>
                  </w:rPr>
                  <m:t>5</m:t>
                </m:r>
              </m:sub>
            </m:sSub>
          </m:e>
        </m:d>
      </m:oMath>
    </w:p>
    <w:p w:rsidR="009B4567" w:rsidRPr="005604EA" w:rsidRDefault="009B4567" w:rsidP="000C6FB6">
      <w:pPr>
        <w:pStyle w:val="ndir"/>
        <w:ind w:left="360"/>
        <w:rPr>
          <w:oMath/>
          <w:rFonts w:ascii="Cambria Math" w:hAnsi="Cambria Math"/>
        </w:rPr>
      </w:pPr>
    </w:p>
    <w:p w:rsidR="00206915" w:rsidRDefault="00206915" w:rsidP="000C6FB6">
      <w:pPr>
        <w:pStyle w:val="ndir"/>
        <w:ind w:left="360" w:firstLine="720"/>
      </w:pPr>
      <w:r>
        <w:t xml:space="preserve">Therefore the information of the redundant dummy variable </w:t>
      </w:r>
      <m:oMath>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oMath>
      <w:r w:rsidRPr="00321304">
        <w:rPr>
          <w:sz w:val="22"/>
        </w:rPr>
        <w:t xml:space="preserve"> </w:t>
      </w:r>
      <w:r>
        <w:t xml:space="preserve">is going into the constant </w:t>
      </w:r>
      <m:oMath>
        <m:sSub>
          <m:sSubPr>
            <m:ctrlPr>
              <w:rPr>
                <w:rFonts w:ascii="Cambria Math" w:hAnsi="Cambria Math"/>
                <w:i/>
                <w:sz w:val="22"/>
              </w:rPr>
            </m:ctrlPr>
          </m:sSubPr>
          <m:e>
            <m:r>
              <w:rPr>
                <w:rFonts w:ascii="Cambria Math" w:hAnsi="Cambria Math"/>
                <w:sz w:val="22"/>
              </w:rPr>
              <m:t>b</m:t>
            </m:r>
          </m:e>
          <m:sub>
            <m:r>
              <w:rPr>
                <w:rFonts w:ascii="Cambria Math" w:hAnsi="Cambria Math"/>
                <w:sz w:val="22"/>
              </w:rPr>
              <m:t>0</m:t>
            </m:r>
          </m:sub>
        </m:sSub>
      </m:oMath>
      <w:r>
        <w:t>.</w:t>
      </w:r>
    </w:p>
    <w:p w:rsidR="00206915" w:rsidRDefault="00206915" w:rsidP="00206915">
      <w:pPr>
        <w:pStyle w:val="ndir"/>
      </w:pPr>
    </w:p>
    <w:p w:rsidR="00206915" w:rsidRDefault="00B26673" w:rsidP="00B26673">
      <w:pPr>
        <w:pStyle w:val="ndir"/>
        <w:jc w:val="center"/>
      </w:pPr>
      <w:r w:rsidRPr="00B26673">
        <w:drawing>
          <wp:inline distT="0" distB="0" distL="0" distR="0">
            <wp:extent cx="4716723" cy="827011"/>
            <wp:effectExtent l="19050" t="0" r="7677" b="0"/>
            <wp:docPr id="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4717127" cy="827082"/>
                    </a:xfrm>
                    <a:prstGeom prst="rect">
                      <a:avLst/>
                    </a:prstGeom>
                    <a:noFill/>
                    <a:ln w="9525">
                      <a:noFill/>
                      <a:miter lim="800000"/>
                      <a:headEnd/>
                      <a:tailEnd/>
                    </a:ln>
                  </pic:spPr>
                </pic:pic>
              </a:graphicData>
            </a:graphic>
          </wp:inline>
        </w:drawing>
      </w:r>
    </w:p>
    <w:p w:rsidR="00206915" w:rsidRDefault="00206915" w:rsidP="00313AAB">
      <w:pPr>
        <w:pStyle w:val="ndir"/>
        <w:jc w:val="center"/>
      </w:pPr>
    </w:p>
    <w:p w:rsidR="00206915" w:rsidRDefault="00206915" w:rsidP="00206915">
      <w:pPr>
        <w:pStyle w:val="ndir"/>
      </w:pPr>
    </w:p>
    <w:p w:rsidR="00B26673" w:rsidRDefault="00B26673" w:rsidP="00357879">
      <w:pPr>
        <w:pStyle w:val="ndir"/>
        <w:numPr>
          <w:ilvl w:val="0"/>
          <w:numId w:val="20"/>
        </w:numPr>
      </w:pPr>
      <w:r>
        <w:t xml:space="preserve">Whenever you're building a model always </w:t>
      </w:r>
      <w:r w:rsidRPr="00B26673">
        <w:rPr>
          <w:rStyle w:val="dirBIChar"/>
        </w:rPr>
        <w:t>omit one dummy variable</w:t>
      </w:r>
      <w:r>
        <w:t xml:space="preserve"> and this applies to the number of dummy variables in that specific dummy set. If you have </w:t>
      </w:r>
      <w:r w:rsidRPr="00B26673">
        <w:rPr>
          <w:rStyle w:val="firaChar"/>
          <w:b/>
        </w:rPr>
        <w:t>9</w:t>
      </w:r>
      <w:r>
        <w:t xml:space="preserve"> then you should only include </w:t>
      </w:r>
      <w:r w:rsidRPr="00B26673">
        <w:rPr>
          <w:rStyle w:val="firaChar"/>
          <w:b/>
        </w:rPr>
        <w:t>8</w:t>
      </w:r>
      <w:r>
        <w:t xml:space="preserve">, if you have </w:t>
      </w:r>
      <w:r w:rsidRPr="00B26673">
        <w:rPr>
          <w:rStyle w:val="firaChar"/>
          <w:b/>
        </w:rPr>
        <w:t>100</w:t>
      </w:r>
      <w:r>
        <w:t xml:space="preserve"> then you should only include </w:t>
      </w:r>
      <w:r w:rsidRPr="00B26673">
        <w:rPr>
          <w:rStyle w:val="firaChar"/>
          <w:b/>
        </w:rPr>
        <w:t>99</w:t>
      </w:r>
      <w:r>
        <w:t xml:space="preserve"> of them.</w:t>
      </w:r>
    </w:p>
    <w:p w:rsidR="00B26673" w:rsidRDefault="00B26673" w:rsidP="00B26673">
      <w:pPr>
        <w:pStyle w:val="ndir"/>
      </w:pPr>
    </w:p>
    <w:p w:rsidR="00B26673" w:rsidRDefault="00B26673" w:rsidP="00357879">
      <w:pPr>
        <w:pStyle w:val="ndir"/>
        <w:numPr>
          <w:ilvl w:val="0"/>
          <w:numId w:val="20"/>
        </w:numPr>
      </w:pPr>
      <w:r>
        <w:t>Also note that if you have two sets of dummy variables then you need to apply the same rule to each set.</w:t>
      </w:r>
    </w:p>
    <w:p w:rsidR="00206915" w:rsidRDefault="00206915" w:rsidP="00206915">
      <w:pPr>
        <w:pStyle w:val="ndir"/>
      </w:pPr>
    </w:p>
    <w:p w:rsidR="004A6AD6" w:rsidRPr="00195F77" w:rsidRDefault="00195F77" w:rsidP="004A6AD6">
      <w:pPr>
        <w:pStyle w:val="ndir"/>
        <w:rPr>
          <w:rFonts w:ascii="Adelle" w:hAnsi="Adelle"/>
          <w:b/>
          <w:sz w:val="24"/>
        </w:rPr>
      </w:pPr>
      <w:r w:rsidRPr="00195F77">
        <w:rPr>
          <w:rFonts w:ascii="Adelle" w:hAnsi="Adelle"/>
          <w:b/>
          <w:sz w:val="24"/>
        </w:rPr>
        <w:lastRenderedPageBreak/>
        <w:t xml:space="preserve">2.6 </w:t>
      </w:r>
      <w:r w:rsidR="004A6AD6" w:rsidRPr="00195F77">
        <w:rPr>
          <w:rFonts w:ascii="Adelle" w:hAnsi="Adelle"/>
          <w:b/>
          <w:sz w:val="24"/>
        </w:rPr>
        <w:t>p-value</w:t>
      </w:r>
    </w:p>
    <w:p w:rsidR="004A6AD6" w:rsidRDefault="00195F77" w:rsidP="004A6AD6">
      <w:pPr>
        <w:pStyle w:val="ndir"/>
      </w:pPr>
      <w:r w:rsidRPr="004A6AD6">
        <w:t xml:space="preserve">Before </w:t>
      </w:r>
      <w:r w:rsidR="004A6AD6" w:rsidRPr="004A6AD6">
        <w:t xml:space="preserve">we get into </w:t>
      </w:r>
      <w:r w:rsidR="004A6AD6" w:rsidRPr="00CA44A7">
        <w:rPr>
          <w:rStyle w:val="dirBIChar"/>
        </w:rPr>
        <w:t>Backward</w:t>
      </w:r>
      <w:r w:rsidR="004A6AD6" w:rsidRPr="004A6AD6">
        <w:t xml:space="preserve"> </w:t>
      </w:r>
      <w:r w:rsidR="004A6AD6" w:rsidRPr="00CA44A7">
        <w:rPr>
          <w:rStyle w:val="dirBIChar"/>
        </w:rPr>
        <w:t>Elimination</w:t>
      </w:r>
      <w:r w:rsidR="004A6AD6" w:rsidRPr="004A6AD6">
        <w:t xml:space="preserve">, make sure to be introduced to the </w:t>
      </w:r>
      <w:r w:rsidR="004A6AD6" w:rsidRPr="00CA44A7">
        <w:rPr>
          <w:rStyle w:val="firaChar"/>
          <w:b/>
          <w:i/>
        </w:rPr>
        <w:t>p-value</w:t>
      </w:r>
      <w:r w:rsidR="004A6AD6" w:rsidRPr="004A6AD6">
        <w:t xml:space="preserve"> and have a basic understanding of how it works. By looking at almost all the explanations of the p-value on the internet</w:t>
      </w:r>
    </w:p>
    <w:p w:rsidR="002B5EDA" w:rsidRDefault="002B5EDA" w:rsidP="00BC4E9F">
      <w:pPr>
        <w:pStyle w:val="ndir"/>
      </w:pPr>
    </w:p>
    <w:p w:rsidR="00F01034" w:rsidRPr="00CA44A7" w:rsidRDefault="00F01034" w:rsidP="00357879">
      <w:pPr>
        <w:pStyle w:val="dirBI"/>
        <w:numPr>
          <w:ilvl w:val="0"/>
          <w:numId w:val="14"/>
        </w:numPr>
        <w:rPr>
          <w:u w:val="single"/>
        </w:rPr>
      </w:pPr>
      <w:r w:rsidRPr="00CA44A7">
        <w:rPr>
          <w:u w:val="single"/>
        </w:rPr>
        <w:t>What is the p-value?</w:t>
      </w:r>
    </w:p>
    <w:p w:rsidR="00CA44A7" w:rsidRDefault="00CA44A7" w:rsidP="00357879">
      <w:pPr>
        <w:pStyle w:val="ndir"/>
        <w:numPr>
          <w:ilvl w:val="0"/>
          <w:numId w:val="21"/>
        </w:numPr>
      </w:pPr>
      <w:r w:rsidRPr="00CA44A7">
        <w:rPr>
          <w:rStyle w:val="dirBIChar"/>
          <w:u w:val="single"/>
        </w:rPr>
        <w:t>Null Hypothesis:</w:t>
      </w:r>
      <w:r>
        <w:t xml:space="preserve"> </w:t>
      </w:r>
      <w:r w:rsidR="00F01034">
        <w:t xml:space="preserve">To understand the P-value, we need to start by understanding the </w:t>
      </w:r>
      <w:r w:rsidR="00F01034" w:rsidRPr="00CA44A7">
        <w:rPr>
          <w:rStyle w:val="dirBIChar"/>
        </w:rPr>
        <w:t>null</w:t>
      </w:r>
      <w:r w:rsidR="00F01034">
        <w:t xml:space="preserve"> </w:t>
      </w:r>
      <w:r w:rsidR="00F01034" w:rsidRPr="00CA44A7">
        <w:rPr>
          <w:rStyle w:val="dirBIChar"/>
        </w:rPr>
        <w:t>hypothesis</w:t>
      </w:r>
      <w:r w:rsidR="00F01034">
        <w:t xml:space="preserve">: the </w:t>
      </w:r>
      <w:r w:rsidR="00F01034" w:rsidRPr="00CA44A7">
        <w:rPr>
          <w:rStyle w:val="prototypeChar"/>
        </w:rPr>
        <w:t>null</w:t>
      </w:r>
      <w:r w:rsidR="00F01034">
        <w:t xml:space="preserve"> </w:t>
      </w:r>
      <w:r w:rsidR="00F01034" w:rsidRPr="00CA44A7">
        <w:rPr>
          <w:rStyle w:val="prototypeChar"/>
        </w:rPr>
        <w:t>hypothesis</w:t>
      </w:r>
      <w:r w:rsidR="00F01034">
        <w:t xml:space="preserve"> is the assumption that the </w:t>
      </w:r>
      <w:r w:rsidR="00F01034" w:rsidRPr="00CA44A7">
        <w:rPr>
          <w:rStyle w:val="prototypeChar"/>
        </w:rPr>
        <w:t>parameters</w:t>
      </w:r>
      <w:r w:rsidR="00F01034">
        <w:t xml:space="preserve"> </w:t>
      </w:r>
      <w:r w:rsidR="00F01034" w:rsidRPr="00CA44A7">
        <w:rPr>
          <w:rStyle w:val="prototypeChar"/>
        </w:rPr>
        <w:t>associated</w:t>
      </w:r>
      <w:r w:rsidR="00F01034">
        <w:t xml:space="preserve"> to your </w:t>
      </w:r>
      <w:r w:rsidR="00F01034" w:rsidRPr="00CA44A7">
        <w:rPr>
          <w:rStyle w:val="prototypeChar"/>
        </w:rPr>
        <w:t>independent</w:t>
      </w:r>
      <w:r w:rsidR="00F01034">
        <w:t xml:space="preserve"> variables are </w:t>
      </w:r>
      <w:r w:rsidR="00F01034" w:rsidRPr="00CA44A7">
        <w:rPr>
          <w:rStyle w:val="prototypeChar"/>
        </w:rPr>
        <w:t>equal</w:t>
      </w:r>
      <w:r w:rsidR="00F01034">
        <w:t xml:space="preserve"> to </w:t>
      </w:r>
      <w:r w:rsidR="00F01034" w:rsidRPr="00CA44A7">
        <w:rPr>
          <w:rStyle w:val="prototypeChar"/>
        </w:rPr>
        <w:t>zero</w:t>
      </w:r>
      <w:r w:rsidR="00F01034">
        <w:t xml:space="preserve">. Therefore under this hypothesis, your </w:t>
      </w:r>
      <w:r w:rsidR="00F01034" w:rsidRPr="00CA44A7">
        <w:rPr>
          <w:rFonts w:asciiTheme="majorHAnsi" w:hAnsiTheme="majorHAnsi"/>
          <w:b/>
          <w:i/>
        </w:rPr>
        <w:t>observations are totally random</w:t>
      </w:r>
      <w:r w:rsidR="00F01034">
        <w:t xml:space="preserve">, and </w:t>
      </w:r>
      <w:r w:rsidR="00F01034" w:rsidRPr="00CA44A7">
        <w:rPr>
          <w:rStyle w:val="dirBIChar"/>
        </w:rPr>
        <w:t>don’t follow a certain pattern</w:t>
      </w:r>
      <w:r w:rsidR="00F01034">
        <w:t xml:space="preserve">. </w:t>
      </w:r>
      <w:r>
        <w:t xml:space="preserve"> For example:</w:t>
      </w:r>
    </w:p>
    <w:p w:rsidR="00CA44A7" w:rsidRPr="00CA44A7" w:rsidRDefault="00CA44A7" w:rsidP="00CA44A7">
      <w:pPr>
        <w:pStyle w:val="ndir"/>
        <w:rPr>
          <w:sz w:val="8"/>
          <w:szCs w:val="8"/>
        </w:rPr>
      </w:pPr>
    </w:p>
    <w:p w:rsidR="00CA44A7" w:rsidRPr="00CA44A7" w:rsidRDefault="00CA44A7" w:rsidP="00357879">
      <w:pPr>
        <w:pStyle w:val="ndir"/>
        <w:numPr>
          <w:ilvl w:val="0"/>
          <w:numId w:val="22"/>
        </w:numPr>
        <w:rPr>
          <w:rStyle w:val="prototypeChar"/>
          <w:rFonts w:ascii="DirectaSerif" w:hAnsi="DirectaSerif" w:cs="Courier New"/>
        </w:rPr>
      </w:pPr>
      <w:r w:rsidRPr="00CA44A7">
        <w:rPr>
          <w:rFonts w:asciiTheme="majorHAnsi" w:hAnsiTheme="majorHAnsi"/>
          <w:b/>
          <w:i/>
        </w:rPr>
        <w:t xml:space="preserve">Does the size of a state affect population density? </w:t>
      </w:r>
      <w:r w:rsidRPr="00F07E23">
        <w:t xml:space="preserve">The </w:t>
      </w:r>
      <w:r w:rsidRPr="00CA44A7">
        <w:rPr>
          <w:rStyle w:val="dirBIChar"/>
        </w:rPr>
        <w:t>null</w:t>
      </w:r>
      <w:r w:rsidRPr="00F07E23">
        <w:t xml:space="preserve"> </w:t>
      </w:r>
      <w:r w:rsidRPr="00CA44A7">
        <w:rPr>
          <w:rStyle w:val="dirBIChar"/>
        </w:rPr>
        <w:t>hypothesis</w:t>
      </w:r>
      <w:r w:rsidRPr="00F07E23">
        <w:t xml:space="preserve"> is</w:t>
      </w:r>
      <w:r w:rsidRPr="00CA44A7">
        <w:rPr>
          <w:rStyle w:val="prototypeChar"/>
        </w:rPr>
        <w:t xml:space="preserve"> "all states have the same population density."</w:t>
      </w:r>
    </w:p>
    <w:p w:rsidR="00CA44A7" w:rsidRPr="00CA44A7" w:rsidRDefault="00CA44A7" w:rsidP="00CA44A7">
      <w:pPr>
        <w:pStyle w:val="ndir"/>
        <w:rPr>
          <w:sz w:val="8"/>
          <w:szCs w:val="8"/>
        </w:rPr>
      </w:pPr>
    </w:p>
    <w:p w:rsidR="00CA44A7" w:rsidRDefault="00CA44A7" w:rsidP="00357879">
      <w:pPr>
        <w:pStyle w:val="ndir"/>
        <w:numPr>
          <w:ilvl w:val="0"/>
          <w:numId w:val="22"/>
        </w:numPr>
      </w:pPr>
      <w:r w:rsidRPr="00CA44A7">
        <w:rPr>
          <w:rFonts w:asciiTheme="majorHAnsi" w:hAnsiTheme="majorHAnsi"/>
          <w:b/>
          <w:i/>
        </w:rPr>
        <w:t xml:space="preserve">Do cats prefer fish or milk? </w:t>
      </w:r>
      <w:r w:rsidRPr="00F07E23">
        <w:t xml:space="preserve">The </w:t>
      </w:r>
      <w:r w:rsidRPr="00CA44A7">
        <w:rPr>
          <w:rStyle w:val="dirBIChar"/>
        </w:rPr>
        <w:t>null</w:t>
      </w:r>
      <w:r w:rsidRPr="00F07E23">
        <w:t xml:space="preserve"> </w:t>
      </w:r>
      <w:r w:rsidRPr="00CA44A7">
        <w:rPr>
          <w:rStyle w:val="dirBIChar"/>
        </w:rPr>
        <w:t>hypothesis</w:t>
      </w:r>
      <w:r w:rsidRPr="00F07E23">
        <w:t xml:space="preserve"> is </w:t>
      </w:r>
      <w:r w:rsidRPr="00CA44A7">
        <w:rPr>
          <w:rStyle w:val="prototypeChar"/>
        </w:rPr>
        <w:t>"cats have no preference; they like them the same."</w:t>
      </w:r>
    </w:p>
    <w:p w:rsidR="00CA44A7" w:rsidRDefault="00CA44A7" w:rsidP="00CA44A7">
      <w:pPr>
        <w:pStyle w:val="ndir"/>
      </w:pPr>
    </w:p>
    <w:p w:rsidR="00F01034" w:rsidRDefault="00CA44A7" w:rsidP="00357879">
      <w:pPr>
        <w:pStyle w:val="ndir"/>
        <w:numPr>
          <w:ilvl w:val="0"/>
          <w:numId w:val="21"/>
        </w:numPr>
      </w:pPr>
      <w:r w:rsidRPr="00CA44A7">
        <w:rPr>
          <w:rStyle w:val="dirBIChar"/>
          <w:u w:val="single"/>
        </w:rPr>
        <w:t>P-value:</w:t>
      </w:r>
      <w:r>
        <w:t xml:space="preserve"> </w:t>
      </w:r>
      <w:r w:rsidR="00F01034">
        <w:t xml:space="preserve">The </w:t>
      </w:r>
      <w:r w:rsidR="00F01034" w:rsidRPr="00CA44A7">
        <w:rPr>
          <w:rStyle w:val="prototypeChar"/>
          <w:i/>
        </w:rPr>
        <w:t>P-value</w:t>
      </w:r>
      <w:r w:rsidR="00F01034">
        <w:t xml:space="preserve"> is the probability that the parameters associated to your independent variables have </w:t>
      </w:r>
      <w:r w:rsidR="00F01034" w:rsidRPr="00CA44A7">
        <w:rPr>
          <w:rStyle w:val="prototypeChar"/>
          <w:i/>
        </w:rPr>
        <w:t>certain nonzero values</w:t>
      </w:r>
      <w:r w:rsidR="00F01034">
        <w:t xml:space="preserve">, given that the </w:t>
      </w:r>
      <w:r w:rsidR="00F01034" w:rsidRPr="00CA44A7">
        <w:rPr>
          <w:rStyle w:val="prototypeChar"/>
          <w:i/>
        </w:rPr>
        <w:t>null hypothesis is True</w:t>
      </w:r>
      <w:r w:rsidR="00F01034">
        <w:t xml:space="preserve">. The most important thing to keep in mind about the P-Value is that it is a statistical metric: the </w:t>
      </w:r>
      <w:r w:rsidR="00F01034" w:rsidRPr="004D6BEB">
        <w:rPr>
          <w:rFonts w:asciiTheme="majorHAnsi" w:hAnsiTheme="majorHAnsi"/>
          <w:b/>
          <w:i/>
        </w:rPr>
        <w:t>lower is the P-Value, the more statistically significant is an independent variable,</w:t>
      </w:r>
      <w:r w:rsidR="00F01034">
        <w:t xml:space="preserve"> that is the </w:t>
      </w:r>
      <w:r w:rsidR="00F01034" w:rsidRPr="004D6BEB">
        <w:rPr>
          <w:rStyle w:val="dirBIChar"/>
        </w:rPr>
        <w:t>better</w:t>
      </w:r>
      <w:r w:rsidR="00F01034">
        <w:t xml:space="preserve"> </w:t>
      </w:r>
      <w:r w:rsidR="00F01034" w:rsidRPr="004D6BEB">
        <w:rPr>
          <w:rStyle w:val="dirBIChar"/>
        </w:rPr>
        <w:t>predictor</w:t>
      </w:r>
      <w:r w:rsidR="00F01034">
        <w:t xml:space="preserve"> it will be.</w:t>
      </w:r>
      <w:r w:rsidR="008908A3">
        <w:t xml:space="preserve"> </w:t>
      </w:r>
    </w:p>
    <w:p w:rsidR="008908A3" w:rsidRDefault="008908A3" w:rsidP="008908A3">
      <w:pPr>
        <w:pStyle w:val="ndir"/>
      </w:pPr>
    </w:p>
    <w:p w:rsidR="00DF2D56" w:rsidRDefault="00DF2D56" w:rsidP="00357879">
      <w:pPr>
        <w:pStyle w:val="ndir"/>
        <w:numPr>
          <w:ilvl w:val="0"/>
          <w:numId w:val="14"/>
        </w:numPr>
      </w:pPr>
      <w:r w:rsidRPr="00DF2D56">
        <w:t xml:space="preserve">The </w:t>
      </w:r>
      <w:r w:rsidRPr="00DF2D56">
        <w:rPr>
          <w:rStyle w:val="firaChar"/>
          <w:rFonts w:asciiTheme="majorHAnsi" w:hAnsiTheme="majorHAnsi"/>
          <w:b/>
          <w:i/>
        </w:rPr>
        <w:t xml:space="preserve">smaller </w:t>
      </w:r>
      <w:r w:rsidRPr="00DF2D56">
        <w:t xml:space="preserve">the </w:t>
      </w:r>
      <w:r w:rsidRPr="00DF2D56">
        <w:rPr>
          <w:rStyle w:val="firaChar"/>
          <w:rFonts w:asciiTheme="majorHAnsi" w:hAnsiTheme="majorHAnsi"/>
          <w:b/>
          <w:i/>
        </w:rPr>
        <w:t>p-value</w:t>
      </w:r>
      <w:r w:rsidRPr="00DF2D56">
        <w:t xml:space="preserve">, the stronger the evidence that you should </w:t>
      </w:r>
      <w:r w:rsidRPr="00DF2D56">
        <w:rPr>
          <w:rStyle w:val="firaChar"/>
          <w:rFonts w:asciiTheme="majorHAnsi" w:hAnsiTheme="majorHAnsi"/>
          <w:b/>
          <w:i/>
        </w:rPr>
        <w:t xml:space="preserve">reject </w:t>
      </w:r>
      <w:r w:rsidRPr="00DF2D56">
        <w:t xml:space="preserve">the </w:t>
      </w:r>
      <w:r w:rsidRPr="00DF2D56">
        <w:rPr>
          <w:rStyle w:val="firaChar"/>
          <w:rFonts w:asciiTheme="majorHAnsi" w:hAnsiTheme="majorHAnsi"/>
          <w:b/>
          <w:i/>
        </w:rPr>
        <w:t>null hypothesis</w:t>
      </w:r>
      <w:r w:rsidRPr="00DF2D56">
        <w:t xml:space="preserve">. A </w:t>
      </w:r>
      <w:r w:rsidRPr="00DF2D56">
        <w:rPr>
          <w:rStyle w:val="firaChar"/>
          <w:rFonts w:asciiTheme="majorHAnsi" w:hAnsiTheme="majorHAnsi"/>
          <w:b/>
          <w:i/>
        </w:rPr>
        <w:t>p-value</w:t>
      </w:r>
      <w:r w:rsidRPr="00DF2D56">
        <w:t xml:space="preserve"> less than </w:t>
      </w:r>
      <w:r w:rsidRPr="00DF2D56">
        <w:rPr>
          <w:rStyle w:val="firaChar"/>
          <w:rFonts w:asciiTheme="majorHAnsi" w:hAnsiTheme="majorHAnsi"/>
          <w:b/>
          <w:i/>
        </w:rPr>
        <w:t>0.05</w:t>
      </w:r>
      <w:r w:rsidRPr="00DF2D56">
        <w:t xml:space="preserve"> (typically ≤ 0.05) is </w:t>
      </w:r>
      <w:r w:rsidRPr="00DF2D56">
        <w:rPr>
          <w:rStyle w:val="dirBIChar"/>
        </w:rPr>
        <w:t>statistically significant</w:t>
      </w:r>
      <w:r w:rsidRPr="00DF2D56">
        <w:t xml:space="preserve">. It indicates strong evidence against the </w:t>
      </w:r>
      <w:r w:rsidRPr="00DF2D56">
        <w:rPr>
          <w:rStyle w:val="prototypeChar"/>
        </w:rPr>
        <w:t>null hypothesis</w:t>
      </w:r>
      <w:r w:rsidRPr="00DF2D56">
        <w:t xml:space="preserve">, as there is less than a </w:t>
      </w:r>
      <w:r w:rsidRPr="00DF2D56">
        <w:rPr>
          <w:rStyle w:val="prototypeChar"/>
        </w:rPr>
        <w:t>5% probability</w:t>
      </w:r>
      <w:r w:rsidRPr="00DF2D56">
        <w:t xml:space="preserve"> the </w:t>
      </w:r>
      <w:r w:rsidRPr="00DF2D56">
        <w:rPr>
          <w:rStyle w:val="prototypeChar"/>
          <w:i/>
        </w:rPr>
        <w:t>null is correct (and the results are random)</w:t>
      </w:r>
      <w:r w:rsidRPr="00DF2D56">
        <w:t>.</w:t>
      </w:r>
    </w:p>
    <w:p w:rsidR="008908A3" w:rsidRPr="008908A3" w:rsidRDefault="008908A3" w:rsidP="00357879">
      <w:pPr>
        <w:pStyle w:val="ndir"/>
        <w:numPr>
          <w:ilvl w:val="0"/>
          <w:numId w:val="23"/>
        </w:numPr>
      </w:pPr>
      <w:r w:rsidRPr="008908A3">
        <w:t xml:space="preserve">The first step in backward elimination is pretty simple, you just select a </w:t>
      </w:r>
      <w:r w:rsidRPr="001A1B24">
        <w:rPr>
          <w:rStyle w:val="prototypeChar"/>
          <w:i/>
        </w:rPr>
        <w:t>significance level</w:t>
      </w:r>
      <w:r w:rsidRPr="008908A3">
        <w:t xml:space="preserve">, or select the </w:t>
      </w:r>
      <w:r w:rsidRPr="001A1B24">
        <w:rPr>
          <w:rStyle w:val="prototypeChar"/>
          <w:i/>
        </w:rPr>
        <w:t>P-value</w:t>
      </w:r>
      <w:r w:rsidRPr="008908A3">
        <w:t xml:space="preserve">. Usually, in most cases, a </w:t>
      </w:r>
      <w:r w:rsidRPr="001A1B24">
        <w:rPr>
          <w:rStyle w:val="prototypeChar"/>
          <w:i/>
        </w:rPr>
        <w:t>5%</w:t>
      </w:r>
      <w:r w:rsidRPr="008908A3">
        <w:t xml:space="preserve"> significance </w:t>
      </w:r>
      <w:r w:rsidRPr="001A1B24">
        <w:rPr>
          <w:rStyle w:val="prototypeChar"/>
          <w:i/>
        </w:rPr>
        <w:t>level is selected</w:t>
      </w:r>
      <w:r w:rsidRPr="008908A3">
        <w:t xml:space="preserve">. This means the </w:t>
      </w:r>
      <w:r w:rsidRPr="001A1B24">
        <w:rPr>
          <w:rStyle w:val="prototypeChar"/>
          <w:i/>
        </w:rPr>
        <w:t>P-value</w:t>
      </w:r>
      <w:r w:rsidRPr="008908A3">
        <w:t xml:space="preserve"> will be </w:t>
      </w:r>
      <w:r w:rsidRPr="001A1B24">
        <w:rPr>
          <w:rStyle w:val="prototypeChar"/>
          <w:i/>
        </w:rPr>
        <w:t>0.05</w:t>
      </w:r>
      <w:r w:rsidRPr="008908A3">
        <w:t>.</w:t>
      </w:r>
    </w:p>
    <w:p w:rsidR="00F07E23" w:rsidRDefault="00F07E23" w:rsidP="00BC4E9F">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EF3" w:themeFill="accent5" w:themeFillTint="33"/>
        <w:tblLook w:val="04A0"/>
      </w:tblPr>
      <w:tblGrid>
        <w:gridCol w:w="3976"/>
        <w:gridCol w:w="6707"/>
      </w:tblGrid>
      <w:tr w:rsidR="00AF2444" w:rsidTr="00C44F26">
        <w:tc>
          <w:tcPr>
            <w:tcW w:w="5341" w:type="dxa"/>
            <w:shd w:val="clear" w:color="auto" w:fill="DAEEF3" w:themeFill="accent5" w:themeFillTint="33"/>
          </w:tcPr>
          <w:p w:rsidR="00C44F26" w:rsidRDefault="00C44F26" w:rsidP="00357879">
            <w:pPr>
              <w:pStyle w:val="ndir"/>
              <w:numPr>
                <w:ilvl w:val="0"/>
                <w:numId w:val="24"/>
              </w:numPr>
            </w:pPr>
            <w:r w:rsidRPr="00AF2444">
              <w:rPr>
                <w:rStyle w:val="prototypeChar"/>
                <w:i/>
              </w:rPr>
              <w:t>P value</w:t>
            </w:r>
            <w:r w:rsidRPr="00716693">
              <w:t xml:space="preserve"> is a </w:t>
            </w:r>
            <w:r w:rsidRPr="00AF2444">
              <w:rPr>
                <w:rStyle w:val="prototypeChar"/>
                <w:i/>
              </w:rPr>
              <w:t>statistical</w:t>
            </w:r>
            <w:r w:rsidRPr="00716693">
              <w:t xml:space="preserve"> </w:t>
            </w:r>
            <w:r w:rsidRPr="00AF2444">
              <w:rPr>
                <w:rStyle w:val="prototypeChar"/>
                <w:i/>
              </w:rPr>
              <w:t>measure</w:t>
            </w:r>
            <w:r w:rsidRPr="00716693">
              <w:t xml:space="preserve"> that helps scientists determine whether or not their </w:t>
            </w:r>
            <w:r w:rsidRPr="00AF2444">
              <w:rPr>
                <w:rStyle w:val="prototypeChar"/>
                <w:i/>
              </w:rPr>
              <w:t>hypotheses</w:t>
            </w:r>
            <w:r w:rsidRPr="00716693">
              <w:t xml:space="preserve"> </w:t>
            </w:r>
            <w:r w:rsidRPr="00AF2444">
              <w:rPr>
                <w:rStyle w:val="prototypeChar"/>
                <w:i/>
              </w:rPr>
              <w:t>are correct</w:t>
            </w:r>
            <w:r w:rsidRPr="00716693">
              <w:t xml:space="preserve">. </w:t>
            </w:r>
            <w:r w:rsidRPr="00AF2444">
              <w:rPr>
                <w:rStyle w:val="prototypeChar"/>
                <w:i/>
              </w:rPr>
              <w:t>P values</w:t>
            </w:r>
            <w:r w:rsidRPr="00716693">
              <w:t xml:space="preserve"> are used to </w:t>
            </w:r>
            <w:r w:rsidRPr="00AF2444">
              <w:rPr>
                <w:rStyle w:val="prototypeChar"/>
                <w:i/>
              </w:rPr>
              <w:t>determine</w:t>
            </w:r>
            <w:r w:rsidRPr="00716693">
              <w:t xml:space="preserve"> whether the </w:t>
            </w:r>
            <w:r w:rsidRPr="00AF2444">
              <w:rPr>
                <w:rStyle w:val="dirBIChar"/>
              </w:rPr>
              <w:t>results of their experiment</w:t>
            </w:r>
            <w:r w:rsidRPr="00716693">
              <w:t xml:space="preserve"> are within the </w:t>
            </w:r>
            <w:r w:rsidRPr="00AF2444">
              <w:rPr>
                <w:rStyle w:val="prototypeChar"/>
                <w:i/>
              </w:rPr>
              <w:t>normal</w:t>
            </w:r>
            <w:r w:rsidRPr="00716693">
              <w:t xml:space="preserve"> </w:t>
            </w:r>
            <w:r w:rsidRPr="00AF2444">
              <w:rPr>
                <w:rStyle w:val="prototypeChar"/>
                <w:i/>
              </w:rPr>
              <w:t>range</w:t>
            </w:r>
            <w:r w:rsidRPr="00716693">
              <w:t xml:space="preserve"> </w:t>
            </w:r>
            <w:r w:rsidRPr="00AF2444">
              <w:rPr>
                <w:rStyle w:val="prototypeChar"/>
                <w:i/>
              </w:rPr>
              <w:t>of values</w:t>
            </w:r>
            <w:r w:rsidRPr="00716693">
              <w:t xml:space="preserve"> for the </w:t>
            </w:r>
            <w:r w:rsidRPr="00AF2444">
              <w:rPr>
                <w:rStyle w:val="dirBIChar"/>
              </w:rPr>
              <w:t>events</w:t>
            </w:r>
            <w:r w:rsidRPr="00716693">
              <w:t xml:space="preserve"> being </w:t>
            </w:r>
            <w:r w:rsidRPr="00AF2444">
              <w:rPr>
                <w:rStyle w:val="prototypeChar"/>
                <w:i/>
              </w:rPr>
              <w:t>observed</w:t>
            </w:r>
            <w:r w:rsidRPr="00716693">
              <w:t xml:space="preserve">. Usually, if the P value of a data set is below a certain pre-determined amount (like, for instance, 0.05), scientists will </w:t>
            </w:r>
            <w:r w:rsidRPr="00AF2444">
              <w:rPr>
                <w:rFonts w:asciiTheme="majorHAnsi" w:hAnsiTheme="majorHAnsi"/>
                <w:i/>
              </w:rPr>
              <w:t xml:space="preserve">reject </w:t>
            </w:r>
            <w:r w:rsidRPr="00716693">
              <w:t xml:space="preserve">the </w:t>
            </w:r>
            <w:r w:rsidRPr="00AF2444">
              <w:rPr>
                <w:rFonts w:asciiTheme="majorHAnsi" w:hAnsiTheme="majorHAnsi"/>
                <w:i/>
              </w:rPr>
              <w:t>"null hypothesis"</w:t>
            </w:r>
            <w:r w:rsidRPr="00716693">
              <w:t xml:space="preserve"> of their experiment</w:t>
            </w:r>
            <w:r>
              <w:t>.</w:t>
            </w:r>
          </w:p>
          <w:p w:rsidR="00C44F26" w:rsidRDefault="00C44F26" w:rsidP="00C44F26">
            <w:pPr>
              <w:pStyle w:val="ndir"/>
            </w:pPr>
          </w:p>
          <w:p w:rsidR="00C44F26" w:rsidRDefault="00C44F26" w:rsidP="00357879">
            <w:pPr>
              <w:pStyle w:val="ndir"/>
              <w:numPr>
                <w:ilvl w:val="0"/>
                <w:numId w:val="24"/>
              </w:numPr>
            </w:pPr>
            <w:r>
              <w:t xml:space="preserve">The </w:t>
            </w:r>
            <w:r w:rsidRPr="00C44F26">
              <w:rPr>
                <w:rStyle w:val="dirBIChar"/>
              </w:rPr>
              <w:t>p-value</w:t>
            </w:r>
            <w:r>
              <w:t xml:space="preserve"> is actually the </w:t>
            </w:r>
            <w:r w:rsidRPr="00C44F26">
              <w:rPr>
                <w:rStyle w:val="prototypeChar"/>
              </w:rPr>
              <w:t>probability of getting a sample like ours</w:t>
            </w:r>
            <w:r>
              <w:t xml:space="preserve">, or </w:t>
            </w:r>
            <w:r w:rsidRPr="00C44F26">
              <w:rPr>
                <w:rFonts w:asciiTheme="majorHAnsi" w:hAnsiTheme="majorHAnsi"/>
                <w:i/>
              </w:rPr>
              <w:t xml:space="preserve">more </w:t>
            </w:r>
            <w:r w:rsidRPr="00C44F26">
              <w:rPr>
                <w:rFonts w:asciiTheme="majorHAnsi" w:hAnsiTheme="majorHAnsi"/>
                <w:b/>
                <w:i/>
              </w:rPr>
              <w:t xml:space="preserve">extreme </w:t>
            </w:r>
            <w:r w:rsidRPr="00C44F26">
              <w:rPr>
                <w:rFonts w:asciiTheme="majorHAnsi" w:hAnsiTheme="majorHAnsi"/>
                <w:i/>
              </w:rPr>
              <w:t xml:space="preserve">than ours IF the </w:t>
            </w:r>
            <w:r w:rsidRPr="00C44F26">
              <w:rPr>
                <w:rFonts w:asciiTheme="majorHAnsi" w:hAnsiTheme="majorHAnsi"/>
                <w:b/>
                <w:i/>
              </w:rPr>
              <w:t xml:space="preserve">null hypothesis </w:t>
            </w:r>
            <w:r w:rsidRPr="00C44F26">
              <w:rPr>
                <w:rFonts w:asciiTheme="majorHAnsi" w:hAnsiTheme="majorHAnsi"/>
                <w:i/>
              </w:rPr>
              <w:t>is true</w:t>
            </w:r>
            <w:r>
              <w:t xml:space="preserve">. So, we </w:t>
            </w:r>
            <w:r w:rsidRPr="00C44F26">
              <w:rPr>
                <w:rStyle w:val="prototypeChar"/>
                <w:i/>
              </w:rPr>
              <w:t xml:space="preserve">assume </w:t>
            </w:r>
            <w:r>
              <w:t xml:space="preserve">the </w:t>
            </w:r>
            <w:r w:rsidRPr="00C44F26">
              <w:rPr>
                <w:rStyle w:val="prototypeChar"/>
                <w:i/>
              </w:rPr>
              <w:t>null hypothesis is true</w:t>
            </w:r>
            <w:r>
              <w:t xml:space="preserve"> and then </w:t>
            </w:r>
            <w:r w:rsidRPr="00C44F26">
              <w:rPr>
                <w:rStyle w:val="dirBIChar"/>
              </w:rPr>
              <w:t>determine how “strange” our sample really is</w:t>
            </w:r>
            <w:r>
              <w:t xml:space="preserve">. If it is </w:t>
            </w:r>
            <w:r w:rsidRPr="00C44F26">
              <w:rPr>
                <w:rStyle w:val="firaChar"/>
                <w:i/>
              </w:rPr>
              <w:t>not that strange</w:t>
            </w:r>
            <w:r>
              <w:t xml:space="preserve"> (a </w:t>
            </w:r>
            <w:r w:rsidRPr="00C44F26">
              <w:rPr>
                <w:rStyle w:val="firaChar"/>
                <w:i/>
              </w:rPr>
              <w:t>large p-value</w:t>
            </w:r>
            <w:r>
              <w:t xml:space="preserve">) then we </w:t>
            </w:r>
            <w:r w:rsidRPr="00C44F26">
              <w:rPr>
                <w:rFonts w:asciiTheme="majorHAnsi" w:hAnsiTheme="majorHAnsi"/>
                <w:i/>
              </w:rPr>
              <w:t xml:space="preserve">don’t change our mind about the </w:t>
            </w:r>
            <w:r w:rsidRPr="00C44F26">
              <w:rPr>
                <w:rFonts w:asciiTheme="majorHAnsi" w:hAnsiTheme="majorHAnsi"/>
                <w:b/>
                <w:i/>
              </w:rPr>
              <w:t>null</w:t>
            </w:r>
            <w:r w:rsidRPr="00C44F26">
              <w:rPr>
                <w:rFonts w:asciiTheme="majorHAnsi" w:hAnsiTheme="majorHAnsi"/>
                <w:i/>
              </w:rPr>
              <w:t xml:space="preserve"> </w:t>
            </w:r>
            <w:r w:rsidRPr="00C44F26">
              <w:rPr>
                <w:rFonts w:asciiTheme="majorHAnsi" w:hAnsiTheme="majorHAnsi"/>
                <w:b/>
                <w:i/>
              </w:rPr>
              <w:t>hypothesis</w:t>
            </w:r>
            <w:r>
              <w:t xml:space="preserve">. As the </w:t>
            </w:r>
            <w:r w:rsidRPr="00C44F26">
              <w:rPr>
                <w:rStyle w:val="firaChar"/>
                <w:b/>
              </w:rPr>
              <w:t>p-valu</w:t>
            </w:r>
            <w:r>
              <w:t xml:space="preserve">e gets </w:t>
            </w:r>
            <w:r w:rsidRPr="00C44F26">
              <w:rPr>
                <w:rStyle w:val="firaChar"/>
                <w:b/>
              </w:rPr>
              <w:t>smaller</w:t>
            </w:r>
            <w:r>
              <w:t xml:space="preserve">, we start wondering if the </w:t>
            </w:r>
            <w:r w:rsidRPr="00C44F26">
              <w:rPr>
                <w:rStyle w:val="prototypeChar"/>
              </w:rPr>
              <w:t xml:space="preserve">null really is true </w:t>
            </w:r>
            <w:r>
              <w:t xml:space="preserve">and well maybe we should change our minds (and </w:t>
            </w:r>
            <w:r w:rsidRPr="00C44F26">
              <w:rPr>
                <w:rStyle w:val="prototypeChar"/>
              </w:rPr>
              <w:t xml:space="preserve">reject </w:t>
            </w:r>
            <w:r>
              <w:t xml:space="preserve">the </w:t>
            </w:r>
            <w:r w:rsidRPr="00C44F26">
              <w:rPr>
                <w:rStyle w:val="prototypeChar"/>
              </w:rPr>
              <w:t>null hypothesis</w:t>
            </w:r>
            <w:r>
              <w:t>).</w:t>
            </w:r>
          </w:p>
          <w:p w:rsidR="00AF2444" w:rsidRDefault="00AF2444" w:rsidP="00BC4E9F">
            <w:pPr>
              <w:pStyle w:val="ndir"/>
            </w:pPr>
          </w:p>
        </w:tc>
        <w:tc>
          <w:tcPr>
            <w:tcW w:w="5342" w:type="dxa"/>
            <w:shd w:val="clear" w:color="auto" w:fill="DAEEF3" w:themeFill="accent5" w:themeFillTint="33"/>
          </w:tcPr>
          <w:p w:rsidR="00C44F26" w:rsidRDefault="00C44F26" w:rsidP="00BC4E9F">
            <w:pPr>
              <w:pStyle w:val="ndir"/>
            </w:pPr>
          </w:p>
          <w:p w:rsidR="00AF2444" w:rsidRDefault="00AF2444" w:rsidP="00BC4E9F">
            <w:pPr>
              <w:pStyle w:val="ndir"/>
            </w:pPr>
            <w:r w:rsidRPr="00AF2444">
              <w:drawing>
                <wp:inline distT="0" distB="0" distL="0" distR="0">
                  <wp:extent cx="4102574" cy="4148083"/>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102925" cy="4148438"/>
                          </a:xfrm>
                          <a:prstGeom prst="rect">
                            <a:avLst/>
                          </a:prstGeom>
                          <a:noFill/>
                          <a:ln w="9525">
                            <a:noFill/>
                            <a:miter lim="800000"/>
                            <a:headEnd/>
                            <a:tailEnd/>
                          </a:ln>
                        </pic:spPr>
                      </pic:pic>
                    </a:graphicData>
                  </a:graphic>
                </wp:inline>
              </w:drawing>
            </w:r>
          </w:p>
          <w:p w:rsidR="00C44F26" w:rsidRDefault="00C44F26" w:rsidP="00BC4E9F">
            <w:pPr>
              <w:pStyle w:val="ndir"/>
            </w:pPr>
          </w:p>
        </w:tc>
      </w:tr>
    </w:tbl>
    <w:p w:rsidR="00AF2444" w:rsidRDefault="00AF2444" w:rsidP="00BC4E9F">
      <w:pPr>
        <w:pStyle w:val="ndir"/>
      </w:pPr>
    </w:p>
    <w:p w:rsidR="00F07E23" w:rsidRDefault="00F07E23" w:rsidP="009720B9">
      <w:pPr>
        <w:pStyle w:val="ndir"/>
        <w:jc w:val="center"/>
      </w:pPr>
    </w:p>
    <w:p w:rsidR="004A6AD6" w:rsidRDefault="004A6AD6" w:rsidP="00357879">
      <w:pPr>
        <w:pStyle w:val="ndir"/>
        <w:numPr>
          <w:ilvl w:val="0"/>
          <w:numId w:val="25"/>
        </w:numPr>
      </w:pPr>
      <w:r>
        <w:t>A little more detail: A small p-value indicates that by pure luck alone, it would be unlikely to get a sample like the one we have if the null hypothesis is true. If this is small enough we start thinking that maybe we aren’t super lucky and instead our assumption about the null being true is wrong. Thats why we reject with a small p-value.</w:t>
      </w:r>
    </w:p>
    <w:p w:rsidR="004A6AD6" w:rsidRDefault="004A6AD6" w:rsidP="004A6AD6">
      <w:pPr>
        <w:pStyle w:val="ndir"/>
      </w:pPr>
    </w:p>
    <w:p w:rsidR="004A6AD6" w:rsidRDefault="004A6AD6" w:rsidP="00357879">
      <w:pPr>
        <w:pStyle w:val="ndir"/>
        <w:numPr>
          <w:ilvl w:val="0"/>
          <w:numId w:val="25"/>
        </w:numPr>
      </w:pPr>
      <w:r>
        <w:t>A large p-value indicates that it would be pretty normal to get a sample like ours if the null hypothesis is true. So you can see, there is no reason here to change our minds like we did with a small p-value.</w:t>
      </w:r>
    </w:p>
    <w:p w:rsidR="004A6AD6" w:rsidRDefault="004A6AD6" w:rsidP="004A6AD6">
      <w:pPr>
        <w:pStyle w:val="ndir"/>
      </w:pPr>
    </w:p>
    <w:p w:rsidR="004A6AD6" w:rsidRDefault="00625C3C" w:rsidP="00357879">
      <w:pPr>
        <w:pStyle w:val="ndir"/>
        <w:numPr>
          <w:ilvl w:val="0"/>
          <w:numId w:val="25"/>
        </w:numPr>
      </w:pPr>
      <w:r w:rsidRPr="00625C3C">
        <w:t>In inferential statistics, the null hypothesis (often denoted H0)[1] is that two possibilities are the same. The null hypothesis is that the observed difference is due to chance alone. Using statistical tests, it is possible to calculate the likelihood that the null hypothesis is true.</w:t>
      </w:r>
    </w:p>
    <w:p w:rsidR="0055386C" w:rsidRDefault="0055386C" w:rsidP="00F358C1">
      <w:pPr>
        <w:pStyle w:val="ndir"/>
      </w:pPr>
    </w:p>
    <w:p w:rsidR="001A4F83" w:rsidRPr="00A6301E" w:rsidRDefault="00A6301E" w:rsidP="0055386C">
      <w:pPr>
        <w:pStyle w:val="ndir"/>
        <w:rPr>
          <w:rFonts w:ascii="Adelle" w:hAnsi="Adelle"/>
          <w:b/>
          <w:sz w:val="24"/>
        </w:rPr>
      </w:pPr>
      <w:r w:rsidRPr="00A6301E">
        <w:rPr>
          <w:rFonts w:ascii="Adelle" w:hAnsi="Adelle"/>
          <w:b/>
          <w:sz w:val="24"/>
        </w:rPr>
        <w:lastRenderedPageBreak/>
        <w:t xml:space="preserve">2.7 </w:t>
      </w:r>
      <w:r w:rsidR="001A4F83" w:rsidRPr="00A6301E">
        <w:rPr>
          <w:rFonts w:ascii="Adelle" w:hAnsi="Adelle"/>
          <w:b/>
          <w:sz w:val="24"/>
        </w:rPr>
        <w:t>Feature Selection methods</w:t>
      </w:r>
    </w:p>
    <w:p w:rsidR="001A4F83" w:rsidRDefault="001A4F83" w:rsidP="0055386C">
      <w:pPr>
        <w:pStyle w:val="ndir"/>
      </w:pPr>
      <w:r>
        <w:t>Different methods to select significant features</w:t>
      </w:r>
    </w:p>
    <w:p w:rsidR="001A4F83" w:rsidRDefault="001A4F83" w:rsidP="0055386C">
      <w:pPr>
        <w:pStyle w:val="ndir"/>
      </w:pPr>
    </w:p>
    <w:p w:rsidR="00357879" w:rsidRDefault="00357879" w:rsidP="0055386C">
      <w:pPr>
        <w:pStyle w:val="ndir"/>
      </w:pPr>
    </w:p>
    <w:p w:rsidR="00357879" w:rsidRDefault="00357879" w:rsidP="0055386C">
      <w:pPr>
        <w:pStyle w:val="ndir"/>
      </w:pPr>
    </w:p>
    <w:p w:rsidR="00357879" w:rsidRDefault="00357879" w:rsidP="0055386C">
      <w:pPr>
        <w:pStyle w:val="ndir"/>
      </w:pPr>
    </w:p>
    <w:p w:rsidR="0055386C" w:rsidRDefault="0055386C" w:rsidP="0055386C">
      <w:pPr>
        <w:pStyle w:val="ndir"/>
      </w:pPr>
      <w:r w:rsidRPr="002B5EDA">
        <w:t>Implement MLR</w:t>
      </w:r>
    </w:p>
    <w:p w:rsidR="0055386C" w:rsidRDefault="0055386C" w:rsidP="0055386C">
      <w:pPr>
        <w:pStyle w:val="ndir"/>
      </w:pPr>
      <w:r>
        <w:t>Implementation of Multiple Linear Regression (MLR) model using Python. To implement MLR using Python, we have below problem:</w:t>
      </w:r>
    </w:p>
    <w:p w:rsidR="0055386C" w:rsidRDefault="0055386C" w:rsidP="0055386C">
      <w:pPr>
        <w:pStyle w:val="ndir"/>
      </w:pPr>
    </w:p>
    <w:p w:rsidR="0055386C" w:rsidRPr="00AA4F79" w:rsidRDefault="0055386C" w:rsidP="00357879">
      <w:pPr>
        <w:pStyle w:val="dirBI"/>
        <w:numPr>
          <w:ilvl w:val="0"/>
          <w:numId w:val="5"/>
        </w:numPr>
        <w:rPr>
          <w:u w:val="single"/>
        </w:rPr>
      </w:pPr>
      <w:r w:rsidRPr="00AA4F79">
        <w:rPr>
          <w:u w:val="single"/>
        </w:rPr>
        <w:t>Problem Description:</w:t>
      </w:r>
    </w:p>
    <w:p w:rsidR="0055386C" w:rsidRDefault="0055386C" w:rsidP="0055386C">
      <w:pPr>
        <w:pStyle w:val="ndir"/>
        <w:ind w:left="360"/>
      </w:pPr>
      <w:r>
        <w:t xml:space="preserve">We have a dataset of 50 start-up companies. This dataset contains five main information: </w:t>
      </w:r>
      <w:r w:rsidRPr="008F266D">
        <w:rPr>
          <w:rStyle w:val="prototypeChar"/>
          <w:i/>
        </w:rPr>
        <w:t>R&amp;D</w:t>
      </w:r>
      <w:r>
        <w:t xml:space="preserve"> Spend (Research and development), </w:t>
      </w:r>
      <w:r w:rsidRPr="008F266D">
        <w:rPr>
          <w:rStyle w:val="prototypeChar"/>
          <w:i/>
        </w:rPr>
        <w:t>Administration</w:t>
      </w:r>
      <w:r>
        <w:t xml:space="preserve"> Spend, </w:t>
      </w:r>
      <w:r w:rsidRPr="008F266D">
        <w:rPr>
          <w:rStyle w:val="prototypeChar"/>
          <w:i/>
        </w:rPr>
        <w:t>Marketing</w:t>
      </w:r>
      <w:r>
        <w:t xml:space="preserve"> Spend, </w:t>
      </w:r>
      <w:r w:rsidRPr="008F266D">
        <w:rPr>
          <w:rStyle w:val="prototypeChar"/>
          <w:i/>
        </w:rPr>
        <w:t>State</w:t>
      </w:r>
      <w:r>
        <w:t xml:space="preserve">, and </w:t>
      </w:r>
      <w:r w:rsidRPr="008F266D">
        <w:rPr>
          <w:rStyle w:val="prototypeChar"/>
          <w:i/>
        </w:rPr>
        <w:t>Profit</w:t>
      </w:r>
      <w:r>
        <w:t xml:space="preserve"> for a financial year. </w:t>
      </w:r>
    </w:p>
    <w:p w:rsidR="0055386C" w:rsidRDefault="0055386C" w:rsidP="0055386C">
      <w:pPr>
        <w:pStyle w:val="ndir"/>
        <w:ind w:left="360"/>
      </w:pPr>
    </w:p>
    <w:p w:rsidR="0055386C" w:rsidRDefault="0055386C" w:rsidP="00357879">
      <w:pPr>
        <w:pStyle w:val="ndir"/>
        <w:numPr>
          <w:ilvl w:val="0"/>
          <w:numId w:val="3"/>
        </w:numPr>
      </w:pPr>
      <w:r w:rsidRPr="00AA4F79">
        <w:rPr>
          <w:rStyle w:val="dirBIChar"/>
          <w:u w:val="single"/>
        </w:rPr>
        <w:t>Goal:</w:t>
      </w:r>
      <w:r>
        <w:t xml:space="preserve"> To create a model that can easily determine which company has a </w:t>
      </w:r>
      <w:r w:rsidRPr="008F266D">
        <w:rPr>
          <w:rStyle w:val="dirBIChar"/>
        </w:rPr>
        <w:t>maximum profit</w:t>
      </w:r>
      <w:r>
        <w:t xml:space="preserve">, and which is the </w:t>
      </w:r>
      <w:r w:rsidRPr="004274C7">
        <w:rPr>
          <w:rStyle w:val="prototypeChar"/>
        </w:rPr>
        <w:t>most affecting factor</w:t>
      </w:r>
      <w:r>
        <w:t xml:space="preserve"> for the </w:t>
      </w:r>
      <w:r w:rsidRPr="004274C7">
        <w:rPr>
          <w:rStyle w:val="dirBIChar"/>
        </w:rPr>
        <w:t>profit</w:t>
      </w:r>
      <w:r>
        <w:t xml:space="preserve"> of a company.</w:t>
      </w:r>
    </w:p>
    <w:p w:rsidR="0055386C" w:rsidRDefault="0055386C" w:rsidP="0055386C">
      <w:pPr>
        <w:pStyle w:val="ndir"/>
      </w:pPr>
    </w:p>
    <w:p w:rsidR="0055386C" w:rsidRDefault="0055386C" w:rsidP="0055386C">
      <w:pPr>
        <w:pStyle w:val="ndir"/>
      </w:pPr>
      <w:r>
        <w:t xml:space="preserve">Since we need to find the </w:t>
      </w:r>
      <w:r w:rsidRPr="00746590">
        <w:rPr>
          <w:rStyle w:val="dirBIChar"/>
        </w:rPr>
        <w:t>Profit</w:t>
      </w:r>
      <w:r>
        <w:t xml:space="preserve">, so it is the </w:t>
      </w:r>
      <w:r w:rsidRPr="00746590">
        <w:rPr>
          <w:rStyle w:val="dirBIChar"/>
        </w:rPr>
        <w:t>dependent</w:t>
      </w:r>
      <w:r>
        <w:rPr>
          <w:rStyle w:val="dirBIChar"/>
        </w:rPr>
        <w:t>/target</w:t>
      </w:r>
      <w:r w:rsidRPr="00746590">
        <w:rPr>
          <w:rStyle w:val="dirBIChar"/>
        </w:rPr>
        <w:t xml:space="preserve"> variable</w:t>
      </w:r>
      <w:r>
        <w:t xml:space="preserve">, and the other </w:t>
      </w:r>
      <w:r w:rsidRPr="00746590">
        <w:rPr>
          <w:rStyle w:val="dirBIChar"/>
        </w:rPr>
        <w:t>four</w:t>
      </w:r>
      <w:r>
        <w:t xml:space="preserve"> </w:t>
      </w:r>
      <w:r w:rsidRPr="00746590">
        <w:rPr>
          <w:rStyle w:val="dirBIChar"/>
        </w:rPr>
        <w:t>variables</w:t>
      </w:r>
      <w:r>
        <w:t xml:space="preserve"> are </w:t>
      </w:r>
      <w:r w:rsidRPr="00746590">
        <w:rPr>
          <w:rStyle w:val="dirBIChar"/>
        </w:rPr>
        <w:t>independent</w:t>
      </w:r>
      <w:r>
        <w:t xml:space="preserve"> </w:t>
      </w:r>
      <w:r w:rsidRPr="00746590">
        <w:rPr>
          <w:rStyle w:val="dirBIChar"/>
        </w:rPr>
        <w:t>variables</w:t>
      </w:r>
      <w:r>
        <w:t>. Below are the main steps of deploying the MLR model:</w:t>
      </w:r>
    </w:p>
    <w:p w:rsidR="0055386C" w:rsidRDefault="0055386C" w:rsidP="0055386C">
      <w:pPr>
        <w:pStyle w:val="ndir"/>
      </w:pPr>
    </w:p>
    <w:p w:rsidR="0055386C" w:rsidRDefault="0055386C" w:rsidP="00357879">
      <w:pPr>
        <w:pStyle w:val="ndir"/>
        <w:numPr>
          <w:ilvl w:val="0"/>
          <w:numId w:val="6"/>
        </w:numPr>
      </w:pPr>
      <w:r w:rsidRPr="00746590">
        <w:rPr>
          <w:rStyle w:val="prototypeChar"/>
          <w:i/>
        </w:rPr>
        <w:t>Data Pre-processing</w:t>
      </w:r>
      <w:r>
        <w:t xml:space="preserve"> Steps</w:t>
      </w:r>
    </w:p>
    <w:p w:rsidR="0055386C" w:rsidRDefault="0055386C" w:rsidP="00357879">
      <w:pPr>
        <w:pStyle w:val="ndir"/>
        <w:numPr>
          <w:ilvl w:val="0"/>
          <w:numId w:val="6"/>
        </w:numPr>
      </w:pPr>
      <w:r w:rsidRPr="00746590">
        <w:rPr>
          <w:rStyle w:val="prototypeChar"/>
          <w:i/>
        </w:rPr>
        <w:t>Fitting the MLR</w:t>
      </w:r>
      <w:r>
        <w:t xml:space="preserve"> model to the training set</w:t>
      </w:r>
    </w:p>
    <w:p w:rsidR="0055386C" w:rsidRDefault="0055386C" w:rsidP="00357879">
      <w:pPr>
        <w:pStyle w:val="ndir"/>
        <w:numPr>
          <w:ilvl w:val="0"/>
          <w:numId w:val="6"/>
        </w:numPr>
      </w:pPr>
      <w:r w:rsidRPr="00746590">
        <w:rPr>
          <w:rStyle w:val="prototypeChar"/>
          <w:i/>
        </w:rPr>
        <w:t>Predicting</w:t>
      </w:r>
      <w:r>
        <w:t xml:space="preserve"> the result of the test set</w:t>
      </w:r>
    </w:p>
    <w:p w:rsidR="0055386C" w:rsidRDefault="0055386C" w:rsidP="0055386C">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F1DD" w:themeFill="accent3" w:themeFillTint="33"/>
        <w:tblLook w:val="04A0"/>
      </w:tblPr>
      <w:tblGrid>
        <w:gridCol w:w="3987"/>
        <w:gridCol w:w="6696"/>
      </w:tblGrid>
      <w:tr w:rsidR="0055386C" w:rsidTr="000C6FB6">
        <w:tc>
          <w:tcPr>
            <w:tcW w:w="5341" w:type="dxa"/>
            <w:shd w:val="clear" w:color="auto" w:fill="EAF1DD" w:themeFill="accent3" w:themeFillTint="33"/>
          </w:tcPr>
          <w:p w:rsidR="0055386C" w:rsidRDefault="0055386C" w:rsidP="00357879">
            <w:pPr>
              <w:pStyle w:val="ndir"/>
              <w:numPr>
                <w:ilvl w:val="0"/>
                <w:numId w:val="2"/>
              </w:numPr>
            </w:pPr>
            <w:r>
              <w:t>We analyze these 50 companies over this data set and create a model that will tell us which types of companies we should invest and our main criteria is the profit.</w:t>
            </w:r>
          </w:p>
          <w:p w:rsidR="0055386C" w:rsidRDefault="0055386C" w:rsidP="000C6FB6">
            <w:pPr>
              <w:pStyle w:val="ndir"/>
            </w:pPr>
          </w:p>
          <w:p w:rsidR="0055386C" w:rsidRDefault="0055386C" w:rsidP="00357879">
            <w:pPr>
              <w:pStyle w:val="ndir"/>
              <w:numPr>
                <w:ilvl w:val="0"/>
                <w:numId w:val="8"/>
              </w:numPr>
            </w:pPr>
            <w:r w:rsidRPr="00B44C74">
              <w:rPr>
                <w:rStyle w:val="dirBIChar"/>
                <w:u w:val="single"/>
              </w:rPr>
              <w:t>What we are looking for is:</w:t>
            </w:r>
            <w:r>
              <w:t xml:space="preserve"> we want to understand for instance where companies perform better in </w:t>
            </w:r>
            <w:r w:rsidRPr="00870FD0">
              <w:rPr>
                <w:rStyle w:val="prototypeChar"/>
                <w:i/>
              </w:rPr>
              <w:t>New York</w:t>
            </w:r>
            <w:r>
              <w:t xml:space="preserve"> or </w:t>
            </w:r>
            <w:r w:rsidRPr="00870FD0">
              <w:rPr>
                <w:rStyle w:val="prototypeChar"/>
                <w:i/>
              </w:rPr>
              <w:t>California</w:t>
            </w:r>
            <w:r>
              <w:t xml:space="preserve"> all other things held equal or which companies perform better if you hold this "State" column equal.</w:t>
            </w:r>
          </w:p>
          <w:p w:rsidR="0055386C" w:rsidRDefault="0055386C" w:rsidP="000C6FB6">
            <w:pPr>
              <w:pStyle w:val="ndir"/>
            </w:pPr>
          </w:p>
          <w:p w:rsidR="0055386C" w:rsidRPr="00B44C74" w:rsidRDefault="0055386C" w:rsidP="00357879">
            <w:pPr>
              <w:pStyle w:val="dirBI"/>
              <w:numPr>
                <w:ilvl w:val="0"/>
                <w:numId w:val="8"/>
              </w:numPr>
              <w:rPr>
                <w:u w:val="single"/>
              </w:rPr>
            </w:pPr>
            <w:r w:rsidRPr="00B44C74">
              <w:rPr>
                <w:u w:val="single"/>
              </w:rPr>
              <w:t>We want to know:</w:t>
            </w:r>
          </w:p>
          <w:p w:rsidR="0055386C" w:rsidRDefault="0055386C" w:rsidP="00357879">
            <w:pPr>
              <w:pStyle w:val="ndir"/>
              <w:numPr>
                <w:ilvl w:val="0"/>
                <w:numId w:val="9"/>
              </w:numPr>
            </w:pPr>
            <w:r>
              <w:t xml:space="preserve">Will a company that </w:t>
            </w:r>
            <w:r w:rsidRPr="00F74A7D">
              <w:rPr>
                <w:rStyle w:val="prototypeChar"/>
                <w:i/>
              </w:rPr>
              <w:t>spends more</w:t>
            </w:r>
            <w:r>
              <w:t xml:space="preserve"> on </w:t>
            </w:r>
            <w:r w:rsidRPr="00F74A7D">
              <w:rPr>
                <w:rStyle w:val="prototypeChar"/>
                <w:i/>
              </w:rPr>
              <w:t>marketing</w:t>
            </w:r>
            <w:r>
              <w:t xml:space="preserve"> perform </w:t>
            </w:r>
            <w:r w:rsidRPr="00F74A7D">
              <w:rPr>
                <w:rStyle w:val="prototypeChar"/>
                <w:i/>
              </w:rPr>
              <w:t>better</w:t>
            </w:r>
            <w:r>
              <w:t xml:space="preserve"> or a company spends less on marketing.</w:t>
            </w:r>
          </w:p>
          <w:p w:rsidR="0055386C" w:rsidRDefault="0055386C" w:rsidP="000C6FB6">
            <w:pPr>
              <w:pStyle w:val="ndir"/>
            </w:pPr>
          </w:p>
          <w:p w:rsidR="0055386C" w:rsidRDefault="0055386C" w:rsidP="00357879">
            <w:pPr>
              <w:pStyle w:val="ndir"/>
              <w:numPr>
                <w:ilvl w:val="0"/>
                <w:numId w:val="9"/>
              </w:numPr>
            </w:pPr>
            <w:r>
              <w:t>Also we want to understand how a company spend more on</w:t>
            </w:r>
            <w:r w:rsidRPr="00F74A7D">
              <w:rPr>
                <w:rStyle w:val="prototypeChar"/>
                <w:i/>
              </w:rPr>
              <w:t xml:space="preserve"> R&amp;D </w:t>
            </w:r>
            <w:r>
              <w:t xml:space="preserve">spend or to spend more on </w:t>
            </w:r>
            <w:r w:rsidRPr="00F74A7D">
              <w:rPr>
                <w:rStyle w:val="prototypeChar"/>
                <w:i/>
              </w:rPr>
              <w:t>marketing</w:t>
            </w:r>
            <w:r>
              <w:t>.</w:t>
            </w:r>
          </w:p>
          <w:p w:rsidR="0055386C" w:rsidRDefault="0055386C" w:rsidP="000C6FB6">
            <w:pPr>
              <w:pStyle w:val="ndir"/>
            </w:pPr>
          </w:p>
        </w:tc>
        <w:tc>
          <w:tcPr>
            <w:tcW w:w="5342" w:type="dxa"/>
            <w:shd w:val="clear" w:color="auto" w:fill="EAF1DD" w:themeFill="accent3" w:themeFillTint="33"/>
          </w:tcPr>
          <w:p w:rsidR="0055386C" w:rsidRDefault="0055386C" w:rsidP="000C6FB6">
            <w:pPr>
              <w:pStyle w:val="ndir"/>
            </w:pPr>
            <w:r w:rsidRPr="00B44C74">
              <w:rPr>
                <w:noProof/>
              </w:rPr>
              <w:drawing>
                <wp:inline distT="0" distB="0" distL="0" distR="0">
                  <wp:extent cx="4091352" cy="3384467"/>
                  <wp:effectExtent l="19050" t="0" r="4398" b="0"/>
                  <wp:docPr id="5" name="Picture 1" descr="D:\100_days_comer_soln\multiple-linear-regression-in-machin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00_days_comer_soln\multiple-linear-regression-in-machine-learning.png"/>
                          <pic:cNvPicPr>
                            <a:picLocks noChangeAspect="1" noChangeArrowheads="1"/>
                          </pic:cNvPicPr>
                        </pic:nvPicPr>
                        <pic:blipFill>
                          <a:blip r:embed="rId15"/>
                          <a:srcRect/>
                          <a:stretch>
                            <a:fillRect/>
                          </a:stretch>
                        </pic:blipFill>
                        <pic:spPr bwMode="auto">
                          <a:xfrm>
                            <a:off x="0" y="0"/>
                            <a:ext cx="4093469" cy="3386218"/>
                          </a:xfrm>
                          <a:prstGeom prst="rect">
                            <a:avLst/>
                          </a:prstGeom>
                          <a:noFill/>
                          <a:ln w="9525">
                            <a:noFill/>
                            <a:miter lim="800000"/>
                            <a:headEnd/>
                            <a:tailEnd/>
                          </a:ln>
                        </pic:spPr>
                      </pic:pic>
                    </a:graphicData>
                  </a:graphic>
                </wp:inline>
              </w:drawing>
            </w:r>
          </w:p>
        </w:tc>
      </w:tr>
    </w:tbl>
    <w:p w:rsidR="0055386C" w:rsidRDefault="0055386C" w:rsidP="0055386C">
      <w:pPr>
        <w:pStyle w:val="ndir"/>
      </w:pPr>
    </w:p>
    <w:p w:rsidR="0055386C" w:rsidRDefault="0055386C" w:rsidP="00357879">
      <w:pPr>
        <w:pStyle w:val="ndir"/>
        <w:numPr>
          <w:ilvl w:val="0"/>
          <w:numId w:val="7"/>
        </w:numPr>
      </w:pPr>
      <w:r>
        <w:t xml:space="preserve">It will help us to set up a </w:t>
      </w:r>
      <w:r w:rsidRPr="00766FF3">
        <w:rPr>
          <w:rStyle w:val="prototypeChar"/>
        </w:rPr>
        <w:t>set of guidelines</w:t>
      </w:r>
      <w:r>
        <w:t xml:space="preserve"> for our own venture capitalist fund . For example, we are more interested in companies that work in </w:t>
      </w:r>
      <w:r w:rsidRPr="00766FF3">
        <w:rPr>
          <w:rStyle w:val="prototypeChar"/>
          <w:i/>
        </w:rPr>
        <w:t>New York</w:t>
      </w:r>
      <w:r>
        <w:t xml:space="preserve"> and that have a very </w:t>
      </w:r>
      <w:r w:rsidRPr="00766FF3">
        <w:rPr>
          <w:rStyle w:val="prototypeChar"/>
          <w:i/>
        </w:rPr>
        <w:t>low</w:t>
      </w:r>
      <w:r>
        <w:t xml:space="preserve"> </w:t>
      </w:r>
      <w:r w:rsidRPr="00766FF3">
        <w:rPr>
          <w:rStyle w:val="prototypeChar"/>
          <w:i/>
        </w:rPr>
        <w:t>administration</w:t>
      </w:r>
      <w:r>
        <w:t xml:space="preserve"> spend and a very </w:t>
      </w:r>
      <w:r w:rsidRPr="00766FF3">
        <w:rPr>
          <w:rStyle w:val="prototypeChar"/>
          <w:i/>
        </w:rPr>
        <w:t>high</w:t>
      </w:r>
      <w:r>
        <w:t xml:space="preserve"> </w:t>
      </w:r>
      <w:r w:rsidRPr="00766FF3">
        <w:rPr>
          <w:rStyle w:val="prototypeChar"/>
          <w:i/>
        </w:rPr>
        <w:t>R&amp;D</w:t>
      </w:r>
      <w:r>
        <w:t xml:space="preserve"> spend which is much higher than </w:t>
      </w:r>
      <w:r w:rsidRPr="00766FF3">
        <w:rPr>
          <w:rStyle w:val="prototypeChar"/>
          <w:i/>
        </w:rPr>
        <w:t>Administration</w:t>
      </w:r>
      <w:r>
        <w:t xml:space="preserve"> or  </w:t>
      </w:r>
      <w:r w:rsidRPr="00766FF3">
        <w:rPr>
          <w:rStyle w:val="prototypeChar"/>
          <w:i/>
        </w:rPr>
        <w:t>Marketing</w:t>
      </w:r>
      <w:r>
        <w:t xml:space="preserve"> spend.</w:t>
      </w:r>
    </w:p>
    <w:p w:rsidR="0055386C" w:rsidRDefault="0055386C" w:rsidP="0055386C">
      <w:pPr>
        <w:pStyle w:val="ndir"/>
      </w:pPr>
    </w:p>
    <w:p w:rsidR="0055386C" w:rsidRDefault="0055386C" w:rsidP="00357879">
      <w:pPr>
        <w:pStyle w:val="ndir"/>
        <w:numPr>
          <w:ilvl w:val="0"/>
          <w:numId w:val="7"/>
        </w:numPr>
      </w:pPr>
      <w:r>
        <w:t>So basically we are creating a model based off of this sample that will allow us to assess where and in which into which companies we want to invest to achieve their goal of maximizing profit.</w:t>
      </w:r>
    </w:p>
    <w:p w:rsidR="0055386C" w:rsidRDefault="0055386C" w:rsidP="00F358C1">
      <w:pPr>
        <w:pStyle w:val="ndir"/>
      </w:pPr>
    </w:p>
    <w:sectPr w:rsidR="0055386C" w:rsidSect="00432B79">
      <w:pgSz w:w="11907" w:h="16839" w:code="9"/>
      <w:pgMar w:top="432" w:right="720" w:bottom="432" w:left="720" w:header="0" w:footer="0" w:gutter="0"/>
      <w:cols w:space="720"/>
      <w:noEndnote/>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DirectaSerif-Bold">
    <w:panose1 w:val="000000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10002FF" w:usb1="4000ACFF" w:usb2="00000009" w:usb3="00000000" w:csb0="0000019F" w:csb1="00000000"/>
  </w:font>
  <w:font w:name="DirectaSerif">
    <w:altName w:val="Arial"/>
    <w:panose1 w:val="00000000000000000000"/>
    <w:charset w:val="00"/>
    <w:family w:val="modern"/>
    <w:notTrueType/>
    <w:pitch w:val="variable"/>
    <w:sig w:usb0="00000007" w:usb1="00000001" w:usb2="00000000" w:usb3="00000000" w:csb0="00000093" w:csb1="00000000"/>
  </w:font>
  <w:font w:name="Fira Code">
    <w:altName w:val="MS Gothic"/>
    <w:panose1 w:val="00000000000000000000"/>
    <w:charset w:val="00"/>
    <w:family w:val="modern"/>
    <w:notTrueType/>
    <w:pitch w:val="fixed"/>
    <w:sig w:usb0="40000287" w:usb1="02003801" w:usb2="00000000" w:usb3="00000000" w:csb0="0000009F" w:csb1="00000000"/>
  </w:font>
  <w:font w:name="DirectaSerifHeavy-Italic">
    <w:altName w:val="Arial"/>
    <w:panose1 w:val="00000000000000000000"/>
    <w:charset w:val="00"/>
    <w:family w:val="modern"/>
    <w:notTrueType/>
    <w:pitch w:val="variable"/>
    <w:sig w:usb0="00000007" w:usb1="00000001" w:usb2="00000000" w:usb3="00000000" w:csb0="00000093" w:csb1="00000000"/>
  </w:font>
  <w:font w:name="Prototype">
    <w:altName w:val="Times New Roman"/>
    <w:panose1 w:val="02000400000000000000"/>
    <w:charset w:val="00"/>
    <w:family w:val="auto"/>
    <w:pitch w:val="variable"/>
    <w:sig w:usb0="800000A7" w:usb1="00000000" w:usb2="00000040" w:usb3="00000000" w:csb0="00000009" w:csb1="00000000"/>
  </w:font>
  <w:font w:name="DirectaSerifMedium">
    <w:panose1 w:val="00000000000000000000"/>
    <w:charset w:val="00"/>
    <w:family w:val="modern"/>
    <w:notTrueType/>
    <w:pitch w:val="variable"/>
    <w:sig w:usb0="00000007" w:usb1="00000001" w:usb2="00000000" w:usb3="00000000" w:csb0="00000093" w:csb1="00000000"/>
  </w:font>
  <w:font w:name="Fira Code Medium">
    <w:panose1 w:val="00000000000000000000"/>
    <w:charset w:val="00"/>
    <w:family w:val="modern"/>
    <w:notTrueType/>
    <w:pitch w:val="fixed"/>
    <w:sig w:usb0="40000287" w:usb1="02003801"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NeueLT Std Lt">
    <w:panose1 w:val="00000000000000000000"/>
    <w:charset w:val="00"/>
    <w:family w:val="swiss"/>
    <w:notTrueType/>
    <w:pitch w:val="variable"/>
    <w:sig w:usb0="800000AF" w:usb1="4000204A" w:usb2="00000000" w:usb3="00000000" w:csb0="00000001" w:csb1="00000000"/>
  </w:font>
  <w:font w:name="Adelle">
    <w:altName w:val="Corbel"/>
    <w:panose1 w:val="02000503000000020004"/>
    <w:charset w:val="00"/>
    <w:family w:val="auto"/>
    <w:pitch w:val="variable"/>
    <w:sig w:usb0="80000087" w:usb1="0000004B" w:usb2="00000000" w:usb3="00000000" w:csb0="00000083"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3282E"/>
    <w:multiLevelType w:val="hybridMultilevel"/>
    <w:tmpl w:val="1508498C"/>
    <w:lvl w:ilvl="0" w:tplc="3C40C672">
      <w:start w:val="1"/>
      <w:numFmt w:val="bullet"/>
      <w:lvlText w:val=""/>
      <w:lvlJc w:val="left"/>
      <w:pPr>
        <w:ind w:left="360" w:hanging="360"/>
      </w:pPr>
      <w:rPr>
        <w:rFonts w:ascii="Wingdings" w:hAnsi="Wingdings" w:hint="default"/>
        <w:b/>
        <w:sz w:val="32"/>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0D474C9"/>
    <w:multiLevelType w:val="hybridMultilevel"/>
    <w:tmpl w:val="3188A01A"/>
    <w:lvl w:ilvl="0" w:tplc="8796EC4E">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464581"/>
    <w:multiLevelType w:val="hybridMultilevel"/>
    <w:tmpl w:val="6096E2A4"/>
    <w:lvl w:ilvl="0" w:tplc="2618EA1A">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7C10DA"/>
    <w:multiLevelType w:val="hybridMultilevel"/>
    <w:tmpl w:val="7BA6F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5A5793"/>
    <w:multiLevelType w:val="hybridMultilevel"/>
    <w:tmpl w:val="761692F2"/>
    <w:lvl w:ilvl="0" w:tplc="CC0C871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357FBD"/>
    <w:multiLevelType w:val="hybridMultilevel"/>
    <w:tmpl w:val="FF04D130"/>
    <w:lvl w:ilvl="0" w:tplc="CE985A66">
      <w:start w:val="1"/>
      <w:numFmt w:val="bullet"/>
      <w:lvlText w:val=""/>
      <w:lvlJc w:val="left"/>
      <w:pPr>
        <w:ind w:left="360" w:hanging="360"/>
      </w:pPr>
      <w:rPr>
        <w:rFonts w:ascii="Webdings" w:hAnsi="Web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8E53E0F"/>
    <w:multiLevelType w:val="hybridMultilevel"/>
    <w:tmpl w:val="F3127D00"/>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616E0E"/>
    <w:multiLevelType w:val="hybridMultilevel"/>
    <w:tmpl w:val="ABD21478"/>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570BD7"/>
    <w:multiLevelType w:val="hybridMultilevel"/>
    <w:tmpl w:val="E37491B4"/>
    <w:lvl w:ilvl="0" w:tplc="1DEE748E">
      <w:start w:val="1"/>
      <w:numFmt w:val="bullet"/>
      <w:lvlText w:val=""/>
      <w:lvlJc w:val="left"/>
      <w:pPr>
        <w:ind w:left="360" w:hanging="360"/>
      </w:pPr>
      <w:rPr>
        <w:rFonts w:ascii="Wingdings" w:hAnsi="Wingdings" w:hint="default"/>
        <w:b/>
        <w:i/>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F526E9B"/>
    <w:multiLevelType w:val="hybridMultilevel"/>
    <w:tmpl w:val="E1785EAC"/>
    <w:lvl w:ilvl="0" w:tplc="7BE815C6">
      <w:start w:val="1"/>
      <w:numFmt w:val="bullet"/>
      <w:lvlText w:val=""/>
      <w:lvlJc w:val="left"/>
      <w:pPr>
        <w:ind w:left="1080" w:hanging="360"/>
      </w:pPr>
      <w:rPr>
        <w:rFonts w:ascii="Wingdings" w:hAnsi="Wingdings" w:hint="default"/>
        <w:b/>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22C607E"/>
    <w:multiLevelType w:val="hybridMultilevel"/>
    <w:tmpl w:val="FC7A6FEE"/>
    <w:lvl w:ilvl="0" w:tplc="15EA1C3A">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B914BCE"/>
    <w:multiLevelType w:val="hybridMultilevel"/>
    <w:tmpl w:val="B95A454A"/>
    <w:lvl w:ilvl="0" w:tplc="CE985A66">
      <w:start w:val="1"/>
      <w:numFmt w:val="bullet"/>
      <w:lvlText w:val=""/>
      <w:lvlJc w:val="left"/>
      <w:pPr>
        <w:ind w:left="360" w:hanging="360"/>
      </w:pPr>
      <w:rPr>
        <w:rFonts w:ascii="Webdings" w:hAnsi="Web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BD85CD8"/>
    <w:multiLevelType w:val="hybridMultilevel"/>
    <w:tmpl w:val="1250F516"/>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833B45"/>
    <w:multiLevelType w:val="hybridMultilevel"/>
    <w:tmpl w:val="6830514A"/>
    <w:lvl w:ilvl="0" w:tplc="774409A8">
      <w:start w:val="1"/>
      <w:numFmt w:val="bullet"/>
      <w:lvlText w:val=""/>
      <w:lvlJc w:val="left"/>
      <w:pPr>
        <w:ind w:left="360" w:hanging="360"/>
      </w:pPr>
      <w:rPr>
        <w:rFonts w:ascii="Wingdings" w:hAnsi="Wingdings" w:hint="default"/>
        <w:b/>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60B2BE6"/>
    <w:multiLevelType w:val="hybridMultilevel"/>
    <w:tmpl w:val="B858B678"/>
    <w:lvl w:ilvl="0" w:tplc="774409A8">
      <w:start w:val="1"/>
      <w:numFmt w:val="bullet"/>
      <w:lvlText w:val=""/>
      <w:lvlJc w:val="left"/>
      <w:pPr>
        <w:ind w:left="1080" w:hanging="360"/>
      </w:pPr>
      <w:rPr>
        <w:rFonts w:ascii="Wingdings" w:hAnsi="Wingdings" w:hint="default"/>
        <w:b/>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C991F57"/>
    <w:multiLevelType w:val="hybridMultilevel"/>
    <w:tmpl w:val="11C2B3D0"/>
    <w:lvl w:ilvl="0" w:tplc="2618EA1A">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304FA9"/>
    <w:multiLevelType w:val="hybridMultilevel"/>
    <w:tmpl w:val="78B88A60"/>
    <w:lvl w:ilvl="0" w:tplc="CC0C8718">
      <w:start w:val="1"/>
      <w:numFmt w:val="bullet"/>
      <w:lvlText w:val=""/>
      <w:lvlJc w:val="left"/>
      <w:pPr>
        <w:ind w:left="1440" w:hanging="360"/>
      </w:pPr>
      <w:rPr>
        <w:rFonts w:ascii="Wingdings" w:hAnsi="Wingdings" w:hint="default"/>
        <w:b/>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6E5366A"/>
    <w:multiLevelType w:val="hybridMultilevel"/>
    <w:tmpl w:val="A3EE8F18"/>
    <w:lvl w:ilvl="0" w:tplc="2618EA1A">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9A55D7"/>
    <w:multiLevelType w:val="hybridMultilevel"/>
    <w:tmpl w:val="A39AB35A"/>
    <w:lvl w:ilvl="0" w:tplc="2618EA1A">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CD6B69"/>
    <w:multiLevelType w:val="hybridMultilevel"/>
    <w:tmpl w:val="4B9880AA"/>
    <w:lvl w:ilvl="0" w:tplc="2618EA1A">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282151"/>
    <w:multiLevelType w:val="hybridMultilevel"/>
    <w:tmpl w:val="BF26A5C6"/>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9209F3"/>
    <w:multiLevelType w:val="hybridMultilevel"/>
    <w:tmpl w:val="49A0D062"/>
    <w:lvl w:ilvl="0" w:tplc="D8A84A88">
      <w:start w:val="1"/>
      <w:numFmt w:val="bullet"/>
      <w:lvlText w:val=""/>
      <w:lvlJc w:val="left"/>
      <w:pPr>
        <w:ind w:left="720" w:hanging="360"/>
      </w:pPr>
      <w:rPr>
        <w:rFonts w:ascii="Webdings" w:hAnsi="Web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C67497"/>
    <w:multiLevelType w:val="hybridMultilevel"/>
    <w:tmpl w:val="493E65B0"/>
    <w:lvl w:ilvl="0" w:tplc="7A3AAA2C">
      <w:start w:val="1"/>
      <w:numFmt w:val="decimal"/>
      <w:lvlText w:val="[%1]"/>
      <w:lvlJc w:val="left"/>
      <w:pPr>
        <w:ind w:left="720" w:hanging="360"/>
      </w:pPr>
      <w:rPr>
        <w:rFonts w:ascii="DirectaSerif-Bold" w:hAnsi="DirectaSerif-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1A1D00"/>
    <w:multiLevelType w:val="hybridMultilevel"/>
    <w:tmpl w:val="2FC4F24E"/>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947704"/>
    <w:multiLevelType w:val="hybridMultilevel"/>
    <w:tmpl w:val="23A4AAEE"/>
    <w:lvl w:ilvl="0" w:tplc="3C40C672">
      <w:start w:val="1"/>
      <w:numFmt w:val="bullet"/>
      <w:lvlText w:val=""/>
      <w:lvlJc w:val="left"/>
      <w:pPr>
        <w:ind w:left="360" w:hanging="360"/>
      </w:pPr>
      <w:rPr>
        <w:rFonts w:ascii="Wingdings" w:hAnsi="Wingdings" w:hint="default"/>
        <w:b/>
        <w:sz w:val="32"/>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13"/>
  </w:num>
  <w:num w:numId="3">
    <w:abstractNumId w:val="0"/>
  </w:num>
  <w:num w:numId="4">
    <w:abstractNumId w:val="7"/>
  </w:num>
  <w:num w:numId="5">
    <w:abstractNumId w:val="8"/>
  </w:num>
  <w:num w:numId="6">
    <w:abstractNumId w:val="3"/>
  </w:num>
  <w:num w:numId="7">
    <w:abstractNumId w:val="1"/>
  </w:num>
  <w:num w:numId="8">
    <w:abstractNumId w:val="23"/>
  </w:num>
  <w:num w:numId="9">
    <w:abstractNumId w:val="10"/>
  </w:num>
  <w:num w:numId="10">
    <w:abstractNumId w:val="19"/>
  </w:num>
  <w:num w:numId="11">
    <w:abstractNumId w:val="4"/>
  </w:num>
  <w:num w:numId="12">
    <w:abstractNumId w:val="22"/>
  </w:num>
  <w:num w:numId="13">
    <w:abstractNumId w:val="9"/>
  </w:num>
  <w:num w:numId="14">
    <w:abstractNumId w:val="24"/>
  </w:num>
  <w:num w:numId="15">
    <w:abstractNumId w:val="5"/>
  </w:num>
  <w:num w:numId="16">
    <w:abstractNumId w:val="2"/>
  </w:num>
  <w:num w:numId="17">
    <w:abstractNumId w:val="18"/>
  </w:num>
  <w:num w:numId="18">
    <w:abstractNumId w:val="16"/>
  </w:num>
  <w:num w:numId="19">
    <w:abstractNumId w:val="17"/>
  </w:num>
  <w:num w:numId="20">
    <w:abstractNumId w:val="11"/>
  </w:num>
  <w:num w:numId="21">
    <w:abstractNumId w:val="15"/>
  </w:num>
  <w:num w:numId="22">
    <w:abstractNumId w:val="14"/>
  </w:num>
  <w:num w:numId="23">
    <w:abstractNumId w:val="12"/>
  </w:num>
  <w:num w:numId="24">
    <w:abstractNumId w:val="6"/>
  </w:num>
  <w:num w:numId="25">
    <w:abstractNumId w:val="21"/>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drawingGridHorizontalSpacing w:val="110"/>
  <w:displayHorizontalDrawingGridEvery w:val="2"/>
  <w:characterSpacingControl w:val="doNotCompress"/>
  <w:compat>
    <w:useFELayout/>
  </w:compat>
  <w:rsids>
    <w:rsidRoot w:val="0011072E"/>
    <w:rsid w:val="00007E25"/>
    <w:rsid w:val="0001169F"/>
    <w:rsid w:val="000169EF"/>
    <w:rsid w:val="00016C76"/>
    <w:rsid w:val="00021549"/>
    <w:rsid w:val="0002327E"/>
    <w:rsid w:val="00033F17"/>
    <w:rsid w:val="00037427"/>
    <w:rsid w:val="00050100"/>
    <w:rsid w:val="00050F9C"/>
    <w:rsid w:val="00062CA4"/>
    <w:rsid w:val="00086663"/>
    <w:rsid w:val="00091A6B"/>
    <w:rsid w:val="00092546"/>
    <w:rsid w:val="00093FA9"/>
    <w:rsid w:val="000B1CB0"/>
    <w:rsid w:val="000B2D7D"/>
    <w:rsid w:val="000B3CF5"/>
    <w:rsid w:val="000B7381"/>
    <w:rsid w:val="000C6597"/>
    <w:rsid w:val="000C6FB6"/>
    <w:rsid w:val="000D5A42"/>
    <w:rsid w:val="000D5CD8"/>
    <w:rsid w:val="000D6C4E"/>
    <w:rsid w:val="000D7A41"/>
    <w:rsid w:val="000E07D9"/>
    <w:rsid w:val="000E2442"/>
    <w:rsid w:val="000E30B7"/>
    <w:rsid w:val="000E6C55"/>
    <w:rsid w:val="000F2336"/>
    <w:rsid w:val="000F613C"/>
    <w:rsid w:val="00106BA9"/>
    <w:rsid w:val="0011072E"/>
    <w:rsid w:val="00111116"/>
    <w:rsid w:val="001263E1"/>
    <w:rsid w:val="0012662B"/>
    <w:rsid w:val="00126935"/>
    <w:rsid w:val="00133A24"/>
    <w:rsid w:val="00135098"/>
    <w:rsid w:val="0013639F"/>
    <w:rsid w:val="00143391"/>
    <w:rsid w:val="00143431"/>
    <w:rsid w:val="0015476A"/>
    <w:rsid w:val="00155A56"/>
    <w:rsid w:val="001659EE"/>
    <w:rsid w:val="00171A6D"/>
    <w:rsid w:val="00172381"/>
    <w:rsid w:val="00176D90"/>
    <w:rsid w:val="001842C3"/>
    <w:rsid w:val="001945D4"/>
    <w:rsid w:val="00195F77"/>
    <w:rsid w:val="00196012"/>
    <w:rsid w:val="00197785"/>
    <w:rsid w:val="001A0396"/>
    <w:rsid w:val="001A1B24"/>
    <w:rsid w:val="001A4F83"/>
    <w:rsid w:val="001C3EE9"/>
    <w:rsid w:val="001D075B"/>
    <w:rsid w:val="001D4539"/>
    <w:rsid w:val="001E3388"/>
    <w:rsid w:val="001E4D0A"/>
    <w:rsid w:val="0020592B"/>
    <w:rsid w:val="0020675D"/>
    <w:rsid w:val="00206915"/>
    <w:rsid w:val="00214601"/>
    <w:rsid w:val="002149F4"/>
    <w:rsid w:val="00221804"/>
    <w:rsid w:val="0023270D"/>
    <w:rsid w:val="00232CF5"/>
    <w:rsid w:val="00235537"/>
    <w:rsid w:val="00240CD9"/>
    <w:rsid w:val="00263C08"/>
    <w:rsid w:val="00266C7E"/>
    <w:rsid w:val="002709C7"/>
    <w:rsid w:val="00277D81"/>
    <w:rsid w:val="002901B7"/>
    <w:rsid w:val="00290FA0"/>
    <w:rsid w:val="002A071A"/>
    <w:rsid w:val="002B03A6"/>
    <w:rsid w:val="002B5EDA"/>
    <w:rsid w:val="002C23EE"/>
    <w:rsid w:val="002C31FF"/>
    <w:rsid w:val="002C3617"/>
    <w:rsid w:val="002D25DF"/>
    <w:rsid w:val="002D5C94"/>
    <w:rsid w:val="002E37AB"/>
    <w:rsid w:val="002E5140"/>
    <w:rsid w:val="002E73BD"/>
    <w:rsid w:val="002F06AD"/>
    <w:rsid w:val="002F5D9F"/>
    <w:rsid w:val="002F705A"/>
    <w:rsid w:val="00300180"/>
    <w:rsid w:val="00313AAB"/>
    <w:rsid w:val="003144FC"/>
    <w:rsid w:val="0031773C"/>
    <w:rsid w:val="003178F3"/>
    <w:rsid w:val="00321304"/>
    <w:rsid w:val="00340E41"/>
    <w:rsid w:val="0034161C"/>
    <w:rsid w:val="00357879"/>
    <w:rsid w:val="00357E49"/>
    <w:rsid w:val="00362CB9"/>
    <w:rsid w:val="0037489D"/>
    <w:rsid w:val="00377FDA"/>
    <w:rsid w:val="00380494"/>
    <w:rsid w:val="00381FC9"/>
    <w:rsid w:val="00382061"/>
    <w:rsid w:val="00385F57"/>
    <w:rsid w:val="00392C31"/>
    <w:rsid w:val="003A68D3"/>
    <w:rsid w:val="003A7225"/>
    <w:rsid w:val="003B0172"/>
    <w:rsid w:val="003B09C3"/>
    <w:rsid w:val="003C0EA1"/>
    <w:rsid w:val="003C2489"/>
    <w:rsid w:val="003C4914"/>
    <w:rsid w:val="003C5BC0"/>
    <w:rsid w:val="003F0B89"/>
    <w:rsid w:val="003F2C5D"/>
    <w:rsid w:val="004036F0"/>
    <w:rsid w:val="0040373F"/>
    <w:rsid w:val="0040503C"/>
    <w:rsid w:val="00410ED4"/>
    <w:rsid w:val="004152E1"/>
    <w:rsid w:val="004204E0"/>
    <w:rsid w:val="004242B6"/>
    <w:rsid w:val="004274C7"/>
    <w:rsid w:val="00431802"/>
    <w:rsid w:val="00432B79"/>
    <w:rsid w:val="004448BF"/>
    <w:rsid w:val="00455FB5"/>
    <w:rsid w:val="004610B4"/>
    <w:rsid w:val="0046286D"/>
    <w:rsid w:val="00463357"/>
    <w:rsid w:val="00466765"/>
    <w:rsid w:val="00471CDF"/>
    <w:rsid w:val="004772F9"/>
    <w:rsid w:val="0048404D"/>
    <w:rsid w:val="00492B83"/>
    <w:rsid w:val="004A6AD6"/>
    <w:rsid w:val="004D221B"/>
    <w:rsid w:val="004D3566"/>
    <w:rsid w:val="004D35FB"/>
    <w:rsid w:val="004D4C6E"/>
    <w:rsid w:val="004D6325"/>
    <w:rsid w:val="004D6BEB"/>
    <w:rsid w:val="004E6521"/>
    <w:rsid w:val="004F0FF0"/>
    <w:rsid w:val="004F17CC"/>
    <w:rsid w:val="004F383C"/>
    <w:rsid w:val="004F4A6C"/>
    <w:rsid w:val="00500308"/>
    <w:rsid w:val="00502277"/>
    <w:rsid w:val="00511320"/>
    <w:rsid w:val="005204EE"/>
    <w:rsid w:val="00523CAB"/>
    <w:rsid w:val="00526CE8"/>
    <w:rsid w:val="00532E2A"/>
    <w:rsid w:val="0053607C"/>
    <w:rsid w:val="005377CB"/>
    <w:rsid w:val="00541297"/>
    <w:rsid w:val="005454F3"/>
    <w:rsid w:val="00551B9C"/>
    <w:rsid w:val="00552B8F"/>
    <w:rsid w:val="0055386C"/>
    <w:rsid w:val="005604EA"/>
    <w:rsid w:val="0056071F"/>
    <w:rsid w:val="00564703"/>
    <w:rsid w:val="005752D3"/>
    <w:rsid w:val="0057664D"/>
    <w:rsid w:val="00591276"/>
    <w:rsid w:val="005A7CA1"/>
    <w:rsid w:val="005B6EBC"/>
    <w:rsid w:val="005C4B54"/>
    <w:rsid w:val="005E389E"/>
    <w:rsid w:val="005E3BEE"/>
    <w:rsid w:val="005E62EE"/>
    <w:rsid w:val="005E6512"/>
    <w:rsid w:val="0060458C"/>
    <w:rsid w:val="006104A3"/>
    <w:rsid w:val="00625C3C"/>
    <w:rsid w:val="00625DC6"/>
    <w:rsid w:val="00627933"/>
    <w:rsid w:val="006303C3"/>
    <w:rsid w:val="00630466"/>
    <w:rsid w:val="00630EAE"/>
    <w:rsid w:val="0063340C"/>
    <w:rsid w:val="00640406"/>
    <w:rsid w:val="00640E0C"/>
    <w:rsid w:val="00643FA9"/>
    <w:rsid w:val="00665351"/>
    <w:rsid w:val="00682025"/>
    <w:rsid w:val="00694578"/>
    <w:rsid w:val="006A3F47"/>
    <w:rsid w:val="006B15F6"/>
    <w:rsid w:val="006C0F04"/>
    <w:rsid w:val="006C39AA"/>
    <w:rsid w:val="006D0D95"/>
    <w:rsid w:val="006D5830"/>
    <w:rsid w:val="006D6EBB"/>
    <w:rsid w:val="006E1A08"/>
    <w:rsid w:val="007027C3"/>
    <w:rsid w:val="007038C3"/>
    <w:rsid w:val="00716693"/>
    <w:rsid w:val="00717CB9"/>
    <w:rsid w:val="0073705E"/>
    <w:rsid w:val="00741D33"/>
    <w:rsid w:val="00746590"/>
    <w:rsid w:val="00750123"/>
    <w:rsid w:val="00754DD6"/>
    <w:rsid w:val="00755D3A"/>
    <w:rsid w:val="00756612"/>
    <w:rsid w:val="0076171E"/>
    <w:rsid w:val="007658AA"/>
    <w:rsid w:val="00766FF3"/>
    <w:rsid w:val="00770977"/>
    <w:rsid w:val="00770DD5"/>
    <w:rsid w:val="00776128"/>
    <w:rsid w:val="007962CB"/>
    <w:rsid w:val="007A2A45"/>
    <w:rsid w:val="007B6B6F"/>
    <w:rsid w:val="007C793D"/>
    <w:rsid w:val="007E006F"/>
    <w:rsid w:val="007F2611"/>
    <w:rsid w:val="007F3806"/>
    <w:rsid w:val="008020BB"/>
    <w:rsid w:val="00810110"/>
    <w:rsid w:val="008178C4"/>
    <w:rsid w:val="00827B4B"/>
    <w:rsid w:val="00827F0A"/>
    <w:rsid w:val="00835615"/>
    <w:rsid w:val="0084602C"/>
    <w:rsid w:val="00850643"/>
    <w:rsid w:val="00852BA1"/>
    <w:rsid w:val="00857028"/>
    <w:rsid w:val="00870FD0"/>
    <w:rsid w:val="00873E11"/>
    <w:rsid w:val="00881A56"/>
    <w:rsid w:val="00884CFC"/>
    <w:rsid w:val="008908A3"/>
    <w:rsid w:val="00893997"/>
    <w:rsid w:val="00894C6A"/>
    <w:rsid w:val="00895F15"/>
    <w:rsid w:val="008B639B"/>
    <w:rsid w:val="008C0DD1"/>
    <w:rsid w:val="008C264E"/>
    <w:rsid w:val="008C6025"/>
    <w:rsid w:val="008C6AFD"/>
    <w:rsid w:val="008E4658"/>
    <w:rsid w:val="008F266D"/>
    <w:rsid w:val="008F3586"/>
    <w:rsid w:val="0090152C"/>
    <w:rsid w:val="00910549"/>
    <w:rsid w:val="0091143C"/>
    <w:rsid w:val="009124FB"/>
    <w:rsid w:val="00920BC6"/>
    <w:rsid w:val="00925EA4"/>
    <w:rsid w:val="0093048F"/>
    <w:rsid w:val="0093106B"/>
    <w:rsid w:val="009337A2"/>
    <w:rsid w:val="00933F4D"/>
    <w:rsid w:val="00937F63"/>
    <w:rsid w:val="00947ED2"/>
    <w:rsid w:val="00952A0B"/>
    <w:rsid w:val="00952C49"/>
    <w:rsid w:val="00954618"/>
    <w:rsid w:val="00955FD1"/>
    <w:rsid w:val="009606FD"/>
    <w:rsid w:val="009648CF"/>
    <w:rsid w:val="00967FC1"/>
    <w:rsid w:val="009720B9"/>
    <w:rsid w:val="00973A3F"/>
    <w:rsid w:val="0098142B"/>
    <w:rsid w:val="00983FBB"/>
    <w:rsid w:val="00987C67"/>
    <w:rsid w:val="00991240"/>
    <w:rsid w:val="009929D3"/>
    <w:rsid w:val="00997083"/>
    <w:rsid w:val="009B0040"/>
    <w:rsid w:val="009B4567"/>
    <w:rsid w:val="009B6C2A"/>
    <w:rsid w:val="009C4D32"/>
    <w:rsid w:val="009D31A5"/>
    <w:rsid w:val="009F3B9B"/>
    <w:rsid w:val="00A01E16"/>
    <w:rsid w:val="00A02189"/>
    <w:rsid w:val="00A02834"/>
    <w:rsid w:val="00A16E89"/>
    <w:rsid w:val="00A17CD2"/>
    <w:rsid w:val="00A2037C"/>
    <w:rsid w:val="00A20C73"/>
    <w:rsid w:val="00A23F3D"/>
    <w:rsid w:val="00A27315"/>
    <w:rsid w:val="00A402D3"/>
    <w:rsid w:val="00A40FD6"/>
    <w:rsid w:val="00A426FE"/>
    <w:rsid w:val="00A4293F"/>
    <w:rsid w:val="00A440C8"/>
    <w:rsid w:val="00A473B2"/>
    <w:rsid w:val="00A47C28"/>
    <w:rsid w:val="00A603B5"/>
    <w:rsid w:val="00A61AEA"/>
    <w:rsid w:val="00A6301E"/>
    <w:rsid w:val="00A71A4F"/>
    <w:rsid w:val="00A7265A"/>
    <w:rsid w:val="00A73DC9"/>
    <w:rsid w:val="00A755EF"/>
    <w:rsid w:val="00A82278"/>
    <w:rsid w:val="00AA4F79"/>
    <w:rsid w:val="00AB34FF"/>
    <w:rsid w:val="00AB4215"/>
    <w:rsid w:val="00AC0065"/>
    <w:rsid w:val="00AC61AA"/>
    <w:rsid w:val="00AD0F28"/>
    <w:rsid w:val="00AE3DDC"/>
    <w:rsid w:val="00AE4817"/>
    <w:rsid w:val="00AF098D"/>
    <w:rsid w:val="00AF2444"/>
    <w:rsid w:val="00AF3369"/>
    <w:rsid w:val="00B12E4F"/>
    <w:rsid w:val="00B15AE2"/>
    <w:rsid w:val="00B2161D"/>
    <w:rsid w:val="00B254B8"/>
    <w:rsid w:val="00B26673"/>
    <w:rsid w:val="00B306CF"/>
    <w:rsid w:val="00B318C5"/>
    <w:rsid w:val="00B35F6D"/>
    <w:rsid w:val="00B41033"/>
    <w:rsid w:val="00B43EBC"/>
    <w:rsid w:val="00B448B4"/>
    <w:rsid w:val="00B44AB7"/>
    <w:rsid w:val="00B44C74"/>
    <w:rsid w:val="00B46BBF"/>
    <w:rsid w:val="00B4722F"/>
    <w:rsid w:val="00B565F7"/>
    <w:rsid w:val="00B62083"/>
    <w:rsid w:val="00B63D0F"/>
    <w:rsid w:val="00B77A35"/>
    <w:rsid w:val="00B8725B"/>
    <w:rsid w:val="00BA0BE6"/>
    <w:rsid w:val="00BB1390"/>
    <w:rsid w:val="00BB4CAC"/>
    <w:rsid w:val="00BB7BB4"/>
    <w:rsid w:val="00BC4E9F"/>
    <w:rsid w:val="00BC7FDB"/>
    <w:rsid w:val="00BD1687"/>
    <w:rsid w:val="00BD4427"/>
    <w:rsid w:val="00BE5819"/>
    <w:rsid w:val="00BF4719"/>
    <w:rsid w:val="00BF583E"/>
    <w:rsid w:val="00C01546"/>
    <w:rsid w:val="00C11118"/>
    <w:rsid w:val="00C16EFC"/>
    <w:rsid w:val="00C17EB4"/>
    <w:rsid w:val="00C215E5"/>
    <w:rsid w:val="00C21B4B"/>
    <w:rsid w:val="00C300BB"/>
    <w:rsid w:val="00C310F5"/>
    <w:rsid w:val="00C31ED8"/>
    <w:rsid w:val="00C320A4"/>
    <w:rsid w:val="00C32B2D"/>
    <w:rsid w:val="00C41C5B"/>
    <w:rsid w:val="00C44F26"/>
    <w:rsid w:val="00C46FA8"/>
    <w:rsid w:val="00C4703C"/>
    <w:rsid w:val="00C47D41"/>
    <w:rsid w:val="00C47EC3"/>
    <w:rsid w:val="00C5167B"/>
    <w:rsid w:val="00C55FA6"/>
    <w:rsid w:val="00C62CBA"/>
    <w:rsid w:val="00C66D98"/>
    <w:rsid w:val="00C7467E"/>
    <w:rsid w:val="00C77885"/>
    <w:rsid w:val="00C810A6"/>
    <w:rsid w:val="00C847A5"/>
    <w:rsid w:val="00C872FC"/>
    <w:rsid w:val="00CA44A7"/>
    <w:rsid w:val="00CD19A4"/>
    <w:rsid w:val="00CD4474"/>
    <w:rsid w:val="00CD57C9"/>
    <w:rsid w:val="00CE1E50"/>
    <w:rsid w:val="00CF5511"/>
    <w:rsid w:val="00D01396"/>
    <w:rsid w:val="00D054C7"/>
    <w:rsid w:val="00D059C8"/>
    <w:rsid w:val="00D10525"/>
    <w:rsid w:val="00D12E5C"/>
    <w:rsid w:val="00D17B86"/>
    <w:rsid w:val="00D26246"/>
    <w:rsid w:val="00D336AD"/>
    <w:rsid w:val="00D37ACA"/>
    <w:rsid w:val="00D409DF"/>
    <w:rsid w:val="00D42413"/>
    <w:rsid w:val="00D46A04"/>
    <w:rsid w:val="00D70D63"/>
    <w:rsid w:val="00D71517"/>
    <w:rsid w:val="00D82E46"/>
    <w:rsid w:val="00D85CFE"/>
    <w:rsid w:val="00DA77C4"/>
    <w:rsid w:val="00DB4CDB"/>
    <w:rsid w:val="00DB4EE7"/>
    <w:rsid w:val="00DC017B"/>
    <w:rsid w:val="00DC0227"/>
    <w:rsid w:val="00DC0D30"/>
    <w:rsid w:val="00DC1F50"/>
    <w:rsid w:val="00DC3430"/>
    <w:rsid w:val="00DC4DBB"/>
    <w:rsid w:val="00DC5C58"/>
    <w:rsid w:val="00DD5CA8"/>
    <w:rsid w:val="00DE6794"/>
    <w:rsid w:val="00DF2D56"/>
    <w:rsid w:val="00DF442D"/>
    <w:rsid w:val="00E00F88"/>
    <w:rsid w:val="00E02664"/>
    <w:rsid w:val="00E05285"/>
    <w:rsid w:val="00E061F6"/>
    <w:rsid w:val="00E13534"/>
    <w:rsid w:val="00E16E7C"/>
    <w:rsid w:val="00E2084F"/>
    <w:rsid w:val="00E24BCD"/>
    <w:rsid w:val="00E4391E"/>
    <w:rsid w:val="00E449A8"/>
    <w:rsid w:val="00E50374"/>
    <w:rsid w:val="00E5782C"/>
    <w:rsid w:val="00E661D4"/>
    <w:rsid w:val="00E677CD"/>
    <w:rsid w:val="00E764A5"/>
    <w:rsid w:val="00E803CA"/>
    <w:rsid w:val="00E92B8F"/>
    <w:rsid w:val="00E952AC"/>
    <w:rsid w:val="00EA515F"/>
    <w:rsid w:val="00EA6DD0"/>
    <w:rsid w:val="00EB0252"/>
    <w:rsid w:val="00EB1F0C"/>
    <w:rsid w:val="00EB5098"/>
    <w:rsid w:val="00EC14A8"/>
    <w:rsid w:val="00ED1E63"/>
    <w:rsid w:val="00ED3618"/>
    <w:rsid w:val="00EE2C7F"/>
    <w:rsid w:val="00EF5F36"/>
    <w:rsid w:val="00F00CCB"/>
    <w:rsid w:val="00F01034"/>
    <w:rsid w:val="00F067C5"/>
    <w:rsid w:val="00F07E23"/>
    <w:rsid w:val="00F164C9"/>
    <w:rsid w:val="00F358C1"/>
    <w:rsid w:val="00F42D6D"/>
    <w:rsid w:val="00F57F42"/>
    <w:rsid w:val="00F7065C"/>
    <w:rsid w:val="00F74A7D"/>
    <w:rsid w:val="00FC20AA"/>
    <w:rsid w:val="00FF12F7"/>
    <w:rsid w:val="00FF1A45"/>
    <w:rsid w:val="00FF1C8E"/>
    <w:rsid w:val="00FF3E3A"/>
    <w:rsid w:val="00FF54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764A5"/>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983FBB"/>
    <w:pPr>
      <w:ind w:left="720"/>
      <w:contextualSpacing/>
    </w:pPr>
  </w:style>
  <w:style w:type="character" w:customStyle="1" w:styleId="ListParagraphChar">
    <w:name w:val="List Paragraph Char"/>
    <w:basedOn w:val="DefaultParagraphFont"/>
    <w:link w:val="ListParagraph"/>
    <w:uiPriority w:val="34"/>
    <w:rsid w:val="00983FBB"/>
  </w:style>
  <w:style w:type="paragraph" w:customStyle="1" w:styleId="ndir">
    <w:name w:val="n_dir"/>
    <w:basedOn w:val="Normal"/>
    <w:link w:val="ndirChar"/>
    <w:qFormat/>
    <w:rsid w:val="00983FBB"/>
    <w:pPr>
      <w:spacing w:after="0" w:line="240" w:lineRule="auto"/>
      <w:jc w:val="both"/>
    </w:pPr>
    <w:rPr>
      <w:rFonts w:ascii="DirectaSerif" w:eastAsia="Times New Roman" w:hAnsi="DirectaSerif" w:cs="Courier New"/>
      <w:color w:val="000000"/>
      <w:sz w:val="18"/>
      <w:szCs w:val="18"/>
    </w:rPr>
  </w:style>
  <w:style w:type="character" w:customStyle="1" w:styleId="ndirChar">
    <w:name w:val="n_dir Char"/>
    <w:basedOn w:val="DefaultParagraphFont"/>
    <w:link w:val="ndir"/>
    <w:rsid w:val="00983FBB"/>
    <w:rPr>
      <w:rFonts w:ascii="DirectaSerif" w:eastAsia="Times New Roman" w:hAnsi="DirectaSerif" w:cs="Courier New"/>
      <w:color w:val="000000"/>
      <w:sz w:val="18"/>
      <w:szCs w:val="18"/>
    </w:rPr>
  </w:style>
  <w:style w:type="paragraph" w:customStyle="1" w:styleId="fira">
    <w:name w:val="fira"/>
    <w:basedOn w:val="ListParagraph"/>
    <w:link w:val="firaChar"/>
    <w:qFormat/>
    <w:rsid w:val="00ED1E63"/>
    <w:pPr>
      <w:spacing w:after="0" w:line="240" w:lineRule="auto"/>
      <w:ind w:left="0"/>
    </w:pPr>
    <w:rPr>
      <w:rFonts w:ascii="Fira Code" w:eastAsia="Times New Roman" w:hAnsi="Fira Code" w:cs="Courier New"/>
      <w:color w:val="000000"/>
      <w:sz w:val="18"/>
      <w:szCs w:val="18"/>
    </w:rPr>
  </w:style>
  <w:style w:type="paragraph" w:customStyle="1" w:styleId="dirBI">
    <w:name w:val="dir_B_I"/>
    <w:basedOn w:val="ndir"/>
    <w:link w:val="dirBIChar"/>
    <w:qFormat/>
    <w:rsid w:val="00C01546"/>
    <w:rPr>
      <w:rFonts w:ascii="DirectaSerifHeavy-Italic" w:hAnsi="DirectaSerifHeavy-Italic"/>
    </w:rPr>
  </w:style>
  <w:style w:type="character" w:customStyle="1" w:styleId="firaChar">
    <w:name w:val="fira Char"/>
    <w:basedOn w:val="ListParagraphChar"/>
    <w:link w:val="fira"/>
    <w:rsid w:val="00ED1E63"/>
    <w:rPr>
      <w:rFonts w:ascii="Fira Code" w:eastAsia="Times New Roman" w:hAnsi="Fira Code" w:cs="Courier New"/>
      <w:color w:val="000000"/>
      <w:sz w:val="18"/>
      <w:szCs w:val="18"/>
    </w:rPr>
  </w:style>
  <w:style w:type="paragraph" w:customStyle="1" w:styleId="prototype">
    <w:name w:val="prototype"/>
    <w:basedOn w:val="dirBI"/>
    <w:link w:val="prototypeChar"/>
    <w:qFormat/>
    <w:rsid w:val="00C01546"/>
    <w:rPr>
      <w:rFonts w:ascii="Prototype" w:hAnsi="Prototype" w:cs="Prototype"/>
    </w:rPr>
  </w:style>
  <w:style w:type="character" w:customStyle="1" w:styleId="dirBIChar">
    <w:name w:val="dir_B_I Char"/>
    <w:basedOn w:val="ndirChar"/>
    <w:link w:val="dirBI"/>
    <w:rsid w:val="00C01546"/>
    <w:rPr>
      <w:rFonts w:ascii="DirectaSerifHeavy-Italic" w:hAnsi="DirectaSerifHeavy-Italic"/>
    </w:rPr>
  </w:style>
  <w:style w:type="character" w:customStyle="1" w:styleId="prototypeChar">
    <w:name w:val="prototype Char"/>
    <w:basedOn w:val="dirBIChar"/>
    <w:link w:val="prototype"/>
    <w:rsid w:val="00C01546"/>
    <w:rPr>
      <w:rFonts w:ascii="Prototype" w:hAnsi="Prototype" w:cs="Prototype"/>
    </w:rPr>
  </w:style>
  <w:style w:type="paragraph" w:customStyle="1" w:styleId="smd">
    <w:name w:val="smd"/>
    <w:basedOn w:val="ndir"/>
    <w:link w:val="smdChar"/>
    <w:qFormat/>
    <w:rsid w:val="00ED1E63"/>
    <w:rPr>
      <w:rFonts w:ascii="DirectaSerifMedium" w:hAnsi="DirectaSerifMedium"/>
      <w:sz w:val="14"/>
      <w:szCs w:val="14"/>
    </w:rPr>
  </w:style>
  <w:style w:type="character" w:customStyle="1" w:styleId="smdChar">
    <w:name w:val="smd Char"/>
    <w:basedOn w:val="ndirChar"/>
    <w:link w:val="smd"/>
    <w:rsid w:val="00ED1E63"/>
    <w:rPr>
      <w:rFonts w:ascii="DirectaSerifMedium" w:hAnsi="DirectaSerifMedium"/>
      <w:sz w:val="14"/>
      <w:szCs w:val="14"/>
    </w:rPr>
  </w:style>
  <w:style w:type="table" w:styleId="TableGrid">
    <w:name w:val="Table Grid"/>
    <w:basedOn w:val="TableNormal"/>
    <w:uiPriority w:val="59"/>
    <w:rsid w:val="00B44AB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c211">
    <w:name w:val="sc211"/>
    <w:basedOn w:val="DefaultParagraphFont"/>
    <w:rsid w:val="00007E25"/>
    <w:rPr>
      <w:rFonts w:ascii="Fira Code Medium" w:hAnsi="Fira Code Medium" w:hint="default"/>
      <w:color w:val="000000"/>
      <w:sz w:val="20"/>
      <w:szCs w:val="20"/>
      <w:shd w:val="clear" w:color="auto" w:fill="A6CAF0"/>
    </w:rPr>
  </w:style>
  <w:style w:type="character" w:customStyle="1" w:styleId="sc26">
    <w:name w:val="sc26"/>
    <w:basedOn w:val="DefaultParagraphFont"/>
    <w:rsid w:val="00007E25"/>
    <w:rPr>
      <w:rFonts w:ascii="Fira Code Medium" w:hAnsi="Fira Code Medium" w:hint="default"/>
      <w:color w:val="000000"/>
      <w:sz w:val="20"/>
      <w:szCs w:val="20"/>
    </w:rPr>
  </w:style>
  <w:style w:type="character" w:customStyle="1" w:styleId="sc01">
    <w:name w:val="sc01"/>
    <w:basedOn w:val="DefaultParagraphFont"/>
    <w:rsid w:val="00007E25"/>
    <w:rPr>
      <w:rFonts w:ascii="Fira Code Medium" w:hAnsi="Fira Code Medium" w:hint="default"/>
      <w:b/>
      <w:bCs/>
      <w:color w:val="000000"/>
      <w:sz w:val="20"/>
      <w:szCs w:val="20"/>
    </w:rPr>
  </w:style>
  <w:style w:type="character" w:customStyle="1" w:styleId="sc11">
    <w:name w:val="sc11"/>
    <w:basedOn w:val="DefaultParagraphFont"/>
    <w:rsid w:val="00007E25"/>
    <w:rPr>
      <w:rFonts w:ascii="Fira Code Medium" w:hAnsi="Fira Code Medium" w:hint="default"/>
      <w:color w:val="0000FF"/>
      <w:sz w:val="20"/>
      <w:szCs w:val="20"/>
    </w:rPr>
  </w:style>
  <w:style w:type="character" w:customStyle="1" w:styleId="sc0">
    <w:name w:val="sc0"/>
    <w:basedOn w:val="DefaultParagraphFont"/>
    <w:rsid w:val="00016C76"/>
    <w:rPr>
      <w:rFonts w:ascii="Fira Code Medium" w:hAnsi="Fira Code Medium" w:hint="default"/>
      <w:color w:val="000000"/>
      <w:sz w:val="20"/>
      <w:szCs w:val="20"/>
    </w:rPr>
  </w:style>
  <w:style w:type="character" w:customStyle="1" w:styleId="cm-meta">
    <w:name w:val="cm-meta"/>
    <w:basedOn w:val="DefaultParagraphFont"/>
    <w:rsid w:val="00235537"/>
  </w:style>
  <w:style w:type="character" w:customStyle="1" w:styleId="cm-tag">
    <w:name w:val="cm-tag"/>
    <w:basedOn w:val="DefaultParagraphFont"/>
    <w:rsid w:val="00235537"/>
  </w:style>
  <w:style w:type="character" w:customStyle="1" w:styleId="cm-attribute">
    <w:name w:val="cm-attribute"/>
    <w:basedOn w:val="DefaultParagraphFont"/>
    <w:rsid w:val="00235537"/>
  </w:style>
  <w:style w:type="character" w:customStyle="1" w:styleId="cm-string">
    <w:name w:val="cm-string"/>
    <w:basedOn w:val="DefaultParagraphFont"/>
    <w:rsid w:val="00235537"/>
  </w:style>
  <w:style w:type="character" w:customStyle="1" w:styleId="cm-comment">
    <w:name w:val="cm-comment"/>
    <w:basedOn w:val="DefaultParagraphFont"/>
    <w:rsid w:val="00235537"/>
  </w:style>
  <w:style w:type="paragraph" w:customStyle="1" w:styleId="sfir">
    <w:name w:val="s_fir"/>
    <w:basedOn w:val="Normal"/>
    <w:link w:val="sfirChar"/>
    <w:rsid w:val="00E449A8"/>
    <w:pPr>
      <w:spacing w:after="0" w:line="140" w:lineRule="atLeast"/>
    </w:pPr>
    <w:rPr>
      <w:rFonts w:ascii="Fira Code Medium" w:eastAsia="Times New Roman" w:hAnsi="Fira Code Medium" w:cs="Consolas"/>
      <w:color w:val="535353"/>
      <w:sz w:val="18"/>
      <w:szCs w:val="18"/>
    </w:rPr>
  </w:style>
  <w:style w:type="character" w:customStyle="1" w:styleId="sfirChar">
    <w:name w:val="s_fir Char"/>
    <w:basedOn w:val="DefaultParagraphFont"/>
    <w:link w:val="sfir"/>
    <w:rsid w:val="00E449A8"/>
    <w:rPr>
      <w:rFonts w:ascii="Fira Code Medium" w:eastAsia="Times New Roman" w:hAnsi="Fira Code Medium" w:cs="Consolas"/>
      <w:color w:val="535353"/>
      <w:sz w:val="18"/>
      <w:szCs w:val="18"/>
    </w:rPr>
  </w:style>
  <w:style w:type="character" w:customStyle="1" w:styleId="cm-property">
    <w:name w:val="cm-property"/>
    <w:basedOn w:val="DefaultParagraphFont"/>
    <w:rsid w:val="00C320A4"/>
  </w:style>
  <w:style w:type="character" w:customStyle="1" w:styleId="cm-number">
    <w:name w:val="cm-number"/>
    <w:basedOn w:val="DefaultParagraphFont"/>
    <w:rsid w:val="00C320A4"/>
  </w:style>
  <w:style w:type="character" w:customStyle="1" w:styleId="cm-keyword">
    <w:name w:val="cm-keyword"/>
    <w:basedOn w:val="DefaultParagraphFont"/>
    <w:rsid w:val="00AE4817"/>
  </w:style>
  <w:style w:type="character" w:customStyle="1" w:styleId="cm-variable">
    <w:name w:val="cm-variable"/>
    <w:basedOn w:val="DefaultParagraphFont"/>
    <w:rsid w:val="00AE4817"/>
  </w:style>
  <w:style w:type="paragraph" w:customStyle="1" w:styleId="scon">
    <w:name w:val="scon"/>
    <w:basedOn w:val="Normal"/>
    <w:link w:val="sconChar"/>
    <w:qFormat/>
    <w:rsid w:val="00AE4817"/>
    <w:pPr>
      <w:spacing w:after="0" w:line="140" w:lineRule="atLeast"/>
    </w:pPr>
    <w:rPr>
      <w:rFonts w:ascii="Consolas" w:eastAsia="Times New Roman" w:hAnsi="Consolas" w:cs="Consolas"/>
      <w:color w:val="446FBD"/>
      <w:sz w:val="18"/>
    </w:rPr>
  </w:style>
  <w:style w:type="character" w:customStyle="1" w:styleId="sconChar">
    <w:name w:val="scon Char"/>
    <w:basedOn w:val="DefaultParagraphFont"/>
    <w:link w:val="scon"/>
    <w:rsid w:val="00AE4817"/>
    <w:rPr>
      <w:rFonts w:ascii="Consolas" w:eastAsia="Times New Roman" w:hAnsi="Consolas" w:cs="Consolas"/>
      <w:color w:val="446FBD"/>
      <w:sz w:val="18"/>
    </w:rPr>
  </w:style>
  <w:style w:type="paragraph" w:styleId="BalloonText">
    <w:name w:val="Balloon Text"/>
    <w:basedOn w:val="Normal"/>
    <w:link w:val="BalloonTextChar"/>
    <w:uiPriority w:val="99"/>
    <w:semiHidden/>
    <w:unhideWhenUsed/>
    <w:rsid w:val="004E6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521"/>
    <w:rPr>
      <w:rFonts w:ascii="Tahoma" w:hAnsi="Tahoma" w:cs="Tahoma"/>
      <w:sz w:val="16"/>
      <w:szCs w:val="16"/>
    </w:rPr>
  </w:style>
  <w:style w:type="character" w:customStyle="1" w:styleId="cm-qualifier">
    <w:name w:val="cm-qualifier"/>
    <w:basedOn w:val="DefaultParagraphFont"/>
    <w:rsid w:val="00C66D98"/>
  </w:style>
  <w:style w:type="character" w:customStyle="1" w:styleId="cm-atom">
    <w:name w:val="cm-atom"/>
    <w:basedOn w:val="DefaultParagraphFont"/>
    <w:rsid w:val="00C66D98"/>
  </w:style>
  <w:style w:type="character" w:customStyle="1" w:styleId="cm-builtin">
    <w:name w:val="cm-builtin"/>
    <w:basedOn w:val="DefaultParagraphFont"/>
    <w:rsid w:val="00C66D98"/>
  </w:style>
  <w:style w:type="character" w:styleId="PlaceholderText">
    <w:name w:val="Placeholder Text"/>
    <w:basedOn w:val="DefaultParagraphFont"/>
    <w:uiPriority w:val="99"/>
    <w:semiHidden/>
    <w:rsid w:val="00DB4CDB"/>
    <w:rPr>
      <w:color w:val="808080"/>
    </w:rPr>
  </w:style>
</w:styles>
</file>

<file path=word/webSettings.xml><?xml version="1.0" encoding="utf-8"?>
<w:webSettings xmlns:r="http://schemas.openxmlformats.org/officeDocument/2006/relationships" xmlns:w="http://schemas.openxmlformats.org/wordprocessingml/2006/main">
  <w:divs>
    <w:div w:id="126164586">
      <w:bodyDiv w:val="1"/>
      <w:marLeft w:val="0"/>
      <w:marRight w:val="0"/>
      <w:marTop w:val="0"/>
      <w:marBottom w:val="0"/>
      <w:divBdr>
        <w:top w:val="none" w:sz="0" w:space="0" w:color="auto"/>
        <w:left w:val="none" w:sz="0" w:space="0" w:color="auto"/>
        <w:bottom w:val="none" w:sz="0" w:space="0" w:color="auto"/>
        <w:right w:val="none" w:sz="0" w:space="0" w:color="auto"/>
      </w:divBdr>
      <w:divsChild>
        <w:div w:id="1998532905">
          <w:marLeft w:val="0"/>
          <w:marRight w:val="0"/>
          <w:marTop w:val="0"/>
          <w:marBottom w:val="0"/>
          <w:divBdr>
            <w:top w:val="none" w:sz="0" w:space="0" w:color="auto"/>
            <w:left w:val="none" w:sz="0" w:space="0" w:color="auto"/>
            <w:bottom w:val="none" w:sz="0" w:space="0" w:color="auto"/>
            <w:right w:val="none" w:sz="0" w:space="0" w:color="auto"/>
          </w:divBdr>
          <w:divsChild>
            <w:div w:id="1494297406">
              <w:marLeft w:val="0"/>
              <w:marRight w:val="0"/>
              <w:marTop w:val="0"/>
              <w:marBottom w:val="0"/>
              <w:divBdr>
                <w:top w:val="none" w:sz="0" w:space="0" w:color="auto"/>
                <w:left w:val="none" w:sz="0" w:space="0" w:color="auto"/>
                <w:bottom w:val="none" w:sz="0" w:space="0" w:color="auto"/>
                <w:right w:val="none" w:sz="0" w:space="0" w:color="auto"/>
              </w:divBdr>
            </w:div>
            <w:div w:id="2126956">
              <w:marLeft w:val="0"/>
              <w:marRight w:val="0"/>
              <w:marTop w:val="0"/>
              <w:marBottom w:val="0"/>
              <w:divBdr>
                <w:top w:val="none" w:sz="0" w:space="0" w:color="auto"/>
                <w:left w:val="none" w:sz="0" w:space="0" w:color="auto"/>
                <w:bottom w:val="none" w:sz="0" w:space="0" w:color="auto"/>
                <w:right w:val="none" w:sz="0" w:space="0" w:color="auto"/>
              </w:divBdr>
            </w:div>
            <w:div w:id="123079806">
              <w:marLeft w:val="0"/>
              <w:marRight w:val="0"/>
              <w:marTop w:val="0"/>
              <w:marBottom w:val="0"/>
              <w:divBdr>
                <w:top w:val="none" w:sz="0" w:space="0" w:color="auto"/>
                <w:left w:val="none" w:sz="0" w:space="0" w:color="auto"/>
                <w:bottom w:val="none" w:sz="0" w:space="0" w:color="auto"/>
                <w:right w:val="none" w:sz="0" w:space="0" w:color="auto"/>
              </w:divBdr>
            </w:div>
            <w:div w:id="986595472">
              <w:marLeft w:val="0"/>
              <w:marRight w:val="0"/>
              <w:marTop w:val="0"/>
              <w:marBottom w:val="0"/>
              <w:divBdr>
                <w:top w:val="none" w:sz="0" w:space="0" w:color="auto"/>
                <w:left w:val="none" w:sz="0" w:space="0" w:color="auto"/>
                <w:bottom w:val="none" w:sz="0" w:space="0" w:color="auto"/>
                <w:right w:val="none" w:sz="0" w:space="0" w:color="auto"/>
              </w:divBdr>
            </w:div>
            <w:div w:id="1959675642">
              <w:marLeft w:val="0"/>
              <w:marRight w:val="0"/>
              <w:marTop w:val="0"/>
              <w:marBottom w:val="0"/>
              <w:divBdr>
                <w:top w:val="none" w:sz="0" w:space="0" w:color="auto"/>
                <w:left w:val="none" w:sz="0" w:space="0" w:color="auto"/>
                <w:bottom w:val="none" w:sz="0" w:space="0" w:color="auto"/>
                <w:right w:val="none" w:sz="0" w:space="0" w:color="auto"/>
              </w:divBdr>
            </w:div>
            <w:div w:id="2034381806">
              <w:marLeft w:val="0"/>
              <w:marRight w:val="0"/>
              <w:marTop w:val="0"/>
              <w:marBottom w:val="0"/>
              <w:divBdr>
                <w:top w:val="none" w:sz="0" w:space="0" w:color="auto"/>
                <w:left w:val="none" w:sz="0" w:space="0" w:color="auto"/>
                <w:bottom w:val="none" w:sz="0" w:space="0" w:color="auto"/>
                <w:right w:val="none" w:sz="0" w:space="0" w:color="auto"/>
              </w:divBdr>
            </w:div>
            <w:div w:id="1185749528">
              <w:marLeft w:val="0"/>
              <w:marRight w:val="0"/>
              <w:marTop w:val="0"/>
              <w:marBottom w:val="0"/>
              <w:divBdr>
                <w:top w:val="none" w:sz="0" w:space="0" w:color="auto"/>
                <w:left w:val="none" w:sz="0" w:space="0" w:color="auto"/>
                <w:bottom w:val="none" w:sz="0" w:space="0" w:color="auto"/>
                <w:right w:val="none" w:sz="0" w:space="0" w:color="auto"/>
              </w:divBdr>
            </w:div>
            <w:div w:id="711803938">
              <w:marLeft w:val="0"/>
              <w:marRight w:val="0"/>
              <w:marTop w:val="0"/>
              <w:marBottom w:val="0"/>
              <w:divBdr>
                <w:top w:val="none" w:sz="0" w:space="0" w:color="auto"/>
                <w:left w:val="none" w:sz="0" w:space="0" w:color="auto"/>
                <w:bottom w:val="none" w:sz="0" w:space="0" w:color="auto"/>
                <w:right w:val="none" w:sz="0" w:space="0" w:color="auto"/>
              </w:divBdr>
            </w:div>
            <w:div w:id="1535119584">
              <w:marLeft w:val="0"/>
              <w:marRight w:val="0"/>
              <w:marTop w:val="0"/>
              <w:marBottom w:val="0"/>
              <w:divBdr>
                <w:top w:val="none" w:sz="0" w:space="0" w:color="auto"/>
                <w:left w:val="none" w:sz="0" w:space="0" w:color="auto"/>
                <w:bottom w:val="none" w:sz="0" w:space="0" w:color="auto"/>
                <w:right w:val="none" w:sz="0" w:space="0" w:color="auto"/>
              </w:divBdr>
            </w:div>
            <w:div w:id="1563951750">
              <w:marLeft w:val="0"/>
              <w:marRight w:val="0"/>
              <w:marTop w:val="0"/>
              <w:marBottom w:val="0"/>
              <w:divBdr>
                <w:top w:val="none" w:sz="0" w:space="0" w:color="auto"/>
                <w:left w:val="none" w:sz="0" w:space="0" w:color="auto"/>
                <w:bottom w:val="none" w:sz="0" w:space="0" w:color="auto"/>
                <w:right w:val="none" w:sz="0" w:space="0" w:color="auto"/>
              </w:divBdr>
            </w:div>
            <w:div w:id="1596355440">
              <w:marLeft w:val="0"/>
              <w:marRight w:val="0"/>
              <w:marTop w:val="0"/>
              <w:marBottom w:val="0"/>
              <w:divBdr>
                <w:top w:val="none" w:sz="0" w:space="0" w:color="auto"/>
                <w:left w:val="none" w:sz="0" w:space="0" w:color="auto"/>
                <w:bottom w:val="none" w:sz="0" w:space="0" w:color="auto"/>
                <w:right w:val="none" w:sz="0" w:space="0" w:color="auto"/>
              </w:divBdr>
            </w:div>
            <w:div w:id="867110603">
              <w:marLeft w:val="0"/>
              <w:marRight w:val="0"/>
              <w:marTop w:val="0"/>
              <w:marBottom w:val="0"/>
              <w:divBdr>
                <w:top w:val="none" w:sz="0" w:space="0" w:color="auto"/>
                <w:left w:val="none" w:sz="0" w:space="0" w:color="auto"/>
                <w:bottom w:val="none" w:sz="0" w:space="0" w:color="auto"/>
                <w:right w:val="none" w:sz="0" w:space="0" w:color="auto"/>
              </w:divBdr>
            </w:div>
            <w:div w:id="262107363">
              <w:marLeft w:val="0"/>
              <w:marRight w:val="0"/>
              <w:marTop w:val="0"/>
              <w:marBottom w:val="0"/>
              <w:divBdr>
                <w:top w:val="none" w:sz="0" w:space="0" w:color="auto"/>
                <w:left w:val="none" w:sz="0" w:space="0" w:color="auto"/>
                <w:bottom w:val="none" w:sz="0" w:space="0" w:color="auto"/>
                <w:right w:val="none" w:sz="0" w:space="0" w:color="auto"/>
              </w:divBdr>
            </w:div>
            <w:div w:id="155400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677">
      <w:bodyDiv w:val="1"/>
      <w:marLeft w:val="0"/>
      <w:marRight w:val="0"/>
      <w:marTop w:val="0"/>
      <w:marBottom w:val="0"/>
      <w:divBdr>
        <w:top w:val="none" w:sz="0" w:space="0" w:color="auto"/>
        <w:left w:val="none" w:sz="0" w:space="0" w:color="auto"/>
        <w:bottom w:val="none" w:sz="0" w:space="0" w:color="auto"/>
        <w:right w:val="none" w:sz="0" w:space="0" w:color="auto"/>
      </w:divBdr>
      <w:divsChild>
        <w:div w:id="1227061023">
          <w:marLeft w:val="0"/>
          <w:marRight w:val="0"/>
          <w:marTop w:val="0"/>
          <w:marBottom w:val="0"/>
          <w:divBdr>
            <w:top w:val="none" w:sz="0" w:space="0" w:color="auto"/>
            <w:left w:val="none" w:sz="0" w:space="0" w:color="auto"/>
            <w:bottom w:val="none" w:sz="0" w:space="0" w:color="auto"/>
            <w:right w:val="none" w:sz="0" w:space="0" w:color="auto"/>
          </w:divBdr>
          <w:divsChild>
            <w:div w:id="659039710">
              <w:marLeft w:val="0"/>
              <w:marRight w:val="0"/>
              <w:marTop w:val="0"/>
              <w:marBottom w:val="0"/>
              <w:divBdr>
                <w:top w:val="none" w:sz="0" w:space="0" w:color="auto"/>
                <w:left w:val="none" w:sz="0" w:space="0" w:color="auto"/>
                <w:bottom w:val="none" w:sz="0" w:space="0" w:color="auto"/>
                <w:right w:val="none" w:sz="0" w:space="0" w:color="auto"/>
              </w:divBdr>
            </w:div>
            <w:div w:id="943851930">
              <w:marLeft w:val="0"/>
              <w:marRight w:val="0"/>
              <w:marTop w:val="0"/>
              <w:marBottom w:val="0"/>
              <w:divBdr>
                <w:top w:val="none" w:sz="0" w:space="0" w:color="auto"/>
                <w:left w:val="none" w:sz="0" w:space="0" w:color="auto"/>
                <w:bottom w:val="none" w:sz="0" w:space="0" w:color="auto"/>
                <w:right w:val="none" w:sz="0" w:space="0" w:color="auto"/>
              </w:divBdr>
            </w:div>
            <w:div w:id="1794907218">
              <w:marLeft w:val="0"/>
              <w:marRight w:val="0"/>
              <w:marTop w:val="0"/>
              <w:marBottom w:val="0"/>
              <w:divBdr>
                <w:top w:val="none" w:sz="0" w:space="0" w:color="auto"/>
                <w:left w:val="none" w:sz="0" w:space="0" w:color="auto"/>
                <w:bottom w:val="none" w:sz="0" w:space="0" w:color="auto"/>
                <w:right w:val="none" w:sz="0" w:space="0" w:color="auto"/>
              </w:divBdr>
            </w:div>
            <w:div w:id="2058046271">
              <w:marLeft w:val="0"/>
              <w:marRight w:val="0"/>
              <w:marTop w:val="0"/>
              <w:marBottom w:val="0"/>
              <w:divBdr>
                <w:top w:val="none" w:sz="0" w:space="0" w:color="auto"/>
                <w:left w:val="none" w:sz="0" w:space="0" w:color="auto"/>
                <w:bottom w:val="none" w:sz="0" w:space="0" w:color="auto"/>
                <w:right w:val="none" w:sz="0" w:space="0" w:color="auto"/>
              </w:divBdr>
            </w:div>
            <w:div w:id="1141074125">
              <w:marLeft w:val="0"/>
              <w:marRight w:val="0"/>
              <w:marTop w:val="0"/>
              <w:marBottom w:val="0"/>
              <w:divBdr>
                <w:top w:val="none" w:sz="0" w:space="0" w:color="auto"/>
                <w:left w:val="none" w:sz="0" w:space="0" w:color="auto"/>
                <w:bottom w:val="none" w:sz="0" w:space="0" w:color="auto"/>
                <w:right w:val="none" w:sz="0" w:space="0" w:color="auto"/>
              </w:divBdr>
            </w:div>
            <w:div w:id="5024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6566">
      <w:bodyDiv w:val="1"/>
      <w:marLeft w:val="0"/>
      <w:marRight w:val="0"/>
      <w:marTop w:val="0"/>
      <w:marBottom w:val="0"/>
      <w:divBdr>
        <w:top w:val="none" w:sz="0" w:space="0" w:color="auto"/>
        <w:left w:val="none" w:sz="0" w:space="0" w:color="auto"/>
        <w:bottom w:val="none" w:sz="0" w:space="0" w:color="auto"/>
        <w:right w:val="none" w:sz="0" w:space="0" w:color="auto"/>
      </w:divBdr>
      <w:divsChild>
        <w:div w:id="445273291">
          <w:marLeft w:val="0"/>
          <w:marRight w:val="0"/>
          <w:marTop w:val="0"/>
          <w:marBottom w:val="0"/>
          <w:divBdr>
            <w:top w:val="none" w:sz="0" w:space="0" w:color="auto"/>
            <w:left w:val="none" w:sz="0" w:space="0" w:color="auto"/>
            <w:bottom w:val="none" w:sz="0" w:space="0" w:color="auto"/>
            <w:right w:val="none" w:sz="0" w:space="0" w:color="auto"/>
          </w:divBdr>
        </w:div>
        <w:div w:id="445003280">
          <w:marLeft w:val="0"/>
          <w:marRight w:val="0"/>
          <w:marTop w:val="0"/>
          <w:marBottom w:val="0"/>
          <w:divBdr>
            <w:top w:val="none" w:sz="0" w:space="0" w:color="auto"/>
            <w:left w:val="none" w:sz="0" w:space="0" w:color="auto"/>
            <w:bottom w:val="none" w:sz="0" w:space="0" w:color="auto"/>
            <w:right w:val="none" w:sz="0" w:space="0" w:color="auto"/>
          </w:divBdr>
        </w:div>
        <w:div w:id="335034254">
          <w:marLeft w:val="0"/>
          <w:marRight w:val="0"/>
          <w:marTop w:val="0"/>
          <w:marBottom w:val="0"/>
          <w:divBdr>
            <w:top w:val="none" w:sz="0" w:space="0" w:color="auto"/>
            <w:left w:val="none" w:sz="0" w:space="0" w:color="auto"/>
            <w:bottom w:val="none" w:sz="0" w:space="0" w:color="auto"/>
            <w:right w:val="none" w:sz="0" w:space="0" w:color="auto"/>
          </w:divBdr>
        </w:div>
        <w:div w:id="1265504629">
          <w:marLeft w:val="0"/>
          <w:marRight w:val="0"/>
          <w:marTop w:val="0"/>
          <w:marBottom w:val="0"/>
          <w:divBdr>
            <w:top w:val="none" w:sz="0" w:space="0" w:color="auto"/>
            <w:left w:val="none" w:sz="0" w:space="0" w:color="auto"/>
            <w:bottom w:val="none" w:sz="0" w:space="0" w:color="auto"/>
            <w:right w:val="none" w:sz="0" w:space="0" w:color="auto"/>
          </w:divBdr>
        </w:div>
        <w:div w:id="822165925">
          <w:marLeft w:val="0"/>
          <w:marRight w:val="0"/>
          <w:marTop w:val="0"/>
          <w:marBottom w:val="0"/>
          <w:divBdr>
            <w:top w:val="none" w:sz="0" w:space="0" w:color="auto"/>
            <w:left w:val="none" w:sz="0" w:space="0" w:color="auto"/>
            <w:bottom w:val="none" w:sz="0" w:space="0" w:color="auto"/>
            <w:right w:val="none" w:sz="0" w:space="0" w:color="auto"/>
          </w:divBdr>
        </w:div>
        <w:div w:id="2103606622">
          <w:marLeft w:val="0"/>
          <w:marRight w:val="0"/>
          <w:marTop w:val="0"/>
          <w:marBottom w:val="0"/>
          <w:divBdr>
            <w:top w:val="none" w:sz="0" w:space="0" w:color="auto"/>
            <w:left w:val="none" w:sz="0" w:space="0" w:color="auto"/>
            <w:bottom w:val="none" w:sz="0" w:space="0" w:color="auto"/>
            <w:right w:val="none" w:sz="0" w:space="0" w:color="auto"/>
          </w:divBdr>
        </w:div>
        <w:div w:id="548304658">
          <w:marLeft w:val="0"/>
          <w:marRight w:val="0"/>
          <w:marTop w:val="0"/>
          <w:marBottom w:val="0"/>
          <w:divBdr>
            <w:top w:val="none" w:sz="0" w:space="0" w:color="auto"/>
            <w:left w:val="none" w:sz="0" w:space="0" w:color="auto"/>
            <w:bottom w:val="none" w:sz="0" w:space="0" w:color="auto"/>
            <w:right w:val="none" w:sz="0" w:space="0" w:color="auto"/>
          </w:divBdr>
        </w:div>
        <w:div w:id="691686112">
          <w:marLeft w:val="0"/>
          <w:marRight w:val="0"/>
          <w:marTop w:val="0"/>
          <w:marBottom w:val="0"/>
          <w:divBdr>
            <w:top w:val="none" w:sz="0" w:space="0" w:color="auto"/>
            <w:left w:val="none" w:sz="0" w:space="0" w:color="auto"/>
            <w:bottom w:val="none" w:sz="0" w:space="0" w:color="auto"/>
            <w:right w:val="none" w:sz="0" w:space="0" w:color="auto"/>
          </w:divBdr>
        </w:div>
        <w:div w:id="492261959">
          <w:marLeft w:val="0"/>
          <w:marRight w:val="0"/>
          <w:marTop w:val="0"/>
          <w:marBottom w:val="0"/>
          <w:divBdr>
            <w:top w:val="none" w:sz="0" w:space="0" w:color="auto"/>
            <w:left w:val="none" w:sz="0" w:space="0" w:color="auto"/>
            <w:bottom w:val="none" w:sz="0" w:space="0" w:color="auto"/>
            <w:right w:val="none" w:sz="0" w:space="0" w:color="auto"/>
          </w:divBdr>
        </w:div>
        <w:div w:id="302925679">
          <w:marLeft w:val="0"/>
          <w:marRight w:val="0"/>
          <w:marTop w:val="0"/>
          <w:marBottom w:val="0"/>
          <w:divBdr>
            <w:top w:val="none" w:sz="0" w:space="0" w:color="auto"/>
            <w:left w:val="none" w:sz="0" w:space="0" w:color="auto"/>
            <w:bottom w:val="none" w:sz="0" w:space="0" w:color="auto"/>
            <w:right w:val="none" w:sz="0" w:space="0" w:color="auto"/>
          </w:divBdr>
        </w:div>
        <w:div w:id="251623628">
          <w:marLeft w:val="0"/>
          <w:marRight w:val="0"/>
          <w:marTop w:val="0"/>
          <w:marBottom w:val="0"/>
          <w:divBdr>
            <w:top w:val="none" w:sz="0" w:space="0" w:color="auto"/>
            <w:left w:val="none" w:sz="0" w:space="0" w:color="auto"/>
            <w:bottom w:val="none" w:sz="0" w:space="0" w:color="auto"/>
            <w:right w:val="none" w:sz="0" w:space="0" w:color="auto"/>
          </w:divBdr>
        </w:div>
        <w:div w:id="1743328448">
          <w:marLeft w:val="0"/>
          <w:marRight w:val="0"/>
          <w:marTop w:val="0"/>
          <w:marBottom w:val="0"/>
          <w:divBdr>
            <w:top w:val="none" w:sz="0" w:space="0" w:color="auto"/>
            <w:left w:val="none" w:sz="0" w:space="0" w:color="auto"/>
            <w:bottom w:val="none" w:sz="0" w:space="0" w:color="auto"/>
            <w:right w:val="none" w:sz="0" w:space="0" w:color="auto"/>
          </w:divBdr>
        </w:div>
        <w:div w:id="560403479">
          <w:marLeft w:val="0"/>
          <w:marRight w:val="0"/>
          <w:marTop w:val="0"/>
          <w:marBottom w:val="0"/>
          <w:divBdr>
            <w:top w:val="none" w:sz="0" w:space="0" w:color="auto"/>
            <w:left w:val="none" w:sz="0" w:space="0" w:color="auto"/>
            <w:bottom w:val="none" w:sz="0" w:space="0" w:color="auto"/>
            <w:right w:val="none" w:sz="0" w:space="0" w:color="auto"/>
          </w:divBdr>
        </w:div>
        <w:div w:id="1227961084">
          <w:marLeft w:val="0"/>
          <w:marRight w:val="0"/>
          <w:marTop w:val="0"/>
          <w:marBottom w:val="0"/>
          <w:divBdr>
            <w:top w:val="none" w:sz="0" w:space="0" w:color="auto"/>
            <w:left w:val="none" w:sz="0" w:space="0" w:color="auto"/>
            <w:bottom w:val="none" w:sz="0" w:space="0" w:color="auto"/>
            <w:right w:val="none" w:sz="0" w:space="0" w:color="auto"/>
          </w:divBdr>
        </w:div>
        <w:div w:id="2031444857">
          <w:marLeft w:val="0"/>
          <w:marRight w:val="0"/>
          <w:marTop w:val="0"/>
          <w:marBottom w:val="0"/>
          <w:divBdr>
            <w:top w:val="none" w:sz="0" w:space="0" w:color="auto"/>
            <w:left w:val="none" w:sz="0" w:space="0" w:color="auto"/>
            <w:bottom w:val="none" w:sz="0" w:space="0" w:color="auto"/>
            <w:right w:val="none" w:sz="0" w:space="0" w:color="auto"/>
          </w:divBdr>
        </w:div>
        <w:div w:id="763766751">
          <w:marLeft w:val="0"/>
          <w:marRight w:val="0"/>
          <w:marTop w:val="0"/>
          <w:marBottom w:val="0"/>
          <w:divBdr>
            <w:top w:val="none" w:sz="0" w:space="0" w:color="auto"/>
            <w:left w:val="none" w:sz="0" w:space="0" w:color="auto"/>
            <w:bottom w:val="none" w:sz="0" w:space="0" w:color="auto"/>
            <w:right w:val="none" w:sz="0" w:space="0" w:color="auto"/>
          </w:divBdr>
        </w:div>
        <w:div w:id="574778610">
          <w:marLeft w:val="0"/>
          <w:marRight w:val="0"/>
          <w:marTop w:val="0"/>
          <w:marBottom w:val="0"/>
          <w:divBdr>
            <w:top w:val="none" w:sz="0" w:space="0" w:color="auto"/>
            <w:left w:val="none" w:sz="0" w:space="0" w:color="auto"/>
            <w:bottom w:val="none" w:sz="0" w:space="0" w:color="auto"/>
            <w:right w:val="none" w:sz="0" w:space="0" w:color="auto"/>
          </w:divBdr>
        </w:div>
        <w:div w:id="606160500">
          <w:marLeft w:val="0"/>
          <w:marRight w:val="0"/>
          <w:marTop w:val="0"/>
          <w:marBottom w:val="0"/>
          <w:divBdr>
            <w:top w:val="none" w:sz="0" w:space="0" w:color="auto"/>
            <w:left w:val="none" w:sz="0" w:space="0" w:color="auto"/>
            <w:bottom w:val="none" w:sz="0" w:space="0" w:color="auto"/>
            <w:right w:val="none" w:sz="0" w:space="0" w:color="auto"/>
          </w:divBdr>
        </w:div>
        <w:div w:id="2116749663">
          <w:marLeft w:val="0"/>
          <w:marRight w:val="0"/>
          <w:marTop w:val="0"/>
          <w:marBottom w:val="0"/>
          <w:divBdr>
            <w:top w:val="none" w:sz="0" w:space="0" w:color="auto"/>
            <w:left w:val="none" w:sz="0" w:space="0" w:color="auto"/>
            <w:bottom w:val="none" w:sz="0" w:space="0" w:color="auto"/>
            <w:right w:val="none" w:sz="0" w:space="0" w:color="auto"/>
          </w:divBdr>
        </w:div>
        <w:div w:id="2074303728">
          <w:marLeft w:val="0"/>
          <w:marRight w:val="0"/>
          <w:marTop w:val="0"/>
          <w:marBottom w:val="0"/>
          <w:divBdr>
            <w:top w:val="none" w:sz="0" w:space="0" w:color="auto"/>
            <w:left w:val="none" w:sz="0" w:space="0" w:color="auto"/>
            <w:bottom w:val="none" w:sz="0" w:space="0" w:color="auto"/>
            <w:right w:val="none" w:sz="0" w:space="0" w:color="auto"/>
          </w:divBdr>
        </w:div>
        <w:div w:id="2010060261">
          <w:marLeft w:val="0"/>
          <w:marRight w:val="0"/>
          <w:marTop w:val="0"/>
          <w:marBottom w:val="0"/>
          <w:divBdr>
            <w:top w:val="none" w:sz="0" w:space="0" w:color="auto"/>
            <w:left w:val="none" w:sz="0" w:space="0" w:color="auto"/>
            <w:bottom w:val="none" w:sz="0" w:space="0" w:color="auto"/>
            <w:right w:val="none" w:sz="0" w:space="0" w:color="auto"/>
          </w:divBdr>
        </w:div>
        <w:div w:id="198132512">
          <w:marLeft w:val="0"/>
          <w:marRight w:val="0"/>
          <w:marTop w:val="0"/>
          <w:marBottom w:val="0"/>
          <w:divBdr>
            <w:top w:val="none" w:sz="0" w:space="0" w:color="auto"/>
            <w:left w:val="none" w:sz="0" w:space="0" w:color="auto"/>
            <w:bottom w:val="none" w:sz="0" w:space="0" w:color="auto"/>
            <w:right w:val="none" w:sz="0" w:space="0" w:color="auto"/>
          </w:divBdr>
        </w:div>
        <w:div w:id="995499838">
          <w:marLeft w:val="0"/>
          <w:marRight w:val="0"/>
          <w:marTop w:val="0"/>
          <w:marBottom w:val="0"/>
          <w:divBdr>
            <w:top w:val="none" w:sz="0" w:space="0" w:color="auto"/>
            <w:left w:val="none" w:sz="0" w:space="0" w:color="auto"/>
            <w:bottom w:val="none" w:sz="0" w:space="0" w:color="auto"/>
            <w:right w:val="none" w:sz="0" w:space="0" w:color="auto"/>
          </w:divBdr>
        </w:div>
        <w:div w:id="350424222">
          <w:marLeft w:val="0"/>
          <w:marRight w:val="0"/>
          <w:marTop w:val="0"/>
          <w:marBottom w:val="0"/>
          <w:divBdr>
            <w:top w:val="none" w:sz="0" w:space="0" w:color="auto"/>
            <w:left w:val="none" w:sz="0" w:space="0" w:color="auto"/>
            <w:bottom w:val="none" w:sz="0" w:space="0" w:color="auto"/>
            <w:right w:val="none" w:sz="0" w:space="0" w:color="auto"/>
          </w:divBdr>
        </w:div>
        <w:div w:id="469980362">
          <w:marLeft w:val="0"/>
          <w:marRight w:val="0"/>
          <w:marTop w:val="0"/>
          <w:marBottom w:val="0"/>
          <w:divBdr>
            <w:top w:val="none" w:sz="0" w:space="0" w:color="auto"/>
            <w:left w:val="none" w:sz="0" w:space="0" w:color="auto"/>
            <w:bottom w:val="none" w:sz="0" w:space="0" w:color="auto"/>
            <w:right w:val="none" w:sz="0" w:space="0" w:color="auto"/>
          </w:divBdr>
        </w:div>
        <w:div w:id="1886871997">
          <w:marLeft w:val="0"/>
          <w:marRight w:val="0"/>
          <w:marTop w:val="0"/>
          <w:marBottom w:val="0"/>
          <w:divBdr>
            <w:top w:val="none" w:sz="0" w:space="0" w:color="auto"/>
            <w:left w:val="none" w:sz="0" w:space="0" w:color="auto"/>
            <w:bottom w:val="none" w:sz="0" w:space="0" w:color="auto"/>
            <w:right w:val="none" w:sz="0" w:space="0" w:color="auto"/>
          </w:divBdr>
        </w:div>
        <w:div w:id="782385281">
          <w:marLeft w:val="0"/>
          <w:marRight w:val="0"/>
          <w:marTop w:val="0"/>
          <w:marBottom w:val="0"/>
          <w:divBdr>
            <w:top w:val="none" w:sz="0" w:space="0" w:color="auto"/>
            <w:left w:val="none" w:sz="0" w:space="0" w:color="auto"/>
            <w:bottom w:val="none" w:sz="0" w:space="0" w:color="auto"/>
            <w:right w:val="none" w:sz="0" w:space="0" w:color="auto"/>
          </w:divBdr>
        </w:div>
        <w:div w:id="731075135">
          <w:marLeft w:val="0"/>
          <w:marRight w:val="0"/>
          <w:marTop w:val="0"/>
          <w:marBottom w:val="0"/>
          <w:divBdr>
            <w:top w:val="none" w:sz="0" w:space="0" w:color="auto"/>
            <w:left w:val="none" w:sz="0" w:space="0" w:color="auto"/>
            <w:bottom w:val="none" w:sz="0" w:space="0" w:color="auto"/>
            <w:right w:val="none" w:sz="0" w:space="0" w:color="auto"/>
          </w:divBdr>
        </w:div>
        <w:div w:id="1562792856">
          <w:marLeft w:val="0"/>
          <w:marRight w:val="0"/>
          <w:marTop w:val="0"/>
          <w:marBottom w:val="0"/>
          <w:divBdr>
            <w:top w:val="none" w:sz="0" w:space="0" w:color="auto"/>
            <w:left w:val="none" w:sz="0" w:space="0" w:color="auto"/>
            <w:bottom w:val="none" w:sz="0" w:space="0" w:color="auto"/>
            <w:right w:val="none" w:sz="0" w:space="0" w:color="auto"/>
          </w:divBdr>
        </w:div>
      </w:divsChild>
    </w:div>
    <w:div w:id="257107197">
      <w:bodyDiv w:val="1"/>
      <w:marLeft w:val="0"/>
      <w:marRight w:val="0"/>
      <w:marTop w:val="0"/>
      <w:marBottom w:val="0"/>
      <w:divBdr>
        <w:top w:val="none" w:sz="0" w:space="0" w:color="auto"/>
        <w:left w:val="none" w:sz="0" w:space="0" w:color="auto"/>
        <w:bottom w:val="none" w:sz="0" w:space="0" w:color="auto"/>
        <w:right w:val="none" w:sz="0" w:space="0" w:color="auto"/>
      </w:divBdr>
      <w:divsChild>
        <w:div w:id="1707563306">
          <w:marLeft w:val="0"/>
          <w:marRight w:val="0"/>
          <w:marTop w:val="0"/>
          <w:marBottom w:val="0"/>
          <w:divBdr>
            <w:top w:val="none" w:sz="0" w:space="0" w:color="auto"/>
            <w:left w:val="none" w:sz="0" w:space="0" w:color="auto"/>
            <w:bottom w:val="none" w:sz="0" w:space="0" w:color="auto"/>
            <w:right w:val="none" w:sz="0" w:space="0" w:color="auto"/>
          </w:divBdr>
        </w:div>
        <w:div w:id="822739224">
          <w:marLeft w:val="0"/>
          <w:marRight w:val="0"/>
          <w:marTop w:val="0"/>
          <w:marBottom w:val="0"/>
          <w:divBdr>
            <w:top w:val="none" w:sz="0" w:space="0" w:color="auto"/>
            <w:left w:val="none" w:sz="0" w:space="0" w:color="auto"/>
            <w:bottom w:val="none" w:sz="0" w:space="0" w:color="auto"/>
            <w:right w:val="none" w:sz="0" w:space="0" w:color="auto"/>
          </w:divBdr>
        </w:div>
        <w:div w:id="192114151">
          <w:marLeft w:val="0"/>
          <w:marRight w:val="0"/>
          <w:marTop w:val="0"/>
          <w:marBottom w:val="0"/>
          <w:divBdr>
            <w:top w:val="none" w:sz="0" w:space="0" w:color="auto"/>
            <w:left w:val="none" w:sz="0" w:space="0" w:color="auto"/>
            <w:bottom w:val="none" w:sz="0" w:space="0" w:color="auto"/>
            <w:right w:val="none" w:sz="0" w:space="0" w:color="auto"/>
          </w:divBdr>
        </w:div>
        <w:div w:id="1912764766">
          <w:marLeft w:val="0"/>
          <w:marRight w:val="0"/>
          <w:marTop w:val="0"/>
          <w:marBottom w:val="0"/>
          <w:divBdr>
            <w:top w:val="none" w:sz="0" w:space="0" w:color="auto"/>
            <w:left w:val="none" w:sz="0" w:space="0" w:color="auto"/>
            <w:bottom w:val="none" w:sz="0" w:space="0" w:color="auto"/>
            <w:right w:val="none" w:sz="0" w:space="0" w:color="auto"/>
          </w:divBdr>
        </w:div>
        <w:div w:id="1143497417">
          <w:marLeft w:val="0"/>
          <w:marRight w:val="0"/>
          <w:marTop w:val="0"/>
          <w:marBottom w:val="0"/>
          <w:divBdr>
            <w:top w:val="none" w:sz="0" w:space="0" w:color="auto"/>
            <w:left w:val="none" w:sz="0" w:space="0" w:color="auto"/>
            <w:bottom w:val="none" w:sz="0" w:space="0" w:color="auto"/>
            <w:right w:val="none" w:sz="0" w:space="0" w:color="auto"/>
          </w:divBdr>
        </w:div>
        <w:div w:id="1893737456">
          <w:marLeft w:val="0"/>
          <w:marRight w:val="0"/>
          <w:marTop w:val="0"/>
          <w:marBottom w:val="0"/>
          <w:divBdr>
            <w:top w:val="none" w:sz="0" w:space="0" w:color="auto"/>
            <w:left w:val="none" w:sz="0" w:space="0" w:color="auto"/>
            <w:bottom w:val="none" w:sz="0" w:space="0" w:color="auto"/>
            <w:right w:val="none" w:sz="0" w:space="0" w:color="auto"/>
          </w:divBdr>
        </w:div>
        <w:div w:id="1087773345">
          <w:marLeft w:val="0"/>
          <w:marRight w:val="0"/>
          <w:marTop w:val="0"/>
          <w:marBottom w:val="0"/>
          <w:divBdr>
            <w:top w:val="none" w:sz="0" w:space="0" w:color="auto"/>
            <w:left w:val="none" w:sz="0" w:space="0" w:color="auto"/>
            <w:bottom w:val="none" w:sz="0" w:space="0" w:color="auto"/>
            <w:right w:val="none" w:sz="0" w:space="0" w:color="auto"/>
          </w:divBdr>
        </w:div>
        <w:div w:id="549458784">
          <w:marLeft w:val="0"/>
          <w:marRight w:val="0"/>
          <w:marTop w:val="0"/>
          <w:marBottom w:val="0"/>
          <w:divBdr>
            <w:top w:val="none" w:sz="0" w:space="0" w:color="auto"/>
            <w:left w:val="none" w:sz="0" w:space="0" w:color="auto"/>
            <w:bottom w:val="none" w:sz="0" w:space="0" w:color="auto"/>
            <w:right w:val="none" w:sz="0" w:space="0" w:color="auto"/>
          </w:divBdr>
        </w:div>
        <w:div w:id="1651907868">
          <w:marLeft w:val="0"/>
          <w:marRight w:val="0"/>
          <w:marTop w:val="0"/>
          <w:marBottom w:val="0"/>
          <w:divBdr>
            <w:top w:val="none" w:sz="0" w:space="0" w:color="auto"/>
            <w:left w:val="none" w:sz="0" w:space="0" w:color="auto"/>
            <w:bottom w:val="none" w:sz="0" w:space="0" w:color="auto"/>
            <w:right w:val="none" w:sz="0" w:space="0" w:color="auto"/>
          </w:divBdr>
        </w:div>
        <w:div w:id="1538398132">
          <w:marLeft w:val="0"/>
          <w:marRight w:val="0"/>
          <w:marTop w:val="0"/>
          <w:marBottom w:val="0"/>
          <w:divBdr>
            <w:top w:val="none" w:sz="0" w:space="0" w:color="auto"/>
            <w:left w:val="none" w:sz="0" w:space="0" w:color="auto"/>
            <w:bottom w:val="none" w:sz="0" w:space="0" w:color="auto"/>
            <w:right w:val="none" w:sz="0" w:space="0" w:color="auto"/>
          </w:divBdr>
        </w:div>
        <w:div w:id="1431774081">
          <w:marLeft w:val="0"/>
          <w:marRight w:val="0"/>
          <w:marTop w:val="0"/>
          <w:marBottom w:val="0"/>
          <w:divBdr>
            <w:top w:val="none" w:sz="0" w:space="0" w:color="auto"/>
            <w:left w:val="none" w:sz="0" w:space="0" w:color="auto"/>
            <w:bottom w:val="none" w:sz="0" w:space="0" w:color="auto"/>
            <w:right w:val="none" w:sz="0" w:space="0" w:color="auto"/>
          </w:divBdr>
        </w:div>
        <w:div w:id="569655524">
          <w:marLeft w:val="0"/>
          <w:marRight w:val="0"/>
          <w:marTop w:val="0"/>
          <w:marBottom w:val="0"/>
          <w:divBdr>
            <w:top w:val="none" w:sz="0" w:space="0" w:color="auto"/>
            <w:left w:val="none" w:sz="0" w:space="0" w:color="auto"/>
            <w:bottom w:val="none" w:sz="0" w:space="0" w:color="auto"/>
            <w:right w:val="none" w:sz="0" w:space="0" w:color="auto"/>
          </w:divBdr>
        </w:div>
        <w:div w:id="2109766694">
          <w:marLeft w:val="0"/>
          <w:marRight w:val="0"/>
          <w:marTop w:val="0"/>
          <w:marBottom w:val="0"/>
          <w:divBdr>
            <w:top w:val="none" w:sz="0" w:space="0" w:color="auto"/>
            <w:left w:val="none" w:sz="0" w:space="0" w:color="auto"/>
            <w:bottom w:val="none" w:sz="0" w:space="0" w:color="auto"/>
            <w:right w:val="none" w:sz="0" w:space="0" w:color="auto"/>
          </w:divBdr>
        </w:div>
        <w:div w:id="1583299671">
          <w:marLeft w:val="0"/>
          <w:marRight w:val="0"/>
          <w:marTop w:val="0"/>
          <w:marBottom w:val="0"/>
          <w:divBdr>
            <w:top w:val="none" w:sz="0" w:space="0" w:color="auto"/>
            <w:left w:val="none" w:sz="0" w:space="0" w:color="auto"/>
            <w:bottom w:val="none" w:sz="0" w:space="0" w:color="auto"/>
            <w:right w:val="none" w:sz="0" w:space="0" w:color="auto"/>
          </w:divBdr>
        </w:div>
        <w:div w:id="2007979434">
          <w:marLeft w:val="0"/>
          <w:marRight w:val="0"/>
          <w:marTop w:val="0"/>
          <w:marBottom w:val="0"/>
          <w:divBdr>
            <w:top w:val="none" w:sz="0" w:space="0" w:color="auto"/>
            <w:left w:val="none" w:sz="0" w:space="0" w:color="auto"/>
            <w:bottom w:val="none" w:sz="0" w:space="0" w:color="auto"/>
            <w:right w:val="none" w:sz="0" w:space="0" w:color="auto"/>
          </w:divBdr>
        </w:div>
        <w:div w:id="1990088104">
          <w:marLeft w:val="0"/>
          <w:marRight w:val="0"/>
          <w:marTop w:val="0"/>
          <w:marBottom w:val="0"/>
          <w:divBdr>
            <w:top w:val="none" w:sz="0" w:space="0" w:color="auto"/>
            <w:left w:val="none" w:sz="0" w:space="0" w:color="auto"/>
            <w:bottom w:val="none" w:sz="0" w:space="0" w:color="auto"/>
            <w:right w:val="none" w:sz="0" w:space="0" w:color="auto"/>
          </w:divBdr>
        </w:div>
        <w:div w:id="983895821">
          <w:marLeft w:val="0"/>
          <w:marRight w:val="0"/>
          <w:marTop w:val="0"/>
          <w:marBottom w:val="0"/>
          <w:divBdr>
            <w:top w:val="none" w:sz="0" w:space="0" w:color="auto"/>
            <w:left w:val="none" w:sz="0" w:space="0" w:color="auto"/>
            <w:bottom w:val="none" w:sz="0" w:space="0" w:color="auto"/>
            <w:right w:val="none" w:sz="0" w:space="0" w:color="auto"/>
          </w:divBdr>
        </w:div>
        <w:div w:id="1990285154">
          <w:marLeft w:val="0"/>
          <w:marRight w:val="0"/>
          <w:marTop w:val="0"/>
          <w:marBottom w:val="0"/>
          <w:divBdr>
            <w:top w:val="none" w:sz="0" w:space="0" w:color="auto"/>
            <w:left w:val="none" w:sz="0" w:space="0" w:color="auto"/>
            <w:bottom w:val="none" w:sz="0" w:space="0" w:color="auto"/>
            <w:right w:val="none" w:sz="0" w:space="0" w:color="auto"/>
          </w:divBdr>
        </w:div>
        <w:div w:id="1699158016">
          <w:marLeft w:val="0"/>
          <w:marRight w:val="0"/>
          <w:marTop w:val="0"/>
          <w:marBottom w:val="0"/>
          <w:divBdr>
            <w:top w:val="none" w:sz="0" w:space="0" w:color="auto"/>
            <w:left w:val="none" w:sz="0" w:space="0" w:color="auto"/>
            <w:bottom w:val="none" w:sz="0" w:space="0" w:color="auto"/>
            <w:right w:val="none" w:sz="0" w:space="0" w:color="auto"/>
          </w:divBdr>
        </w:div>
        <w:div w:id="1394431038">
          <w:marLeft w:val="0"/>
          <w:marRight w:val="0"/>
          <w:marTop w:val="0"/>
          <w:marBottom w:val="0"/>
          <w:divBdr>
            <w:top w:val="none" w:sz="0" w:space="0" w:color="auto"/>
            <w:left w:val="none" w:sz="0" w:space="0" w:color="auto"/>
            <w:bottom w:val="none" w:sz="0" w:space="0" w:color="auto"/>
            <w:right w:val="none" w:sz="0" w:space="0" w:color="auto"/>
          </w:divBdr>
        </w:div>
        <w:div w:id="43916329">
          <w:marLeft w:val="0"/>
          <w:marRight w:val="0"/>
          <w:marTop w:val="0"/>
          <w:marBottom w:val="0"/>
          <w:divBdr>
            <w:top w:val="none" w:sz="0" w:space="0" w:color="auto"/>
            <w:left w:val="none" w:sz="0" w:space="0" w:color="auto"/>
            <w:bottom w:val="none" w:sz="0" w:space="0" w:color="auto"/>
            <w:right w:val="none" w:sz="0" w:space="0" w:color="auto"/>
          </w:divBdr>
        </w:div>
        <w:div w:id="1875387060">
          <w:marLeft w:val="0"/>
          <w:marRight w:val="0"/>
          <w:marTop w:val="0"/>
          <w:marBottom w:val="0"/>
          <w:divBdr>
            <w:top w:val="none" w:sz="0" w:space="0" w:color="auto"/>
            <w:left w:val="none" w:sz="0" w:space="0" w:color="auto"/>
            <w:bottom w:val="none" w:sz="0" w:space="0" w:color="auto"/>
            <w:right w:val="none" w:sz="0" w:space="0" w:color="auto"/>
          </w:divBdr>
        </w:div>
        <w:div w:id="1740904728">
          <w:marLeft w:val="0"/>
          <w:marRight w:val="0"/>
          <w:marTop w:val="0"/>
          <w:marBottom w:val="0"/>
          <w:divBdr>
            <w:top w:val="none" w:sz="0" w:space="0" w:color="auto"/>
            <w:left w:val="none" w:sz="0" w:space="0" w:color="auto"/>
            <w:bottom w:val="none" w:sz="0" w:space="0" w:color="auto"/>
            <w:right w:val="none" w:sz="0" w:space="0" w:color="auto"/>
          </w:divBdr>
        </w:div>
        <w:div w:id="903296742">
          <w:marLeft w:val="0"/>
          <w:marRight w:val="0"/>
          <w:marTop w:val="0"/>
          <w:marBottom w:val="0"/>
          <w:divBdr>
            <w:top w:val="none" w:sz="0" w:space="0" w:color="auto"/>
            <w:left w:val="none" w:sz="0" w:space="0" w:color="auto"/>
            <w:bottom w:val="none" w:sz="0" w:space="0" w:color="auto"/>
            <w:right w:val="none" w:sz="0" w:space="0" w:color="auto"/>
          </w:divBdr>
        </w:div>
        <w:div w:id="476412131">
          <w:marLeft w:val="0"/>
          <w:marRight w:val="0"/>
          <w:marTop w:val="0"/>
          <w:marBottom w:val="0"/>
          <w:divBdr>
            <w:top w:val="none" w:sz="0" w:space="0" w:color="auto"/>
            <w:left w:val="none" w:sz="0" w:space="0" w:color="auto"/>
            <w:bottom w:val="none" w:sz="0" w:space="0" w:color="auto"/>
            <w:right w:val="none" w:sz="0" w:space="0" w:color="auto"/>
          </w:divBdr>
        </w:div>
        <w:div w:id="1080178421">
          <w:marLeft w:val="0"/>
          <w:marRight w:val="0"/>
          <w:marTop w:val="0"/>
          <w:marBottom w:val="0"/>
          <w:divBdr>
            <w:top w:val="none" w:sz="0" w:space="0" w:color="auto"/>
            <w:left w:val="none" w:sz="0" w:space="0" w:color="auto"/>
            <w:bottom w:val="none" w:sz="0" w:space="0" w:color="auto"/>
            <w:right w:val="none" w:sz="0" w:space="0" w:color="auto"/>
          </w:divBdr>
        </w:div>
        <w:div w:id="2111922745">
          <w:marLeft w:val="0"/>
          <w:marRight w:val="0"/>
          <w:marTop w:val="0"/>
          <w:marBottom w:val="0"/>
          <w:divBdr>
            <w:top w:val="none" w:sz="0" w:space="0" w:color="auto"/>
            <w:left w:val="none" w:sz="0" w:space="0" w:color="auto"/>
            <w:bottom w:val="none" w:sz="0" w:space="0" w:color="auto"/>
            <w:right w:val="none" w:sz="0" w:space="0" w:color="auto"/>
          </w:divBdr>
        </w:div>
        <w:div w:id="1366515858">
          <w:marLeft w:val="0"/>
          <w:marRight w:val="0"/>
          <w:marTop w:val="0"/>
          <w:marBottom w:val="0"/>
          <w:divBdr>
            <w:top w:val="none" w:sz="0" w:space="0" w:color="auto"/>
            <w:left w:val="none" w:sz="0" w:space="0" w:color="auto"/>
            <w:bottom w:val="none" w:sz="0" w:space="0" w:color="auto"/>
            <w:right w:val="none" w:sz="0" w:space="0" w:color="auto"/>
          </w:divBdr>
        </w:div>
        <w:div w:id="1407844947">
          <w:marLeft w:val="0"/>
          <w:marRight w:val="0"/>
          <w:marTop w:val="0"/>
          <w:marBottom w:val="0"/>
          <w:divBdr>
            <w:top w:val="none" w:sz="0" w:space="0" w:color="auto"/>
            <w:left w:val="none" w:sz="0" w:space="0" w:color="auto"/>
            <w:bottom w:val="none" w:sz="0" w:space="0" w:color="auto"/>
            <w:right w:val="none" w:sz="0" w:space="0" w:color="auto"/>
          </w:divBdr>
        </w:div>
        <w:div w:id="674848164">
          <w:marLeft w:val="0"/>
          <w:marRight w:val="0"/>
          <w:marTop w:val="0"/>
          <w:marBottom w:val="0"/>
          <w:divBdr>
            <w:top w:val="none" w:sz="0" w:space="0" w:color="auto"/>
            <w:left w:val="none" w:sz="0" w:space="0" w:color="auto"/>
            <w:bottom w:val="none" w:sz="0" w:space="0" w:color="auto"/>
            <w:right w:val="none" w:sz="0" w:space="0" w:color="auto"/>
          </w:divBdr>
        </w:div>
      </w:divsChild>
    </w:div>
    <w:div w:id="294019957">
      <w:bodyDiv w:val="1"/>
      <w:marLeft w:val="0"/>
      <w:marRight w:val="0"/>
      <w:marTop w:val="0"/>
      <w:marBottom w:val="0"/>
      <w:divBdr>
        <w:top w:val="none" w:sz="0" w:space="0" w:color="auto"/>
        <w:left w:val="none" w:sz="0" w:space="0" w:color="auto"/>
        <w:bottom w:val="none" w:sz="0" w:space="0" w:color="auto"/>
        <w:right w:val="none" w:sz="0" w:space="0" w:color="auto"/>
      </w:divBdr>
      <w:divsChild>
        <w:div w:id="2100563174">
          <w:marLeft w:val="0"/>
          <w:marRight w:val="0"/>
          <w:marTop w:val="0"/>
          <w:marBottom w:val="0"/>
          <w:divBdr>
            <w:top w:val="none" w:sz="0" w:space="0" w:color="auto"/>
            <w:left w:val="none" w:sz="0" w:space="0" w:color="auto"/>
            <w:bottom w:val="none" w:sz="0" w:space="0" w:color="auto"/>
            <w:right w:val="none" w:sz="0" w:space="0" w:color="auto"/>
          </w:divBdr>
        </w:div>
        <w:div w:id="1527139463">
          <w:marLeft w:val="0"/>
          <w:marRight w:val="0"/>
          <w:marTop w:val="0"/>
          <w:marBottom w:val="0"/>
          <w:divBdr>
            <w:top w:val="none" w:sz="0" w:space="0" w:color="auto"/>
            <w:left w:val="none" w:sz="0" w:space="0" w:color="auto"/>
            <w:bottom w:val="none" w:sz="0" w:space="0" w:color="auto"/>
            <w:right w:val="none" w:sz="0" w:space="0" w:color="auto"/>
          </w:divBdr>
        </w:div>
        <w:div w:id="129985974">
          <w:marLeft w:val="0"/>
          <w:marRight w:val="0"/>
          <w:marTop w:val="0"/>
          <w:marBottom w:val="0"/>
          <w:divBdr>
            <w:top w:val="none" w:sz="0" w:space="0" w:color="auto"/>
            <w:left w:val="none" w:sz="0" w:space="0" w:color="auto"/>
            <w:bottom w:val="none" w:sz="0" w:space="0" w:color="auto"/>
            <w:right w:val="none" w:sz="0" w:space="0" w:color="auto"/>
          </w:divBdr>
        </w:div>
      </w:divsChild>
    </w:div>
    <w:div w:id="424614161">
      <w:bodyDiv w:val="1"/>
      <w:marLeft w:val="0"/>
      <w:marRight w:val="0"/>
      <w:marTop w:val="0"/>
      <w:marBottom w:val="0"/>
      <w:divBdr>
        <w:top w:val="none" w:sz="0" w:space="0" w:color="auto"/>
        <w:left w:val="none" w:sz="0" w:space="0" w:color="auto"/>
        <w:bottom w:val="none" w:sz="0" w:space="0" w:color="auto"/>
        <w:right w:val="none" w:sz="0" w:space="0" w:color="auto"/>
      </w:divBdr>
      <w:divsChild>
        <w:div w:id="195044595">
          <w:marLeft w:val="0"/>
          <w:marRight w:val="0"/>
          <w:marTop w:val="0"/>
          <w:marBottom w:val="0"/>
          <w:divBdr>
            <w:top w:val="none" w:sz="0" w:space="0" w:color="auto"/>
            <w:left w:val="none" w:sz="0" w:space="0" w:color="auto"/>
            <w:bottom w:val="none" w:sz="0" w:space="0" w:color="auto"/>
            <w:right w:val="none" w:sz="0" w:space="0" w:color="auto"/>
          </w:divBdr>
        </w:div>
        <w:div w:id="122122302">
          <w:marLeft w:val="0"/>
          <w:marRight w:val="0"/>
          <w:marTop w:val="0"/>
          <w:marBottom w:val="0"/>
          <w:divBdr>
            <w:top w:val="none" w:sz="0" w:space="0" w:color="auto"/>
            <w:left w:val="none" w:sz="0" w:space="0" w:color="auto"/>
            <w:bottom w:val="none" w:sz="0" w:space="0" w:color="auto"/>
            <w:right w:val="none" w:sz="0" w:space="0" w:color="auto"/>
          </w:divBdr>
        </w:div>
        <w:div w:id="577256151">
          <w:marLeft w:val="0"/>
          <w:marRight w:val="0"/>
          <w:marTop w:val="0"/>
          <w:marBottom w:val="0"/>
          <w:divBdr>
            <w:top w:val="none" w:sz="0" w:space="0" w:color="auto"/>
            <w:left w:val="none" w:sz="0" w:space="0" w:color="auto"/>
            <w:bottom w:val="none" w:sz="0" w:space="0" w:color="auto"/>
            <w:right w:val="none" w:sz="0" w:space="0" w:color="auto"/>
          </w:divBdr>
        </w:div>
        <w:div w:id="1654144827">
          <w:marLeft w:val="0"/>
          <w:marRight w:val="0"/>
          <w:marTop w:val="0"/>
          <w:marBottom w:val="0"/>
          <w:divBdr>
            <w:top w:val="none" w:sz="0" w:space="0" w:color="auto"/>
            <w:left w:val="none" w:sz="0" w:space="0" w:color="auto"/>
            <w:bottom w:val="none" w:sz="0" w:space="0" w:color="auto"/>
            <w:right w:val="none" w:sz="0" w:space="0" w:color="auto"/>
          </w:divBdr>
        </w:div>
        <w:div w:id="1420131095">
          <w:marLeft w:val="0"/>
          <w:marRight w:val="0"/>
          <w:marTop w:val="0"/>
          <w:marBottom w:val="0"/>
          <w:divBdr>
            <w:top w:val="none" w:sz="0" w:space="0" w:color="auto"/>
            <w:left w:val="none" w:sz="0" w:space="0" w:color="auto"/>
            <w:bottom w:val="none" w:sz="0" w:space="0" w:color="auto"/>
            <w:right w:val="none" w:sz="0" w:space="0" w:color="auto"/>
          </w:divBdr>
        </w:div>
        <w:div w:id="1040939497">
          <w:marLeft w:val="0"/>
          <w:marRight w:val="0"/>
          <w:marTop w:val="0"/>
          <w:marBottom w:val="0"/>
          <w:divBdr>
            <w:top w:val="none" w:sz="0" w:space="0" w:color="auto"/>
            <w:left w:val="none" w:sz="0" w:space="0" w:color="auto"/>
            <w:bottom w:val="none" w:sz="0" w:space="0" w:color="auto"/>
            <w:right w:val="none" w:sz="0" w:space="0" w:color="auto"/>
          </w:divBdr>
        </w:div>
        <w:div w:id="398791524">
          <w:marLeft w:val="0"/>
          <w:marRight w:val="0"/>
          <w:marTop w:val="0"/>
          <w:marBottom w:val="0"/>
          <w:divBdr>
            <w:top w:val="none" w:sz="0" w:space="0" w:color="auto"/>
            <w:left w:val="none" w:sz="0" w:space="0" w:color="auto"/>
            <w:bottom w:val="none" w:sz="0" w:space="0" w:color="auto"/>
            <w:right w:val="none" w:sz="0" w:space="0" w:color="auto"/>
          </w:divBdr>
        </w:div>
        <w:div w:id="27990624">
          <w:marLeft w:val="0"/>
          <w:marRight w:val="0"/>
          <w:marTop w:val="0"/>
          <w:marBottom w:val="0"/>
          <w:divBdr>
            <w:top w:val="none" w:sz="0" w:space="0" w:color="auto"/>
            <w:left w:val="none" w:sz="0" w:space="0" w:color="auto"/>
            <w:bottom w:val="none" w:sz="0" w:space="0" w:color="auto"/>
            <w:right w:val="none" w:sz="0" w:space="0" w:color="auto"/>
          </w:divBdr>
        </w:div>
        <w:div w:id="1781680047">
          <w:marLeft w:val="0"/>
          <w:marRight w:val="0"/>
          <w:marTop w:val="0"/>
          <w:marBottom w:val="0"/>
          <w:divBdr>
            <w:top w:val="none" w:sz="0" w:space="0" w:color="auto"/>
            <w:left w:val="none" w:sz="0" w:space="0" w:color="auto"/>
            <w:bottom w:val="none" w:sz="0" w:space="0" w:color="auto"/>
            <w:right w:val="none" w:sz="0" w:space="0" w:color="auto"/>
          </w:divBdr>
        </w:div>
        <w:div w:id="602764636">
          <w:marLeft w:val="0"/>
          <w:marRight w:val="0"/>
          <w:marTop w:val="0"/>
          <w:marBottom w:val="0"/>
          <w:divBdr>
            <w:top w:val="none" w:sz="0" w:space="0" w:color="auto"/>
            <w:left w:val="none" w:sz="0" w:space="0" w:color="auto"/>
            <w:bottom w:val="none" w:sz="0" w:space="0" w:color="auto"/>
            <w:right w:val="none" w:sz="0" w:space="0" w:color="auto"/>
          </w:divBdr>
        </w:div>
        <w:div w:id="1791050887">
          <w:marLeft w:val="0"/>
          <w:marRight w:val="0"/>
          <w:marTop w:val="0"/>
          <w:marBottom w:val="0"/>
          <w:divBdr>
            <w:top w:val="none" w:sz="0" w:space="0" w:color="auto"/>
            <w:left w:val="none" w:sz="0" w:space="0" w:color="auto"/>
            <w:bottom w:val="none" w:sz="0" w:space="0" w:color="auto"/>
            <w:right w:val="none" w:sz="0" w:space="0" w:color="auto"/>
          </w:divBdr>
        </w:div>
      </w:divsChild>
    </w:div>
    <w:div w:id="720859211">
      <w:bodyDiv w:val="1"/>
      <w:marLeft w:val="0"/>
      <w:marRight w:val="0"/>
      <w:marTop w:val="0"/>
      <w:marBottom w:val="0"/>
      <w:divBdr>
        <w:top w:val="none" w:sz="0" w:space="0" w:color="auto"/>
        <w:left w:val="none" w:sz="0" w:space="0" w:color="auto"/>
        <w:bottom w:val="none" w:sz="0" w:space="0" w:color="auto"/>
        <w:right w:val="none" w:sz="0" w:space="0" w:color="auto"/>
      </w:divBdr>
      <w:divsChild>
        <w:div w:id="400640940">
          <w:marLeft w:val="0"/>
          <w:marRight w:val="0"/>
          <w:marTop w:val="0"/>
          <w:marBottom w:val="0"/>
          <w:divBdr>
            <w:top w:val="none" w:sz="0" w:space="0" w:color="auto"/>
            <w:left w:val="none" w:sz="0" w:space="0" w:color="auto"/>
            <w:bottom w:val="none" w:sz="0" w:space="0" w:color="auto"/>
            <w:right w:val="none" w:sz="0" w:space="0" w:color="auto"/>
          </w:divBdr>
        </w:div>
      </w:divsChild>
    </w:div>
    <w:div w:id="808403897">
      <w:bodyDiv w:val="1"/>
      <w:marLeft w:val="0"/>
      <w:marRight w:val="0"/>
      <w:marTop w:val="0"/>
      <w:marBottom w:val="0"/>
      <w:divBdr>
        <w:top w:val="none" w:sz="0" w:space="0" w:color="auto"/>
        <w:left w:val="none" w:sz="0" w:space="0" w:color="auto"/>
        <w:bottom w:val="none" w:sz="0" w:space="0" w:color="auto"/>
        <w:right w:val="none" w:sz="0" w:space="0" w:color="auto"/>
      </w:divBdr>
      <w:divsChild>
        <w:div w:id="519243783">
          <w:marLeft w:val="0"/>
          <w:marRight w:val="0"/>
          <w:marTop w:val="0"/>
          <w:marBottom w:val="0"/>
          <w:divBdr>
            <w:top w:val="none" w:sz="0" w:space="0" w:color="auto"/>
            <w:left w:val="none" w:sz="0" w:space="0" w:color="auto"/>
            <w:bottom w:val="none" w:sz="0" w:space="0" w:color="auto"/>
            <w:right w:val="none" w:sz="0" w:space="0" w:color="auto"/>
          </w:divBdr>
        </w:div>
        <w:div w:id="1878541359">
          <w:marLeft w:val="0"/>
          <w:marRight w:val="0"/>
          <w:marTop w:val="0"/>
          <w:marBottom w:val="0"/>
          <w:divBdr>
            <w:top w:val="none" w:sz="0" w:space="0" w:color="auto"/>
            <w:left w:val="none" w:sz="0" w:space="0" w:color="auto"/>
            <w:bottom w:val="none" w:sz="0" w:space="0" w:color="auto"/>
            <w:right w:val="none" w:sz="0" w:space="0" w:color="auto"/>
          </w:divBdr>
        </w:div>
        <w:div w:id="1457026664">
          <w:marLeft w:val="0"/>
          <w:marRight w:val="0"/>
          <w:marTop w:val="0"/>
          <w:marBottom w:val="0"/>
          <w:divBdr>
            <w:top w:val="none" w:sz="0" w:space="0" w:color="auto"/>
            <w:left w:val="none" w:sz="0" w:space="0" w:color="auto"/>
            <w:bottom w:val="none" w:sz="0" w:space="0" w:color="auto"/>
            <w:right w:val="none" w:sz="0" w:space="0" w:color="auto"/>
          </w:divBdr>
        </w:div>
      </w:divsChild>
    </w:div>
    <w:div w:id="920988786">
      <w:bodyDiv w:val="1"/>
      <w:marLeft w:val="0"/>
      <w:marRight w:val="0"/>
      <w:marTop w:val="0"/>
      <w:marBottom w:val="0"/>
      <w:divBdr>
        <w:top w:val="none" w:sz="0" w:space="0" w:color="auto"/>
        <w:left w:val="none" w:sz="0" w:space="0" w:color="auto"/>
        <w:bottom w:val="none" w:sz="0" w:space="0" w:color="auto"/>
        <w:right w:val="none" w:sz="0" w:space="0" w:color="auto"/>
      </w:divBdr>
      <w:divsChild>
        <w:div w:id="631642351">
          <w:marLeft w:val="0"/>
          <w:marRight w:val="0"/>
          <w:marTop w:val="0"/>
          <w:marBottom w:val="0"/>
          <w:divBdr>
            <w:top w:val="none" w:sz="0" w:space="0" w:color="auto"/>
            <w:left w:val="none" w:sz="0" w:space="0" w:color="auto"/>
            <w:bottom w:val="none" w:sz="0" w:space="0" w:color="auto"/>
            <w:right w:val="none" w:sz="0" w:space="0" w:color="auto"/>
          </w:divBdr>
        </w:div>
        <w:div w:id="178086753">
          <w:marLeft w:val="0"/>
          <w:marRight w:val="0"/>
          <w:marTop w:val="0"/>
          <w:marBottom w:val="0"/>
          <w:divBdr>
            <w:top w:val="none" w:sz="0" w:space="0" w:color="auto"/>
            <w:left w:val="none" w:sz="0" w:space="0" w:color="auto"/>
            <w:bottom w:val="none" w:sz="0" w:space="0" w:color="auto"/>
            <w:right w:val="none" w:sz="0" w:space="0" w:color="auto"/>
          </w:divBdr>
        </w:div>
        <w:div w:id="758137254">
          <w:marLeft w:val="0"/>
          <w:marRight w:val="0"/>
          <w:marTop w:val="0"/>
          <w:marBottom w:val="0"/>
          <w:divBdr>
            <w:top w:val="none" w:sz="0" w:space="0" w:color="auto"/>
            <w:left w:val="none" w:sz="0" w:space="0" w:color="auto"/>
            <w:bottom w:val="none" w:sz="0" w:space="0" w:color="auto"/>
            <w:right w:val="none" w:sz="0" w:space="0" w:color="auto"/>
          </w:divBdr>
        </w:div>
        <w:div w:id="302662709">
          <w:marLeft w:val="0"/>
          <w:marRight w:val="0"/>
          <w:marTop w:val="0"/>
          <w:marBottom w:val="0"/>
          <w:divBdr>
            <w:top w:val="none" w:sz="0" w:space="0" w:color="auto"/>
            <w:left w:val="none" w:sz="0" w:space="0" w:color="auto"/>
            <w:bottom w:val="none" w:sz="0" w:space="0" w:color="auto"/>
            <w:right w:val="none" w:sz="0" w:space="0" w:color="auto"/>
          </w:divBdr>
        </w:div>
        <w:div w:id="1000936373">
          <w:marLeft w:val="0"/>
          <w:marRight w:val="0"/>
          <w:marTop w:val="0"/>
          <w:marBottom w:val="0"/>
          <w:divBdr>
            <w:top w:val="none" w:sz="0" w:space="0" w:color="auto"/>
            <w:left w:val="none" w:sz="0" w:space="0" w:color="auto"/>
            <w:bottom w:val="none" w:sz="0" w:space="0" w:color="auto"/>
            <w:right w:val="none" w:sz="0" w:space="0" w:color="auto"/>
          </w:divBdr>
        </w:div>
        <w:div w:id="489911414">
          <w:marLeft w:val="0"/>
          <w:marRight w:val="0"/>
          <w:marTop w:val="0"/>
          <w:marBottom w:val="0"/>
          <w:divBdr>
            <w:top w:val="none" w:sz="0" w:space="0" w:color="auto"/>
            <w:left w:val="none" w:sz="0" w:space="0" w:color="auto"/>
            <w:bottom w:val="none" w:sz="0" w:space="0" w:color="auto"/>
            <w:right w:val="none" w:sz="0" w:space="0" w:color="auto"/>
          </w:divBdr>
        </w:div>
        <w:div w:id="235282270">
          <w:marLeft w:val="0"/>
          <w:marRight w:val="0"/>
          <w:marTop w:val="0"/>
          <w:marBottom w:val="0"/>
          <w:divBdr>
            <w:top w:val="none" w:sz="0" w:space="0" w:color="auto"/>
            <w:left w:val="none" w:sz="0" w:space="0" w:color="auto"/>
            <w:bottom w:val="none" w:sz="0" w:space="0" w:color="auto"/>
            <w:right w:val="none" w:sz="0" w:space="0" w:color="auto"/>
          </w:divBdr>
        </w:div>
        <w:div w:id="1493598191">
          <w:marLeft w:val="0"/>
          <w:marRight w:val="0"/>
          <w:marTop w:val="0"/>
          <w:marBottom w:val="0"/>
          <w:divBdr>
            <w:top w:val="none" w:sz="0" w:space="0" w:color="auto"/>
            <w:left w:val="none" w:sz="0" w:space="0" w:color="auto"/>
            <w:bottom w:val="none" w:sz="0" w:space="0" w:color="auto"/>
            <w:right w:val="none" w:sz="0" w:space="0" w:color="auto"/>
          </w:divBdr>
        </w:div>
        <w:div w:id="642738502">
          <w:marLeft w:val="0"/>
          <w:marRight w:val="0"/>
          <w:marTop w:val="0"/>
          <w:marBottom w:val="0"/>
          <w:divBdr>
            <w:top w:val="none" w:sz="0" w:space="0" w:color="auto"/>
            <w:left w:val="none" w:sz="0" w:space="0" w:color="auto"/>
            <w:bottom w:val="none" w:sz="0" w:space="0" w:color="auto"/>
            <w:right w:val="none" w:sz="0" w:space="0" w:color="auto"/>
          </w:divBdr>
        </w:div>
        <w:div w:id="1272005744">
          <w:marLeft w:val="0"/>
          <w:marRight w:val="0"/>
          <w:marTop w:val="0"/>
          <w:marBottom w:val="0"/>
          <w:divBdr>
            <w:top w:val="none" w:sz="0" w:space="0" w:color="auto"/>
            <w:left w:val="none" w:sz="0" w:space="0" w:color="auto"/>
            <w:bottom w:val="none" w:sz="0" w:space="0" w:color="auto"/>
            <w:right w:val="none" w:sz="0" w:space="0" w:color="auto"/>
          </w:divBdr>
        </w:div>
        <w:div w:id="227423264">
          <w:marLeft w:val="0"/>
          <w:marRight w:val="0"/>
          <w:marTop w:val="0"/>
          <w:marBottom w:val="0"/>
          <w:divBdr>
            <w:top w:val="none" w:sz="0" w:space="0" w:color="auto"/>
            <w:left w:val="none" w:sz="0" w:space="0" w:color="auto"/>
            <w:bottom w:val="none" w:sz="0" w:space="0" w:color="auto"/>
            <w:right w:val="none" w:sz="0" w:space="0" w:color="auto"/>
          </w:divBdr>
        </w:div>
        <w:div w:id="967080756">
          <w:marLeft w:val="0"/>
          <w:marRight w:val="0"/>
          <w:marTop w:val="0"/>
          <w:marBottom w:val="0"/>
          <w:divBdr>
            <w:top w:val="none" w:sz="0" w:space="0" w:color="auto"/>
            <w:left w:val="none" w:sz="0" w:space="0" w:color="auto"/>
            <w:bottom w:val="none" w:sz="0" w:space="0" w:color="auto"/>
            <w:right w:val="none" w:sz="0" w:space="0" w:color="auto"/>
          </w:divBdr>
        </w:div>
        <w:div w:id="829297157">
          <w:marLeft w:val="0"/>
          <w:marRight w:val="0"/>
          <w:marTop w:val="0"/>
          <w:marBottom w:val="0"/>
          <w:divBdr>
            <w:top w:val="none" w:sz="0" w:space="0" w:color="auto"/>
            <w:left w:val="none" w:sz="0" w:space="0" w:color="auto"/>
            <w:bottom w:val="none" w:sz="0" w:space="0" w:color="auto"/>
            <w:right w:val="none" w:sz="0" w:space="0" w:color="auto"/>
          </w:divBdr>
        </w:div>
        <w:div w:id="1521121443">
          <w:marLeft w:val="0"/>
          <w:marRight w:val="0"/>
          <w:marTop w:val="0"/>
          <w:marBottom w:val="0"/>
          <w:divBdr>
            <w:top w:val="none" w:sz="0" w:space="0" w:color="auto"/>
            <w:left w:val="none" w:sz="0" w:space="0" w:color="auto"/>
            <w:bottom w:val="none" w:sz="0" w:space="0" w:color="auto"/>
            <w:right w:val="none" w:sz="0" w:space="0" w:color="auto"/>
          </w:divBdr>
        </w:div>
        <w:div w:id="731661117">
          <w:marLeft w:val="0"/>
          <w:marRight w:val="0"/>
          <w:marTop w:val="0"/>
          <w:marBottom w:val="0"/>
          <w:divBdr>
            <w:top w:val="none" w:sz="0" w:space="0" w:color="auto"/>
            <w:left w:val="none" w:sz="0" w:space="0" w:color="auto"/>
            <w:bottom w:val="none" w:sz="0" w:space="0" w:color="auto"/>
            <w:right w:val="none" w:sz="0" w:space="0" w:color="auto"/>
          </w:divBdr>
        </w:div>
        <w:div w:id="291980083">
          <w:marLeft w:val="0"/>
          <w:marRight w:val="0"/>
          <w:marTop w:val="0"/>
          <w:marBottom w:val="0"/>
          <w:divBdr>
            <w:top w:val="none" w:sz="0" w:space="0" w:color="auto"/>
            <w:left w:val="none" w:sz="0" w:space="0" w:color="auto"/>
            <w:bottom w:val="none" w:sz="0" w:space="0" w:color="auto"/>
            <w:right w:val="none" w:sz="0" w:space="0" w:color="auto"/>
          </w:divBdr>
        </w:div>
        <w:div w:id="321085827">
          <w:marLeft w:val="0"/>
          <w:marRight w:val="0"/>
          <w:marTop w:val="0"/>
          <w:marBottom w:val="0"/>
          <w:divBdr>
            <w:top w:val="none" w:sz="0" w:space="0" w:color="auto"/>
            <w:left w:val="none" w:sz="0" w:space="0" w:color="auto"/>
            <w:bottom w:val="none" w:sz="0" w:space="0" w:color="auto"/>
            <w:right w:val="none" w:sz="0" w:space="0" w:color="auto"/>
          </w:divBdr>
        </w:div>
        <w:div w:id="290016490">
          <w:marLeft w:val="0"/>
          <w:marRight w:val="0"/>
          <w:marTop w:val="0"/>
          <w:marBottom w:val="0"/>
          <w:divBdr>
            <w:top w:val="none" w:sz="0" w:space="0" w:color="auto"/>
            <w:left w:val="none" w:sz="0" w:space="0" w:color="auto"/>
            <w:bottom w:val="none" w:sz="0" w:space="0" w:color="auto"/>
            <w:right w:val="none" w:sz="0" w:space="0" w:color="auto"/>
          </w:divBdr>
        </w:div>
        <w:div w:id="1127158806">
          <w:marLeft w:val="0"/>
          <w:marRight w:val="0"/>
          <w:marTop w:val="0"/>
          <w:marBottom w:val="0"/>
          <w:divBdr>
            <w:top w:val="none" w:sz="0" w:space="0" w:color="auto"/>
            <w:left w:val="none" w:sz="0" w:space="0" w:color="auto"/>
            <w:bottom w:val="none" w:sz="0" w:space="0" w:color="auto"/>
            <w:right w:val="none" w:sz="0" w:space="0" w:color="auto"/>
          </w:divBdr>
        </w:div>
        <w:div w:id="720207021">
          <w:marLeft w:val="0"/>
          <w:marRight w:val="0"/>
          <w:marTop w:val="0"/>
          <w:marBottom w:val="0"/>
          <w:divBdr>
            <w:top w:val="none" w:sz="0" w:space="0" w:color="auto"/>
            <w:left w:val="none" w:sz="0" w:space="0" w:color="auto"/>
            <w:bottom w:val="none" w:sz="0" w:space="0" w:color="auto"/>
            <w:right w:val="none" w:sz="0" w:space="0" w:color="auto"/>
          </w:divBdr>
        </w:div>
        <w:div w:id="513567980">
          <w:marLeft w:val="0"/>
          <w:marRight w:val="0"/>
          <w:marTop w:val="0"/>
          <w:marBottom w:val="0"/>
          <w:divBdr>
            <w:top w:val="none" w:sz="0" w:space="0" w:color="auto"/>
            <w:left w:val="none" w:sz="0" w:space="0" w:color="auto"/>
            <w:bottom w:val="none" w:sz="0" w:space="0" w:color="auto"/>
            <w:right w:val="none" w:sz="0" w:space="0" w:color="auto"/>
          </w:divBdr>
        </w:div>
        <w:div w:id="1081752735">
          <w:marLeft w:val="0"/>
          <w:marRight w:val="0"/>
          <w:marTop w:val="0"/>
          <w:marBottom w:val="0"/>
          <w:divBdr>
            <w:top w:val="none" w:sz="0" w:space="0" w:color="auto"/>
            <w:left w:val="none" w:sz="0" w:space="0" w:color="auto"/>
            <w:bottom w:val="none" w:sz="0" w:space="0" w:color="auto"/>
            <w:right w:val="none" w:sz="0" w:space="0" w:color="auto"/>
          </w:divBdr>
        </w:div>
        <w:div w:id="1114400824">
          <w:marLeft w:val="0"/>
          <w:marRight w:val="0"/>
          <w:marTop w:val="0"/>
          <w:marBottom w:val="0"/>
          <w:divBdr>
            <w:top w:val="none" w:sz="0" w:space="0" w:color="auto"/>
            <w:left w:val="none" w:sz="0" w:space="0" w:color="auto"/>
            <w:bottom w:val="none" w:sz="0" w:space="0" w:color="auto"/>
            <w:right w:val="none" w:sz="0" w:space="0" w:color="auto"/>
          </w:divBdr>
        </w:div>
        <w:div w:id="1122067750">
          <w:marLeft w:val="0"/>
          <w:marRight w:val="0"/>
          <w:marTop w:val="0"/>
          <w:marBottom w:val="0"/>
          <w:divBdr>
            <w:top w:val="none" w:sz="0" w:space="0" w:color="auto"/>
            <w:left w:val="none" w:sz="0" w:space="0" w:color="auto"/>
            <w:bottom w:val="none" w:sz="0" w:space="0" w:color="auto"/>
            <w:right w:val="none" w:sz="0" w:space="0" w:color="auto"/>
          </w:divBdr>
        </w:div>
        <w:div w:id="377507614">
          <w:marLeft w:val="0"/>
          <w:marRight w:val="0"/>
          <w:marTop w:val="0"/>
          <w:marBottom w:val="0"/>
          <w:divBdr>
            <w:top w:val="none" w:sz="0" w:space="0" w:color="auto"/>
            <w:left w:val="none" w:sz="0" w:space="0" w:color="auto"/>
            <w:bottom w:val="none" w:sz="0" w:space="0" w:color="auto"/>
            <w:right w:val="none" w:sz="0" w:space="0" w:color="auto"/>
          </w:divBdr>
        </w:div>
        <w:div w:id="1672561161">
          <w:marLeft w:val="0"/>
          <w:marRight w:val="0"/>
          <w:marTop w:val="0"/>
          <w:marBottom w:val="0"/>
          <w:divBdr>
            <w:top w:val="none" w:sz="0" w:space="0" w:color="auto"/>
            <w:left w:val="none" w:sz="0" w:space="0" w:color="auto"/>
            <w:bottom w:val="none" w:sz="0" w:space="0" w:color="auto"/>
            <w:right w:val="none" w:sz="0" w:space="0" w:color="auto"/>
          </w:divBdr>
        </w:div>
        <w:div w:id="2087455568">
          <w:marLeft w:val="0"/>
          <w:marRight w:val="0"/>
          <w:marTop w:val="0"/>
          <w:marBottom w:val="0"/>
          <w:divBdr>
            <w:top w:val="none" w:sz="0" w:space="0" w:color="auto"/>
            <w:left w:val="none" w:sz="0" w:space="0" w:color="auto"/>
            <w:bottom w:val="none" w:sz="0" w:space="0" w:color="auto"/>
            <w:right w:val="none" w:sz="0" w:space="0" w:color="auto"/>
          </w:divBdr>
        </w:div>
        <w:div w:id="71853475">
          <w:marLeft w:val="0"/>
          <w:marRight w:val="0"/>
          <w:marTop w:val="0"/>
          <w:marBottom w:val="0"/>
          <w:divBdr>
            <w:top w:val="none" w:sz="0" w:space="0" w:color="auto"/>
            <w:left w:val="none" w:sz="0" w:space="0" w:color="auto"/>
            <w:bottom w:val="none" w:sz="0" w:space="0" w:color="auto"/>
            <w:right w:val="none" w:sz="0" w:space="0" w:color="auto"/>
          </w:divBdr>
        </w:div>
        <w:div w:id="849416805">
          <w:marLeft w:val="0"/>
          <w:marRight w:val="0"/>
          <w:marTop w:val="0"/>
          <w:marBottom w:val="0"/>
          <w:divBdr>
            <w:top w:val="none" w:sz="0" w:space="0" w:color="auto"/>
            <w:left w:val="none" w:sz="0" w:space="0" w:color="auto"/>
            <w:bottom w:val="none" w:sz="0" w:space="0" w:color="auto"/>
            <w:right w:val="none" w:sz="0" w:space="0" w:color="auto"/>
          </w:divBdr>
        </w:div>
      </w:divsChild>
    </w:div>
    <w:div w:id="1296564772">
      <w:bodyDiv w:val="1"/>
      <w:marLeft w:val="0"/>
      <w:marRight w:val="0"/>
      <w:marTop w:val="0"/>
      <w:marBottom w:val="0"/>
      <w:divBdr>
        <w:top w:val="none" w:sz="0" w:space="0" w:color="auto"/>
        <w:left w:val="none" w:sz="0" w:space="0" w:color="auto"/>
        <w:bottom w:val="none" w:sz="0" w:space="0" w:color="auto"/>
        <w:right w:val="none" w:sz="0" w:space="0" w:color="auto"/>
      </w:divBdr>
      <w:divsChild>
        <w:div w:id="1573468823">
          <w:marLeft w:val="0"/>
          <w:marRight w:val="0"/>
          <w:marTop w:val="0"/>
          <w:marBottom w:val="0"/>
          <w:divBdr>
            <w:top w:val="none" w:sz="0" w:space="0" w:color="auto"/>
            <w:left w:val="none" w:sz="0" w:space="0" w:color="auto"/>
            <w:bottom w:val="none" w:sz="0" w:space="0" w:color="auto"/>
            <w:right w:val="none" w:sz="0" w:space="0" w:color="auto"/>
          </w:divBdr>
        </w:div>
        <w:div w:id="1449008058">
          <w:marLeft w:val="0"/>
          <w:marRight w:val="0"/>
          <w:marTop w:val="0"/>
          <w:marBottom w:val="0"/>
          <w:divBdr>
            <w:top w:val="none" w:sz="0" w:space="0" w:color="auto"/>
            <w:left w:val="none" w:sz="0" w:space="0" w:color="auto"/>
            <w:bottom w:val="none" w:sz="0" w:space="0" w:color="auto"/>
            <w:right w:val="none" w:sz="0" w:space="0" w:color="auto"/>
          </w:divBdr>
        </w:div>
        <w:div w:id="738788945">
          <w:marLeft w:val="0"/>
          <w:marRight w:val="0"/>
          <w:marTop w:val="0"/>
          <w:marBottom w:val="0"/>
          <w:divBdr>
            <w:top w:val="none" w:sz="0" w:space="0" w:color="auto"/>
            <w:left w:val="none" w:sz="0" w:space="0" w:color="auto"/>
            <w:bottom w:val="none" w:sz="0" w:space="0" w:color="auto"/>
            <w:right w:val="none" w:sz="0" w:space="0" w:color="auto"/>
          </w:divBdr>
        </w:div>
      </w:divsChild>
    </w:div>
    <w:div w:id="1322659079">
      <w:bodyDiv w:val="1"/>
      <w:marLeft w:val="0"/>
      <w:marRight w:val="0"/>
      <w:marTop w:val="0"/>
      <w:marBottom w:val="0"/>
      <w:divBdr>
        <w:top w:val="none" w:sz="0" w:space="0" w:color="auto"/>
        <w:left w:val="none" w:sz="0" w:space="0" w:color="auto"/>
        <w:bottom w:val="none" w:sz="0" w:space="0" w:color="auto"/>
        <w:right w:val="none" w:sz="0" w:space="0" w:color="auto"/>
      </w:divBdr>
      <w:divsChild>
        <w:div w:id="813907965">
          <w:marLeft w:val="0"/>
          <w:marRight w:val="0"/>
          <w:marTop w:val="0"/>
          <w:marBottom w:val="0"/>
          <w:divBdr>
            <w:top w:val="none" w:sz="0" w:space="0" w:color="auto"/>
            <w:left w:val="none" w:sz="0" w:space="0" w:color="auto"/>
            <w:bottom w:val="none" w:sz="0" w:space="0" w:color="auto"/>
            <w:right w:val="none" w:sz="0" w:space="0" w:color="auto"/>
          </w:divBdr>
        </w:div>
        <w:div w:id="1503934827">
          <w:marLeft w:val="0"/>
          <w:marRight w:val="0"/>
          <w:marTop w:val="0"/>
          <w:marBottom w:val="0"/>
          <w:divBdr>
            <w:top w:val="none" w:sz="0" w:space="0" w:color="auto"/>
            <w:left w:val="none" w:sz="0" w:space="0" w:color="auto"/>
            <w:bottom w:val="none" w:sz="0" w:space="0" w:color="auto"/>
            <w:right w:val="none" w:sz="0" w:space="0" w:color="auto"/>
          </w:divBdr>
        </w:div>
        <w:div w:id="1695643968">
          <w:marLeft w:val="0"/>
          <w:marRight w:val="0"/>
          <w:marTop w:val="0"/>
          <w:marBottom w:val="0"/>
          <w:divBdr>
            <w:top w:val="none" w:sz="0" w:space="0" w:color="auto"/>
            <w:left w:val="none" w:sz="0" w:space="0" w:color="auto"/>
            <w:bottom w:val="none" w:sz="0" w:space="0" w:color="auto"/>
            <w:right w:val="none" w:sz="0" w:space="0" w:color="auto"/>
          </w:divBdr>
        </w:div>
        <w:div w:id="905606384">
          <w:marLeft w:val="0"/>
          <w:marRight w:val="0"/>
          <w:marTop w:val="0"/>
          <w:marBottom w:val="0"/>
          <w:divBdr>
            <w:top w:val="none" w:sz="0" w:space="0" w:color="auto"/>
            <w:left w:val="none" w:sz="0" w:space="0" w:color="auto"/>
            <w:bottom w:val="none" w:sz="0" w:space="0" w:color="auto"/>
            <w:right w:val="none" w:sz="0" w:space="0" w:color="auto"/>
          </w:divBdr>
        </w:div>
      </w:divsChild>
    </w:div>
    <w:div w:id="1469007839">
      <w:bodyDiv w:val="1"/>
      <w:marLeft w:val="0"/>
      <w:marRight w:val="0"/>
      <w:marTop w:val="0"/>
      <w:marBottom w:val="0"/>
      <w:divBdr>
        <w:top w:val="none" w:sz="0" w:space="0" w:color="auto"/>
        <w:left w:val="none" w:sz="0" w:space="0" w:color="auto"/>
        <w:bottom w:val="none" w:sz="0" w:space="0" w:color="auto"/>
        <w:right w:val="none" w:sz="0" w:space="0" w:color="auto"/>
      </w:divBdr>
      <w:divsChild>
        <w:div w:id="1480731529">
          <w:marLeft w:val="0"/>
          <w:marRight w:val="0"/>
          <w:marTop w:val="0"/>
          <w:marBottom w:val="0"/>
          <w:divBdr>
            <w:top w:val="none" w:sz="0" w:space="0" w:color="auto"/>
            <w:left w:val="none" w:sz="0" w:space="0" w:color="auto"/>
            <w:bottom w:val="none" w:sz="0" w:space="0" w:color="auto"/>
            <w:right w:val="none" w:sz="0" w:space="0" w:color="auto"/>
          </w:divBdr>
        </w:div>
        <w:div w:id="822357552">
          <w:marLeft w:val="0"/>
          <w:marRight w:val="0"/>
          <w:marTop w:val="0"/>
          <w:marBottom w:val="0"/>
          <w:divBdr>
            <w:top w:val="none" w:sz="0" w:space="0" w:color="auto"/>
            <w:left w:val="none" w:sz="0" w:space="0" w:color="auto"/>
            <w:bottom w:val="none" w:sz="0" w:space="0" w:color="auto"/>
            <w:right w:val="none" w:sz="0" w:space="0" w:color="auto"/>
          </w:divBdr>
        </w:div>
        <w:div w:id="1921712544">
          <w:marLeft w:val="0"/>
          <w:marRight w:val="0"/>
          <w:marTop w:val="0"/>
          <w:marBottom w:val="0"/>
          <w:divBdr>
            <w:top w:val="none" w:sz="0" w:space="0" w:color="auto"/>
            <w:left w:val="none" w:sz="0" w:space="0" w:color="auto"/>
            <w:bottom w:val="none" w:sz="0" w:space="0" w:color="auto"/>
            <w:right w:val="none" w:sz="0" w:space="0" w:color="auto"/>
          </w:divBdr>
        </w:div>
        <w:div w:id="1801339731">
          <w:marLeft w:val="0"/>
          <w:marRight w:val="0"/>
          <w:marTop w:val="0"/>
          <w:marBottom w:val="0"/>
          <w:divBdr>
            <w:top w:val="none" w:sz="0" w:space="0" w:color="auto"/>
            <w:left w:val="none" w:sz="0" w:space="0" w:color="auto"/>
            <w:bottom w:val="none" w:sz="0" w:space="0" w:color="auto"/>
            <w:right w:val="none" w:sz="0" w:space="0" w:color="auto"/>
          </w:divBdr>
        </w:div>
      </w:divsChild>
    </w:div>
    <w:div w:id="1469275811">
      <w:bodyDiv w:val="1"/>
      <w:marLeft w:val="0"/>
      <w:marRight w:val="0"/>
      <w:marTop w:val="0"/>
      <w:marBottom w:val="0"/>
      <w:divBdr>
        <w:top w:val="none" w:sz="0" w:space="0" w:color="auto"/>
        <w:left w:val="none" w:sz="0" w:space="0" w:color="auto"/>
        <w:bottom w:val="none" w:sz="0" w:space="0" w:color="auto"/>
        <w:right w:val="none" w:sz="0" w:space="0" w:color="auto"/>
      </w:divBdr>
      <w:divsChild>
        <w:div w:id="1935433116">
          <w:marLeft w:val="0"/>
          <w:marRight w:val="0"/>
          <w:marTop w:val="0"/>
          <w:marBottom w:val="0"/>
          <w:divBdr>
            <w:top w:val="none" w:sz="0" w:space="0" w:color="auto"/>
            <w:left w:val="none" w:sz="0" w:space="0" w:color="auto"/>
            <w:bottom w:val="none" w:sz="0" w:space="0" w:color="auto"/>
            <w:right w:val="none" w:sz="0" w:space="0" w:color="auto"/>
          </w:divBdr>
          <w:divsChild>
            <w:div w:id="837230172">
              <w:marLeft w:val="0"/>
              <w:marRight w:val="0"/>
              <w:marTop w:val="0"/>
              <w:marBottom w:val="0"/>
              <w:divBdr>
                <w:top w:val="none" w:sz="0" w:space="0" w:color="auto"/>
                <w:left w:val="none" w:sz="0" w:space="0" w:color="auto"/>
                <w:bottom w:val="none" w:sz="0" w:space="0" w:color="auto"/>
                <w:right w:val="none" w:sz="0" w:space="0" w:color="auto"/>
              </w:divBdr>
            </w:div>
            <w:div w:id="1191794780">
              <w:marLeft w:val="0"/>
              <w:marRight w:val="0"/>
              <w:marTop w:val="0"/>
              <w:marBottom w:val="0"/>
              <w:divBdr>
                <w:top w:val="none" w:sz="0" w:space="0" w:color="auto"/>
                <w:left w:val="none" w:sz="0" w:space="0" w:color="auto"/>
                <w:bottom w:val="none" w:sz="0" w:space="0" w:color="auto"/>
                <w:right w:val="none" w:sz="0" w:space="0" w:color="auto"/>
              </w:divBdr>
            </w:div>
            <w:div w:id="15432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4073">
      <w:bodyDiv w:val="1"/>
      <w:marLeft w:val="0"/>
      <w:marRight w:val="0"/>
      <w:marTop w:val="0"/>
      <w:marBottom w:val="0"/>
      <w:divBdr>
        <w:top w:val="none" w:sz="0" w:space="0" w:color="auto"/>
        <w:left w:val="none" w:sz="0" w:space="0" w:color="auto"/>
        <w:bottom w:val="none" w:sz="0" w:space="0" w:color="auto"/>
        <w:right w:val="none" w:sz="0" w:space="0" w:color="auto"/>
      </w:divBdr>
      <w:divsChild>
        <w:div w:id="1718965236">
          <w:marLeft w:val="0"/>
          <w:marRight w:val="0"/>
          <w:marTop w:val="0"/>
          <w:marBottom w:val="0"/>
          <w:divBdr>
            <w:top w:val="none" w:sz="0" w:space="0" w:color="auto"/>
            <w:left w:val="none" w:sz="0" w:space="0" w:color="auto"/>
            <w:bottom w:val="none" w:sz="0" w:space="0" w:color="auto"/>
            <w:right w:val="none" w:sz="0" w:space="0" w:color="auto"/>
          </w:divBdr>
          <w:divsChild>
            <w:div w:id="1186478329">
              <w:marLeft w:val="0"/>
              <w:marRight w:val="0"/>
              <w:marTop w:val="0"/>
              <w:marBottom w:val="0"/>
              <w:divBdr>
                <w:top w:val="none" w:sz="0" w:space="0" w:color="auto"/>
                <w:left w:val="none" w:sz="0" w:space="0" w:color="auto"/>
                <w:bottom w:val="none" w:sz="0" w:space="0" w:color="auto"/>
                <w:right w:val="none" w:sz="0" w:space="0" w:color="auto"/>
              </w:divBdr>
            </w:div>
            <w:div w:id="1347054660">
              <w:marLeft w:val="0"/>
              <w:marRight w:val="0"/>
              <w:marTop w:val="0"/>
              <w:marBottom w:val="0"/>
              <w:divBdr>
                <w:top w:val="none" w:sz="0" w:space="0" w:color="auto"/>
                <w:left w:val="none" w:sz="0" w:space="0" w:color="auto"/>
                <w:bottom w:val="none" w:sz="0" w:space="0" w:color="auto"/>
                <w:right w:val="none" w:sz="0" w:space="0" w:color="auto"/>
              </w:divBdr>
            </w:div>
            <w:div w:id="613753601">
              <w:marLeft w:val="0"/>
              <w:marRight w:val="0"/>
              <w:marTop w:val="0"/>
              <w:marBottom w:val="0"/>
              <w:divBdr>
                <w:top w:val="none" w:sz="0" w:space="0" w:color="auto"/>
                <w:left w:val="none" w:sz="0" w:space="0" w:color="auto"/>
                <w:bottom w:val="none" w:sz="0" w:space="0" w:color="auto"/>
                <w:right w:val="none" w:sz="0" w:space="0" w:color="auto"/>
              </w:divBdr>
            </w:div>
            <w:div w:id="1753699214">
              <w:marLeft w:val="0"/>
              <w:marRight w:val="0"/>
              <w:marTop w:val="0"/>
              <w:marBottom w:val="0"/>
              <w:divBdr>
                <w:top w:val="none" w:sz="0" w:space="0" w:color="auto"/>
                <w:left w:val="none" w:sz="0" w:space="0" w:color="auto"/>
                <w:bottom w:val="none" w:sz="0" w:space="0" w:color="auto"/>
                <w:right w:val="none" w:sz="0" w:space="0" w:color="auto"/>
              </w:divBdr>
            </w:div>
            <w:div w:id="2939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3623">
      <w:bodyDiv w:val="1"/>
      <w:marLeft w:val="0"/>
      <w:marRight w:val="0"/>
      <w:marTop w:val="0"/>
      <w:marBottom w:val="0"/>
      <w:divBdr>
        <w:top w:val="none" w:sz="0" w:space="0" w:color="auto"/>
        <w:left w:val="none" w:sz="0" w:space="0" w:color="auto"/>
        <w:bottom w:val="none" w:sz="0" w:space="0" w:color="auto"/>
        <w:right w:val="none" w:sz="0" w:space="0" w:color="auto"/>
      </w:divBdr>
      <w:divsChild>
        <w:div w:id="1019313740">
          <w:marLeft w:val="0"/>
          <w:marRight w:val="0"/>
          <w:marTop w:val="0"/>
          <w:marBottom w:val="0"/>
          <w:divBdr>
            <w:top w:val="none" w:sz="0" w:space="0" w:color="auto"/>
            <w:left w:val="none" w:sz="0" w:space="0" w:color="auto"/>
            <w:bottom w:val="none" w:sz="0" w:space="0" w:color="auto"/>
            <w:right w:val="none" w:sz="0" w:space="0" w:color="auto"/>
          </w:divBdr>
          <w:divsChild>
            <w:div w:id="1025836919">
              <w:marLeft w:val="0"/>
              <w:marRight w:val="0"/>
              <w:marTop w:val="0"/>
              <w:marBottom w:val="0"/>
              <w:divBdr>
                <w:top w:val="none" w:sz="0" w:space="0" w:color="auto"/>
                <w:left w:val="none" w:sz="0" w:space="0" w:color="auto"/>
                <w:bottom w:val="none" w:sz="0" w:space="0" w:color="auto"/>
                <w:right w:val="none" w:sz="0" w:space="0" w:color="auto"/>
              </w:divBdr>
            </w:div>
            <w:div w:id="1563566908">
              <w:marLeft w:val="0"/>
              <w:marRight w:val="0"/>
              <w:marTop w:val="0"/>
              <w:marBottom w:val="0"/>
              <w:divBdr>
                <w:top w:val="none" w:sz="0" w:space="0" w:color="auto"/>
                <w:left w:val="none" w:sz="0" w:space="0" w:color="auto"/>
                <w:bottom w:val="none" w:sz="0" w:space="0" w:color="auto"/>
                <w:right w:val="none" w:sz="0" w:space="0" w:color="auto"/>
              </w:divBdr>
            </w:div>
            <w:div w:id="1213152179">
              <w:marLeft w:val="0"/>
              <w:marRight w:val="0"/>
              <w:marTop w:val="0"/>
              <w:marBottom w:val="0"/>
              <w:divBdr>
                <w:top w:val="none" w:sz="0" w:space="0" w:color="auto"/>
                <w:left w:val="none" w:sz="0" w:space="0" w:color="auto"/>
                <w:bottom w:val="none" w:sz="0" w:space="0" w:color="auto"/>
                <w:right w:val="none" w:sz="0" w:space="0" w:color="auto"/>
              </w:divBdr>
            </w:div>
            <w:div w:id="1243948005">
              <w:marLeft w:val="0"/>
              <w:marRight w:val="0"/>
              <w:marTop w:val="0"/>
              <w:marBottom w:val="0"/>
              <w:divBdr>
                <w:top w:val="none" w:sz="0" w:space="0" w:color="auto"/>
                <w:left w:val="none" w:sz="0" w:space="0" w:color="auto"/>
                <w:bottom w:val="none" w:sz="0" w:space="0" w:color="auto"/>
                <w:right w:val="none" w:sz="0" w:space="0" w:color="auto"/>
              </w:divBdr>
            </w:div>
            <w:div w:id="7709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8125">
      <w:bodyDiv w:val="1"/>
      <w:marLeft w:val="0"/>
      <w:marRight w:val="0"/>
      <w:marTop w:val="0"/>
      <w:marBottom w:val="0"/>
      <w:divBdr>
        <w:top w:val="none" w:sz="0" w:space="0" w:color="auto"/>
        <w:left w:val="none" w:sz="0" w:space="0" w:color="auto"/>
        <w:bottom w:val="none" w:sz="0" w:space="0" w:color="auto"/>
        <w:right w:val="none" w:sz="0" w:space="0" w:color="auto"/>
      </w:divBdr>
      <w:divsChild>
        <w:div w:id="986012375">
          <w:marLeft w:val="0"/>
          <w:marRight w:val="0"/>
          <w:marTop w:val="0"/>
          <w:marBottom w:val="0"/>
          <w:divBdr>
            <w:top w:val="none" w:sz="0" w:space="0" w:color="auto"/>
            <w:left w:val="none" w:sz="0" w:space="0" w:color="auto"/>
            <w:bottom w:val="none" w:sz="0" w:space="0" w:color="auto"/>
            <w:right w:val="none" w:sz="0" w:space="0" w:color="auto"/>
          </w:divBdr>
        </w:div>
        <w:div w:id="373896558">
          <w:marLeft w:val="0"/>
          <w:marRight w:val="0"/>
          <w:marTop w:val="0"/>
          <w:marBottom w:val="0"/>
          <w:divBdr>
            <w:top w:val="none" w:sz="0" w:space="0" w:color="auto"/>
            <w:left w:val="none" w:sz="0" w:space="0" w:color="auto"/>
            <w:bottom w:val="none" w:sz="0" w:space="0" w:color="auto"/>
            <w:right w:val="none" w:sz="0" w:space="0" w:color="auto"/>
          </w:divBdr>
        </w:div>
      </w:divsChild>
    </w:div>
    <w:div w:id="1630628976">
      <w:bodyDiv w:val="1"/>
      <w:marLeft w:val="0"/>
      <w:marRight w:val="0"/>
      <w:marTop w:val="0"/>
      <w:marBottom w:val="0"/>
      <w:divBdr>
        <w:top w:val="none" w:sz="0" w:space="0" w:color="auto"/>
        <w:left w:val="none" w:sz="0" w:space="0" w:color="auto"/>
        <w:bottom w:val="none" w:sz="0" w:space="0" w:color="auto"/>
        <w:right w:val="none" w:sz="0" w:space="0" w:color="auto"/>
      </w:divBdr>
      <w:divsChild>
        <w:div w:id="1846821538">
          <w:marLeft w:val="0"/>
          <w:marRight w:val="0"/>
          <w:marTop w:val="0"/>
          <w:marBottom w:val="0"/>
          <w:divBdr>
            <w:top w:val="none" w:sz="0" w:space="0" w:color="auto"/>
            <w:left w:val="none" w:sz="0" w:space="0" w:color="auto"/>
            <w:bottom w:val="none" w:sz="0" w:space="0" w:color="auto"/>
            <w:right w:val="none" w:sz="0" w:space="0" w:color="auto"/>
          </w:divBdr>
        </w:div>
      </w:divsChild>
    </w:div>
    <w:div w:id="1630742474">
      <w:bodyDiv w:val="1"/>
      <w:marLeft w:val="0"/>
      <w:marRight w:val="0"/>
      <w:marTop w:val="0"/>
      <w:marBottom w:val="0"/>
      <w:divBdr>
        <w:top w:val="none" w:sz="0" w:space="0" w:color="auto"/>
        <w:left w:val="none" w:sz="0" w:space="0" w:color="auto"/>
        <w:bottom w:val="none" w:sz="0" w:space="0" w:color="auto"/>
        <w:right w:val="none" w:sz="0" w:space="0" w:color="auto"/>
      </w:divBdr>
      <w:divsChild>
        <w:div w:id="114254854">
          <w:marLeft w:val="0"/>
          <w:marRight w:val="0"/>
          <w:marTop w:val="0"/>
          <w:marBottom w:val="0"/>
          <w:divBdr>
            <w:top w:val="none" w:sz="0" w:space="0" w:color="auto"/>
            <w:left w:val="none" w:sz="0" w:space="0" w:color="auto"/>
            <w:bottom w:val="none" w:sz="0" w:space="0" w:color="auto"/>
            <w:right w:val="none" w:sz="0" w:space="0" w:color="auto"/>
          </w:divBdr>
        </w:div>
      </w:divsChild>
    </w:div>
    <w:div w:id="1819104014">
      <w:bodyDiv w:val="1"/>
      <w:marLeft w:val="0"/>
      <w:marRight w:val="0"/>
      <w:marTop w:val="0"/>
      <w:marBottom w:val="0"/>
      <w:divBdr>
        <w:top w:val="none" w:sz="0" w:space="0" w:color="auto"/>
        <w:left w:val="none" w:sz="0" w:space="0" w:color="auto"/>
        <w:bottom w:val="none" w:sz="0" w:space="0" w:color="auto"/>
        <w:right w:val="none" w:sz="0" w:space="0" w:color="auto"/>
      </w:divBdr>
    </w:div>
    <w:div w:id="1822231933">
      <w:bodyDiv w:val="1"/>
      <w:marLeft w:val="0"/>
      <w:marRight w:val="0"/>
      <w:marTop w:val="0"/>
      <w:marBottom w:val="0"/>
      <w:divBdr>
        <w:top w:val="none" w:sz="0" w:space="0" w:color="auto"/>
        <w:left w:val="none" w:sz="0" w:space="0" w:color="auto"/>
        <w:bottom w:val="none" w:sz="0" w:space="0" w:color="auto"/>
        <w:right w:val="none" w:sz="0" w:space="0" w:color="auto"/>
      </w:divBdr>
    </w:div>
    <w:div w:id="1915160853">
      <w:bodyDiv w:val="1"/>
      <w:marLeft w:val="0"/>
      <w:marRight w:val="0"/>
      <w:marTop w:val="0"/>
      <w:marBottom w:val="0"/>
      <w:divBdr>
        <w:top w:val="none" w:sz="0" w:space="0" w:color="auto"/>
        <w:left w:val="none" w:sz="0" w:space="0" w:color="auto"/>
        <w:bottom w:val="none" w:sz="0" w:space="0" w:color="auto"/>
        <w:right w:val="none" w:sz="0" w:space="0" w:color="auto"/>
      </w:divBdr>
      <w:divsChild>
        <w:div w:id="1439333611">
          <w:marLeft w:val="0"/>
          <w:marRight w:val="0"/>
          <w:marTop w:val="0"/>
          <w:marBottom w:val="0"/>
          <w:divBdr>
            <w:top w:val="none" w:sz="0" w:space="0" w:color="auto"/>
            <w:left w:val="none" w:sz="0" w:space="0" w:color="auto"/>
            <w:bottom w:val="none" w:sz="0" w:space="0" w:color="auto"/>
            <w:right w:val="none" w:sz="0" w:space="0" w:color="auto"/>
          </w:divBdr>
          <w:divsChild>
            <w:div w:id="500006228">
              <w:marLeft w:val="0"/>
              <w:marRight w:val="0"/>
              <w:marTop w:val="0"/>
              <w:marBottom w:val="0"/>
              <w:divBdr>
                <w:top w:val="none" w:sz="0" w:space="0" w:color="auto"/>
                <w:left w:val="none" w:sz="0" w:space="0" w:color="auto"/>
                <w:bottom w:val="none" w:sz="0" w:space="0" w:color="auto"/>
                <w:right w:val="none" w:sz="0" w:space="0" w:color="auto"/>
              </w:divBdr>
            </w:div>
            <w:div w:id="934099044">
              <w:marLeft w:val="0"/>
              <w:marRight w:val="0"/>
              <w:marTop w:val="0"/>
              <w:marBottom w:val="0"/>
              <w:divBdr>
                <w:top w:val="none" w:sz="0" w:space="0" w:color="auto"/>
                <w:left w:val="none" w:sz="0" w:space="0" w:color="auto"/>
                <w:bottom w:val="none" w:sz="0" w:space="0" w:color="auto"/>
                <w:right w:val="none" w:sz="0" w:space="0" w:color="auto"/>
              </w:divBdr>
            </w:div>
            <w:div w:id="1685008650">
              <w:marLeft w:val="0"/>
              <w:marRight w:val="0"/>
              <w:marTop w:val="0"/>
              <w:marBottom w:val="0"/>
              <w:divBdr>
                <w:top w:val="none" w:sz="0" w:space="0" w:color="auto"/>
                <w:left w:val="none" w:sz="0" w:space="0" w:color="auto"/>
                <w:bottom w:val="none" w:sz="0" w:space="0" w:color="auto"/>
                <w:right w:val="none" w:sz="0" w:space="0" w:color="auto"/>
              </w:divBdr>
            </w:div>
            <w:div w:id="1451313522">
              <w:marLeft w:val="0"/>
              <w:marRight w:val="0"/>
              <w:marTop w:val="0"/>
              <w:marBottom w:val="0"/>
              <w:divBdr>
                <w:top w:val="none" w:sz="0" w:space="0" w:color="auto"/>
                <w:left w:val="none" w:sz="0" w:space="0" w:color="auto"/>
                <w:bottom w:val="none" w:sz="0" w:space="0" w:color="auto"/>
                <w:right w:val="none" w:sz="0" w:space="0" w:color="auto"/>
              </w:divBdr>
            </w:div>
            <w:div w:id="1010638369">
              <w:marLeft w:val="0"/>
              <w:marRight w:val="0"/>
              <w:marTop w:val="0"/>
              <w:marBottom w:val="0"/>
              <w:divBdr>
                <w:top w:val="none" w:sz="0" w:space="0" w:color="auto"/>
                <w:left w:val="none" w:sz="0" w:space="0" w:color="auto"/>
                <w:bottom w:val="none" w:sz="0" w:space="0" w:color="auto"/>
                <w:right w:val="none" w:sz="0" w:space="0" w:color="auto"/>
              </w:divBdr>
            </w:div>
            <w:div w:id="1615210231">
              <w:marLeft w:val="0"/>
              <w:marRight w:val="0"/>
              <w:marTop w:val="0"/>
              <w:marBottom w:val="0"/>
              <w:divBdr>
                <w:top w:val="none" w:sz="0" w:space="0" w:color="auto"/>
                <w:left w:val="none" w:sz="0" w:space="0" w:color="auto"/>
                <w:bottom w:val="none" w:sz="0" w:space="0" w:color="auto"/>
                <w:right w:val="none" w:sz="0" w:space="0" w:color="auto"/>
              </w:divBdr>
            </w:div>
            <w:div w:id="1553424724">
              <w:marLeft w:val="0"/>
              <w:marRight w:val="0"/>
              <w:marTop w:val="0"/>
              <w:marBottom w:val="0"/>
              <w:divBdr>
                <w:top w:val="none" w:sz="0" w:space="0" w:color="auto"/>
                <w:left w:val="none" w:sz="0" w:space="0" w:color="auto"/>
                <w:bottom w:val="none" w:sz="0" w:space="0" w:color="auto"/>
                <w:right w:val="none" w:sz="0" w:space="0" w:color="auto"/>
              </w:divBdr>
            </w:div>
            <w:div w:id="2115585985">
              <w:marLeft w:val="0"/>
              <w:marRight w:val="0"/>
              <w:marTop w:val="0"/>
              <w:marBottom w:val="0"/>
              <w:divBdr>
                <w:top w:val="none" w:sz="0" w:space="0" w:color="auto"/>
                <w:left w:val="none" w:sz="0" w:space="0" w:color="auto"/>
                <w:bottom w:val="none" w:sz="0" w:space="0" w:color="auto"/>
                <w:right w:val="none" w:sz="0" w:space="0" w:color="auto"/>
              </w:divBdr>
            </w:div>
            <w:div w:id="14736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2900">
      <w:bodyDiv w:val="1"/>
      <w:marLeft w:val="0"/>
      <w:marRight w:val="0"/>
      <w:marTop w:val="0"/>
      <w:marBottom w:val="0"/>
      <w:divBdr>
        <w:top w:val="none" w:sz="0" w:space="0" w:color="auto"/>
        <w:left w:val="none" w:sz="0" w:space="0" w:color="auto"/>
        <w:bottom w:val="none" w:sz="0" w:space="0" w:color="auto"/>
        <w:right w:val="none" w:sz="0" w:space="0" w:color="auto"/>
      </w:divBdr>
      <w:divsChild>
        <w:div w:id="717507372">
          <w:marLeft w:val="0"/>
          <w:marRight w:val="0"/>
          <w:marTop w:val="0"/>
          <w:marBottom w:val="0"/>
          <w:divBdr>
            <w:top w:val="none" w:sz="0" w:space="0" w:color="auto"/>
            <w:left w:val="none" w:sz="0" w:space="0" w:color="auto"/>
            <w:bottom w:val="none" w:sz="0" w:space="0" w:color="auto"/>
            <w:right w:val="none" w:sz="0" w:space="0" w:color="auto"/>
          </w:divBdr>
          <w:divsChild>
            <w:div w:id="1106777976">
              <w:marLeft w:val="0"/>
              <w:marRight w:val="0"/>
              <w:marTop w:val="0"/>
              <w:marBottom w:val="0"/>
              <w:divBdr>
                <w:top w:val="none" w:sz="0" w:space="0" w:color="auto"/>
                <w:left w:val="none" w:sz="0" w:space="0" w:color="auto"/>
                <w:bottom w:val="none" w:sz="0" w:space="0" w:color="auto"/>
                <w:right w:val="none" w:sz="0" w:space="0" w:color="auto"/>
              </w:divBdr>
            </w:div>
            <w:div w:id="1970891084">
              <w:marLeft w:val="0"/>
              <w:marRight w:val="0"/>
              <w:marTop w:val="0"/>
              <w:marBottom w:val="0"/>
              <w:divBdr>
                <w:top w:val="none" w:sz="0" w:space="0" w:color="auto"/>
                <w:left w:val="none" w:sz="0" w:space="0" w:color="auto"/>
                <w:bottom w:val="none" w:sz="0" w:space="0" w:color="auto"/>
                <w:right w:val="none" w:sz="0" w:space="0" w:color="auto"/>
              </w:divBdr>
            </w:div>
            <w:div w:id="639966123">
              <w:marLeft w:val="0"/>
              <w:marRight w:val="0"/>
              <w:marTop w:val="0"/>
              <w:marBottom w:val="0"/>
              <w:divBdr>
                <w:top w:val="none" w:sz="0" w:space="0" w:color="auto"/>
                <w:left w:val="none" w:sz="0" w:space="0" w:color="auto"/>
                <w:bottom w:val="none" w:sz="0" w:space="0" w:color="auto"/>
                <w:right w:val="none" w:sz="0" w:space="0" w:color="auto"/>
              </w:divBdr>
            </w:div>
            <w:div w:id="20718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2685">
      <w:bodyDiv w:val="1"/>
      <w:marLeft w:val="0"/>
      <w:marRight w:val="0"/>
      <w:marTop w:val="0"/>
      <w:marBottom w:val="0"/>
      <w:divBdr>
        <w:top w:val="none" w:sz="0" w:space="0" w:color="auto"/>
        <w:left w:val="none" w:sz="0" w:space="0" w:color="auto"/>
        <w:bottom w:val="none" w:sz="0" w:space="0" w:color="auto"/>
        <w:right w:val="none" w:sz="0" w:space="0" w:color="auto"/>
      </w:divBdr>
      <w:divsChild>
        <w:div w:id="748884870">
          <w:marLeft w:val="0"/>
          <w:marRight w:val="0"/>
          <w:marTop w:val="0"/>
          <w:marBottom w:val="0"/>
          <w:divBdr>
            <w:top w:val="none" w:sz="0" w:space="0" w:color="auto"/>
            <w:left w:val="none" w:sz="0" w:space="0" w:color="auto"/>
            <w:bottom w:val="none" w:sz="0" w:space="0" w:color="auto"/>
            <w:right w:val="none" w:sz="0" w:space="0" w:color="auto"/>
          </w:divBdr>
        </w:div>
        <w:div w:id="345833913">
          <w:marLeft w:val="0"/>
          <w:marRight w:val="0"/>
          <w:marTop w:val="0"/>
          <w:marBottom w:val="0"/>
          <w:divBdr>
            <w:top w:val="none" w:sz="0" w:space="0" w:color="auto"/>
            <w:left w:val="none" w:sz="0" w:space="0" w:color="auto"/>
            <w:bottom w:val="none" w:sz="0" w:space="0" w:color="auto"/>
            <w:right w:val="none" w:sz="0" w:space="0" w:color="auto"/>
          </w:divBdr>
        </w:div>
        <w:div w:id="333386782">
          <w:marLeft w:val="0"/>
          <w:marRight w:val="0"/>
          <w:marTop w:val="0"/>
          <w:marBottom w:val="0"/>
          <w:divBdr>
            <w:top w:val="none" w:sz="0" w:space="0" w:color="auto"/>
            <w:left w:val="none" w:sz="0" w:space="0" w:color="auto"/>
            <w:bottom w:val="none" w:sz="0" w:space="0" w:color="auto"/>
            <w:right w:val="none" w:sz="0" w:space="0" w:color="auto"/>
          </w:divBdr>
        </w:div>
        <w:div w:id="1346785639">
          <w:marLeft w:val="0"/>
          <w:marRight w:val="0"/>
          <w:marTop w:val="0"/>
          <w:marBottom w:val="0"/>
          <w:divBdr>
            <w:top w:val="none" w:sz="0" w:space="0" w:color="auto"/>
            <w:left w:val="none" w:sz="0" w:space="0" w:color="auto"/>
            <w:bottom w:val="none" w:sz="0" w:space="0" w:color="auto"/>
            <w:right w:val="none" w:sz="0" w:space="0" w:color="auto"/>
          </w:divBdr>
        </w:div>
      </w:divsChild>
    </w:div>
    <w:div w:id="2000648133">
      <w:bodyDiv w:val="1"/>
      <w:marLeft w:val="0"/>
      <w:marRight w:val="0"/>
      <w:marTop w:val="0"/>
      <w:marBottom w:val="0"/>
      <w:divBdr>
        <w:top w:val="none" w:sz="0" w:space="0" w:color="auto"/>
        <w:left w:val="none" w:sz="0" w:space="0" w:color="auto"/>
        <w:bottom w:val="none" w:sz="0" w:space="0" w:color="auto"/>
        <w:right w:val="none" w:sz="0" w:space="0" w:color="auto"/>
      </w:divBdr>
      <w:divsChild>
        <w:div w:id="854877808">
          <w:marLeft w:val="0"/>
          <w:marRight w:val="0"/>
          <w:marTop w:val="0"/>
          <w:marBottom w:val="0"/>
          <w:divBdr>
            <w:top w:val="none" w:sz="0" w:space="0" w:color="auto"/>
            <w:left w:val="none" w:sz="0" w:space="0" w:color="auto"/>
            <w:bottom w:val="none" w:sz="0" w:space="0" w:color="auto"/>
            <w:right w:val="none" w:sz="0" w:space="0" w:color="auto"/>
          </w:divBdr>
          <w:divsChild>
            <w:div w:id="1673800898">
              <w:marLeft w:val="0"/>
              <w:marRight w:val="0"/>
              <w:marTop w:val="0"/>
              <w:marBottom w:val="0"/>
              <w:divBdr>
                <w:top w:val="none" w:sz="0" w:space="0" w:color="auto"/>
                <w:left w:val="none" w:sz="0" w:space="0" w:color="auto"/>
                <w:bottom w:val="none" w:sz="0" w:space="0" w:color="auto"/>
                <w:right w:val="none" w:sz="0" w:space="0" w:color="auto"/>
              </w:divBdr>
            </w:div>
            <w:div w:id="279341289">
              <w:marLeft w:val="0"/>
              <w:marRight w:val="0"/>
              <w:marTop w:val="0"/>
              <w:marBottom w:val="0"/>
              <w:divBdr>
                <w:top w:val="none" w:sz="0" w:space="0" w:color="auto"/>
                <w:left w:val="none" w:sz="0" w:space="0" w:color="auto"/>
                <w:bottom w:val="none" w:sz="0" w:space="0" w:color="auto"/>
                <w:right w:val="none" w:sz="0" w:space="0" w:color="auto"/>
              </w:divBdr>
            </w:div>
            <w:div w:id="1559198522">
              <w:marLeft w:val="0"/>
              <w:marRight w:val="0"/>
              <w:marTop w:val="0"/>
              <w:marBottom w:val="0"/>
              <w:divBdr>
                <w:top w:val="none" w:sz="0" w:space="0" w:color="auto"/>
                <w:left w:val="none" w:sz="0" w:space="0" w:color="auto"/>
                <w:bottom w:val="none" w:sz="0" w:space="0" w:color="auto"/>
                <w:right w:val="none" w:sz="0" w:space="0" w:color="auto"/>
              </w:divBdr>
            </w:div>
            <w:div w:id="506747739">
              <w:marLeft w:val="0"/>
              <w:marRight w:val="0"/>
              <w:marTop w:val="0"/>
              <w:marBottom w:val="0"/>
              <w:divBdr>
                <w:top w:val="none" w:sz="0" w:space="0" w:color="auto"/>
                <w:left w:val="none" w:sz="0" w:space="0" w:color="auto"/>
                <w:bottom w:val="none" w:sz="0" w:space="0" w:color="auto"/>
                <w:right w:val="none" w:sz="0" w:space="0" w:color="auto"/>
              </w:divBdr>
            </w:div>
            <w:div w:id="1619099246">
              <w:marLeft w:val="0"/>
              <w:marRight w:val="0"/>
              <w:marTop w:val="0"/>
              <w:marBottom w:val="0"/>
              <w:divBdr>
                <w:top w:val="none" w:sz="0" w:space="0" w:color="auto"/>
                <w:left w:val="none" w:sz="0" w:space="0" w:color="auto"/>
                <w:bottom w:val="none" w:sz="0" w:space="0" w:color="auto"/>
                <w:right w:val="none" w:sz="0" w:space="0" w:color="auto"/>
              </w:divBdr>
            </w:div>
            <w:div w:id="2093500228">
              <w:marLeft w:val="0"/>
              <w:marRight w:val="0"/>
              <w:marTop w:val="0"/>
              <w:marBottom w:val="0"/>
              <w:divBdr>
                <w:top w:val="none" w:sz="0" w:space="0" w:color="auto"/>
                <w:left w:val="none" w:sz="0" w:space="0" w:color="auto"/>
                <w:bottom w:val="none" w:sz="0" w:space="0" w:color="auto"/>
                <w:right w:val="none" w:sz="0" w:space="0" w:color="auto"/>
              </w:divBdr>
            </w:div>
            <w:div w:id="34232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7408">
      <w:bodyDiv w:val="1"/>
      <w:marLeft w:val="0"/>
      <w:marRight w:val="0"/>
      <w:marTop w:val="0"/>
      <w:marBottom w:val="0"/>
      <w:divBdr>
        <w:top w:val="none" w:sz="0" w:space="0" w:color="auto"/>
        <w:left w:val="none" w:sz="0" w:space="0" w:color="auto"/>
        <w:bottom w:val="none" w:sz="0" w:space="0" w:color="auto"/>
        <w:right w:val="none" w:sz="0" w:space="0" w:color="auto"/>
      </w:divBdr>
      <w:divsChild>
        <w:div w:id="1461000744">
          <w:marLeft w:val="0"/>
          <w:marRight w:val="0"/>
          <w:marTop w:val="0"/>
          <w:marBottom w:val="0"/>
          <w:divBdr>
            <w:top w:val="none" w:sz="0" w:space="0" w:color="auto"/>
            <w:left w:val="none" w:sz="0" w:space="0" w:color="auto"/>
            <w:bottom w:val="none" w:sz="0" w:space="0" w:color="auto"/>
            <w:right w:val="none" w:sz="0" w:space="0" w:color="auto"/>
          </w:divBdr>
        </w:div>
        <w:div w:id="30081322">
          <w:marLeft w:val="0"/>
          <w:marRight w:val="0"/>
          <w:marTop w:val="0"/>
          <w:marBottom w:val="0"/>
          <w:divBdr>
            <w:top w:val="none" w:sz="0" w:space="0" w:color="auto"/>
            <w:left w:val="none" w:sz="0" w:space="0" w:color="auto"/>
            <w:bottom w:val="none" w:sz="0" w:space="0" w:color="auto"/>
            <w:right w:val="none" w:sz="0" w:space="0" w:color="auto"/>
          </w:divBdr>
        </w:div>
        <w:div w:id="573130711">
          <w:marLeft w:val="0"/>
          <w:marRight w:val="0"/>
          <w:marTop w:val="0"/>
          <w:marBottom w:val="0"/>
          <w:divBdr>
            <w:top w:val="none" w:sz="0" w:space="0" w:color="auto"/>
            <w:left w:val="none" w:sz="0" w:space="0" w:color="auto"/>
            <w:bottom w:val="none" w:sz="0" w:space="0" w:color="auto"/>
            <w:right w:val="none" w:sz="0" w:space="0" w:color="auto"/>
          </w:divBdr>
        </w:div>
        <w:div w:id="302661654">
          <w:marLeft w:val="0"/>
          <w:marRight w:val="0"/>
          <w:marTop w:val="0"/>
          <w:marBottom w:val="0"/>
          <w:divBdr>
            <w:top w:val="none" w:sz="0" w:space="0" w:color="auto"/>
            <w:left w:val="none" w:sz="0" w:space="0" w:color="auto"/>
            <w:bottom w:val="none" w:sz="0" w:space="0" w:color="auto"/>
            <w:right w:val="none" w:sz="0" w:space="0" w:color="auto"/>
          </w:divBdr>
        </w:div>
        <w:div w:id="642201993">
          <w:marLeft w:val="0"/>
          <w:marRight w:val="0"/>
          <w:marTop w:val="0"/>
          <w:marBottom w:val="0"/>
          <w:divBdr>
            <w:top w:val="none" w:sz="0" w:space="0" w:color="auto"/>
            <w:left w:val="none" w:sz="0" w:space="0" w:color="auto"/>
            <w:bottom w:val="none" w:sz="0" w:space="0" w:color="auto"/>
            <w:right w:val="none" w:sz="0" w:space="0" w:color="auto"/>
          </w:divBdr>
        </w:div>
        <w:div w:id="1728987954">
          <w:marLeft w:val="0"/>
          <w:marRight w:val="0"/>
          <w:marTop w:val="0"/>
          <w:marBottom w:val="0"/>
          <w:divBdr>
            <w:top w:val="none" w:sz="0" w:space="0" w:color="auto"/>
            <w:left w:val="none" w:sz="0" w:space="0" w:color="auto"/>
            <w:bottom w:val="none" w:sz="0" w:space="0" w:color="auto"/>
            <w:right w:val="none" w:sz="0" w:space="0" w:color="auto"/>
          </w:divBdr>
        </w:div>
        <w:div w:id="1791776809">
          <w:marLeft w:val="0"/>
          <w:marRight w:val="0"/>
          <w:marTop w:val="0"/>
          <w:marBottom w:val="0"/>
          <w:divBdr>
            <w:top w:val="none" w:sz="0" w:space="0" w:color="auto"/>
            <w:left w:val="none" w:sz="0" w:space="0" w:color="auto"/>
            <w:bottom w:val="none" w:sz="0" w:space="0" w:color="auto"/>
            <w:right w:val="none" w:sz="0" w:space="0" w:color="auto"/>
          </w:divBdr>
        </w:div>
        <w:div w:id="760833029">
          <w:marLeft w:val="0"/>
          <w:marRight w:val="0"/>
          <w:marTop w:val="0"/>
          <w:marBottom w:val="0"/>
          <w:divBdr>
            <w:top w:val="none" w:sz="0" w:space="0" w:color="auto"/>
            <w:left w:val="none" w:sz="0" w:space="0" w:color="auto"/>
            <w:bottom w:val="none" w:sz="0" w:space="0" w:color="auto"/>
            <w:right w:val="none" w:sz="0" w:space="0" w:color="auto"/>
          </w:divBdr>
        </w:div>
        <w:div w:id="1162547325">
          <w:marLeft w:val="0"/>
          <w:marRight w:val="0"/>
          <w:marTop w:val="0"/>
          <w:marBottom w:val="0"/>
          <w:divBdr>
            <w:top w:val="none" w:sz="0" w:space="0" w:color="auto"/>
            <w:left w:val="none" w:sz="0" w:space="0" w:color="auto"/>
            <w:bottom w:val="none" w:sz="0" w:space="0" w:color="auto"/>
            <w:right w:val="none" w:sz="0" w:space="0" w:color="auto"/>
          </w:divBdr>
        </w:div>
        <w:div w:id="105010271">
          <w:marLeft w:val="0"/>
          <w:marRight w:val="0"/>
          <w:marTop w:val="0"/>
          <w:marBottom w:val="0"/>
          <w:divBdr>
            <w:top w:val="none" w:sz="0" w:space="0" w:color="auto"/>
            <w:left w:val="none" w:sz="0" w:space="0" w:color="auto"/>
            <w:bottom w:val="none" w:sz="0" w:space="0" w:color="auto"/>
            <w:right w:val="none" w:sz="0" w:space="0" w:color="auto"/>
          </w:divBdr>
        </w:div>
        <w:div w:id="1502772066">
          <w:marLeft w:val="0"/>
          <w:marRight w:val="0"/>
          <w:marTop w:val="0"/>
          <w:marBottom w:val="0"/>
          <w:divBdr>
            <w:top w:val="none" w:sz="0" w:space="0" w:color="auto"/>
            <w:left w:val="none" w:sz="0" w:space="0" w:color="auto"/>
            <w:bottom w:val="none" w:sz="0" w:space="0" w:color="auto"/>
            <w:right w:val="none" w:sz="0" w:space="0" w:color="auto"/>
          </w:divBdr>
        </w:div>
        <w:div w:id="355348488">
          <w:marLeft w:val="0"/>
          <w:marRight w:val="0"/>
          <w:marTop w:val="0"/>
          <w:marBottom w:val="0"/>
          <w:divBdr>
            <w:top w:val="none" w:sz="0" w:space="0" w:color="auto"/>
            <w:left w:val="none" w:sz="0" w:space="0" w:color="auto"/>
            <w:bottom w:val="none" w:sz="0" w:space="0" w:color="auto"/>
            <w:right w:val="none" w:sz="0" w:space="0" w:color="auto"/>
          </w:divBdr>
        </w:div>
        <w:div w:id="1256401997">
          <w:marLeft w:val="0"/>
          <w:marRight w:val="0"/>
          <w:marTop w:val="0"/>
          <w:marBottom w:val="0"/>
          <w:divBdr>
            <w:top w:val="none" w:sz="0" w:space="0" w:color="auto"/>
            <w:left w:val="none" w:sz="0" w:space="0" w:color="auto"/>
            <w:bottom w:val="none" w:sz="0" w:space="0" w:color="auto"/>
            <w:right w:val="none" w:sz="0" w:space="0" w:color="auto"/>
          </w:divBdr>
        </w:div>
        <w:div w:id="726730404">
          <w:marLeft w:val="0"/>
          <w:marRight w:val="0"/>
          <w:marTop w:val="0"/>
          <w:marBottom w:val="0"/>
          <w:divBdr>
            <w:top w:val="none" w:sz="0" w:space="0" w:color="auto"/>
            <w:left w:val="none" w:sz="0" w:space="0" w:color="auto"/>
            <w:bottom w:val="none" w:sz="0" w:space="0" w:color="auto"/>
            <w:right w:val="none" w:sz="0" w:space="0" w:color="auto"/>
          </w:divBdr>
        </w:div>
        <w:div w:id="999429071">
          <w:marLeft w:val="0"/>
          <w:marRight w:val="0"/>
          <w:marTop w:val="0"/>
          <w:marBottom w:val="0"/>
          <w:divBdr>
            <w:top w:val="none" w:sz="0" w:space="0" w:color="auto"/>
            <w:left w:val="none" w:sz="0" w:space="0" w:color="auto"/>
            <w:bottom w:val="none" w:sz="0" w:space="0" w:color="auto"/>
            <w:right w:val="none" w:sz="0" w:space="0" w:color="auto"/>
          </w:divBdr>
        </w:div>
        <w:div w:id="124390308">
          <w:marLeft w:val="0"/>
          <w:marRight w:val="0"/>
          <w:marTop w:val="0"/>
          <w:marBottom w:val="0"/>
          <w:divBdr>
            <w:top w:val="none" w:sz="0" w:space="0" w:color="auto"/>
            <w:left w:val="none" w:sz="0" w:space="0" w:color="auto"/>
            <w:bottom w:val="none" w:sz="0" w:space="0" w:color="auto"/>
            <w:right w:val="none" w:sz="0" w:space="0" w:color="auto"/>
          </w:divBdr>
        </w:div>
        <w:div w:id="673728975">
          <w:marLeft w:val="0"/>
          <w:marRight w:val="0"/>
          <w:marTop w:val="0"/>
          <w:marBottom w:val="0"/>
          <w:divBdr>
            <w:top w:val="none" w:sz="0" w:space="0" w:color="auto"/>
            <w:left w:val="none" w:sz="0" w:space="0" w:color="auto"/>
            <w:bottom w:val="none" w:sz="0" w:space="0" w:color="auto"/>
            <w:right w:val="none" w:sz="0" w:space="0" w:color="auto"/>
          </w:divBdr>
        </w:div>
        <w:div w:id="977225943">
          <w:marLeft w:val="0"/>
          <w:marRight w:val="0"/>
          <w:marTop w:val="0"/>
          <w:marBottom w:val="0"/>
          <w:divBdr>
            <w:top w:val="none" w:sz="0" w:space="0" w:color="auto"/>
            <w:left w:val="none" w:sz="0" w:space="0" w:color="auto"/>
            <w:bottom w:val="none" w:sz="0" w:space="0" w:color="auto"/>
            <w:right w:val="none" w:sz="0" w:space="0" w:color="auto"/>
          </w:divBdr>
        </w:div>
        <w:div w:id="1958565520">
          <w:marLeft w:val="0"/>
          <w:marRight w:val="0"/>
          <w:marTop w:val="0"/>
          <w:marBottom w:val="0"/>
          <w:divBdr>
            <w:top w:val="none" w:sz="0" w:space="0" w:color="auto"/>
            <w:left w:val="none" w:sz="0" w:space="0" w:color="auto"/>
            <w:bottom w:val="none" w:sz="0" w:space="0" w:color="auto"/>
            <w:right w:val="none" w:sz="0" w:space="0" w:color="auto"/>
          </w:divBdr>
        </w:div>
        <w:div w:id="2124615472">
          <w:marLeft w:val="0"/>
          <w:marRight w:val="0"/>
          <w:marTop w:val="0"/>
          <w:marBottom w:val="0"/>
          <w:divBdr>
            <w:top w:val="none" w:sz="0" w:space="0" w:color="auto"/>
            <w:left w:val="none" w:sz="0" w:space="0" w:color="auto"/>
            <w:bottom w:val="none" w:sz="0" w:space="0" w:color="auto"/>
            <w:right w:val="none" w:sz="0" w:space="0" w:color="auto"/>
          </w:divBdr>
        </w:div>
        <w:div w:id="1123497743">
          <w:marLeft w:val="0"/>
          <w:marRight w:val="0"/>
          <w:marTop w:val="0"/>
          <w:marBottom w:val="0"/>
          <w:divBdr>
            <w:top w:val="none" w:sz="0" w:space="0" w:color="auto"/>
            <w:left w:val="none" w:sz="0" w:space="0" w:color="auto"/>
            <w:bottom w:val="none" w:sz="0" w:space="0" w:color="auto"/>
            <w:right w:val="none" w:sz="0" w:space="0" w:color="auto"/>
          </w:divBdr>
        </w:div>
        <w:div w:id="1186558153">
          <w:marLeft w:val="0"/>
          <w:marRight w:val="0"/>
          <w:marTop w:val="0"/>
          <w:marBottom w:val="0"/>
          <w:divBdr>
            <w:top w:val="none" w:sz="0" w:space="0" w:color="auto"/>
            <w:left w:val="none" w:sz="0" w:space="0" w:color="auto"/>
            <w:bottom w:val="none" w:sz="0" w:space="0" w:color="auto"/>
            <w:right w:val="none" w:sz="0" w:space="0" w:color="auto"/>
          </w:divBdr>
        </w:div>
        <w:div w:id="1914511992">
          <w:marLeft w:val="0"/>
          <w:marRight w:val="0"/>
          <w:marTop w:val="0"/>
          <w:marBottom w:val="0"/>
          <w:divBdr>
            <w:top w:val="none" w:sz="0" w:space="0" w:color="auto"/>
            <w:left w:val="none" w:sz="0" w:space="0" w:color="auto"/>
            <w:bottom w:val="none" w:sz="0" w:space="0" w:color="auto"/>
            <w:right w:val="none" w:sz="0" w:space="0" w:color="auto"/>
          </w:divBdr>
        </w:div>
        <w:div w:id="1690138939">
          <w:marLeft w:val="0"/>
          <w:marRight w:val="0"/>
          <w:marTop w:val="0"/>
          <w:marBottom w:val="0"/>
          <w:divBdr>
            <w:top w:val="none" w:sz="0" w:space="0" w:color="auto"/>
            <w:left w:val="none" w:sz="0" w:space="0" w:color="auto"/>
            <w:bottom w:val="none" w:sz="0" w:space="0" w:color="auto"/>
            <w:right w:val="none" w:sz="0" w:space="0" w:color="auto"/>
          </w:divBdr>
        </w:div>
        <w:div w:id="1703096567">
          <w:marLeft w:val="0"/>
          <w:marRight w:val="0"/>
          <w:marTop w:val="0"/>
          <w:marBottom w:val="0"/>
          <w:divBdr>
            <w:top w:val="none" w:sz="0" w:space="0" w:color="auto"/>
            <w:left w:val="none" w:sz="0" w:space="0" w:color="auto"/>
            <w:bottom w:val="none" w:sz="0" w:space="0" w:color="auto"/>
            <w:right w:val="none" w:sz="0" w:space="0" w:color="auto"/>
          </w:divBdr>
        </w:div>
        <w:div w:id="223413965">
          <w:marLeft w:val="0"/>
          <w:marRight w:val="0"/>
          <w:marTop w:val="0"/>
          <w:marBottom w:val="0"/>
          <w:divBdr>
            <w:top w:val="none" w:sz="0" w:space="0" w:color="auto"/>
            <w:left w:val="none" w:sz="0" w:space="0" w:color="auto"/>
            <w:bottom w:val="none" w:sz="0" w:space="0" w:color="auto"/>
            <w:right w:val="none" w:sz="0" w:space="0" w:color="auto"/>
          </w:divBdr>
        </w:div>
        <w:div w:id="55591035">
          <w:marLeft w:val="0"/>
          <w:marRight w:val="0"/>
          <w:marTop w:val="0"/>
          <w:marBottom w:val="0"/>
          <w:divBdr>
            <w:top w:val="none" w:sz="0" w:space="0" w:color="auto"/>
            <w:left w:val="none" w:sz="0" w:space="0" w:color="auto"/>
            <w:bottom w:val="none" w:sz="0" w:space="0" w:color="auto"/>
            <w:right w:val="none" w:sz="0" w:space="0" w:color="auto"/>
          </w:divBdr>
        </w:div>
        <w:div w:id="1205286904">
          <w:marLeft w:val="0"/>
          <w:marRight w:val="0"/>
          <w:marTop w:val="0"/>
          <w:marBottom w:val="0"/>
          <w:divBdr>
            <w:top w:val="none" w:sz="0" w:space="0" w:color="auto"/>
            <w:left w:val="none" w:sz="0" w:space="0" w:color="auto"/>
            <w:bottom w:val="none" w:sz="0" w:space="0" w:color="auto"/>
            <w:right w:val="none" w:sz="0" w:space="0" w:color="auto"/>
          </w:divBdr>
        </w:div>
        <w:div w:id="1091663573">
          <w:marLeft w:val="0"/>
          <w:marRight w:val="0"/>
          <w:marTop w:val="0"/>
          <w:marBottom w:val="0"/>
          <w:divBdr>
            <w:top w:val="none" w:sz="0" w:space="0" w:color="auto"/>
            <w:left w:val="none" w:sz="0" w:space="0" w:color="auto"/>
            <w:bottom w:val="none" w:sz="0" w:space="0" w:color="auto"/>
            <w:right w:val="none" w:sz="0" w:space="0" w:color="auto"/>
          </w:divBdr>
        </w:div>
        <w:div w:id="18464821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1727</TotalTime>
  <Pages>6</Pages>
  <Words>1975</Words>
  <Characters>11259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RTTI</cp:lastModifiedBy>
  <cp:revision>404</cp:revision>
  <dcterms:created xsi:type="dcterms:W3CDTF">2019-07-10T02:00:00Z</dcterms:created>
  <dcterms:modified xsi:type="dcterms:W3CDTF">2022-03-04T16:58:00Z</dcterms:modified>
</cp:coreProperties>
</file>