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B32" w:rsidRDefault="00CE0B32" w:rsidP="00CE0B3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3 :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part 6</w:t>
      </w:r>
    </w:p>
    <w:p w:rsidR="00432B79" w:rsidRDefault="00CE0B32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CE0B32">
        <w:rPr>
          <w:rFonts w:ascii="Adelle" w:eastAsia="Times New Roman" w:hAnsi="Adelle" w:cs="Courier New"/>
          <w:b/>
          <w:color w:val="000000"/>
          <w:sz w:val="36"/>
          <w:szCs w:val="36"/>
        </w:rPr>
        <w:t>Decision Tree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Classification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E0B32" w:rsidRDefault="00CE0B32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E0B32" w:rsidRDefault="00CE0B32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E0B32" w:rsidRDefault="00CE0B32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5847E5" w:rsidRDefault="005847E5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5847E5" w:rsidRDefault="005847E5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847445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3.6.1 </w:t>
      </w:r>
      <w:r w:rsidRPr="00847445">
        <w:rPr>
          <w:rFonts w:ascii="Adelle" w:eastAsia="Times New Roman" w:hAnsi="Adelle" w:cs="Courier New"/>
          <w:b/>
          <w:color w:val="000000"/>
          <w:sz w:val="24"/>
          <w:szCs w:val="24"/>
        </w:rPr>
        <w:t>Decision Tree Regression Algorithm</w:t>
      </w:r>
    </w:p>
    <w:p w:rsidR="00E43947" w:rsidRDefault="00847445" w:rsidP="00847445">
      <w:pPr>
        <w:pStyle w:val="ndir"/>
      </w:pPr>
      <w:r>
        <w:t xml:space="preserve">The goal of the </w:t>
      </w:r>
      <w:r w:rsidRPr="00E43947">
        <w:rPr>
          <w:rStyle w:val="prototypeChar"/>
          <w:i/>
        </w:rPr>
        <w:t>Decision Tree Regression Algorithm</w:t>
      </w:r>
      <w:r>
        <w:t xml:space="preserve"> is to </w:t>
      </w:r>
      <w:r w:rsidRPr="00E43947">
        <w:rPr>
          <w:rStyle w:val="prototypeChar"/>
          <w:i/>
        </w:rPr>
        <w:t>split</w:t>
      </w:r>
      <w:r>
        <w:t xml:space="preserve"> </w:t>
      </w:r>
      <w:r w:rsidRPr="00E43947">
        <w:rPr>
          <w:rStyle w:val="prototypeChar"/>
          <w:i/>
        </w:rPr>
        <w:t>data</w:t>
      </w:r>
      <w:r>
        <w:t xml:space="preserve"> into </w:t>
      </w:r>
      <w:r w:rsidRPr="00E43947">
        <w:rPr>
          <w:rStyle w:val="prototypeChar"/>
          <w:i/>
        </w:rPr>
        <w:t>similar groups</w:t>
      </w:r>
      <w:r>
        <w:t xml:space="preserve">. The </w:t>
      </w:r>
      <w:r w:rsidRPr="00E43947">
        <w:rPr>
          <w:rStyle w:val="prototypeChar"/>
        </w:rPr>
        <w:t>algorithm</w:t>
      </w:r>
      <w:r>
        <w:t xml:space="preserve"> </w:t>
      </w:r>
      <w:r w:rsidRPr="00E43947">
        <w:rPr>
          <w:rStyle w:val="prototypeChar"/>
        </w:rPr>
        <w:t>uses</w:t>
      </w:r>
      <w:r>
        <w:t xml:space="preserve"> something called </w:t>
      </w:r>
      <w:r w:rsidR="00E43947" w:rsidRPr="00E43947">
        <w:rPr>
          <w:rStyle w:val="firaChar"/>
          <w:b/>
          <w:i/>
        </w:rPr>
        <w:t>Information</w:t>
      </w:r>
      <w:r w:rsidR="00E43947">
        <w:t xml:space="preserve"> </w:t>
      </w:r>
      <w:r w:rsidR="00E43947" w:rsidRPr="00E43947">
        <w:rPr>
          <w:rStyle w:val="firaChar"/>
          <w:b/>
          <w:i/>
        </w:rPr>
        <w:t>Entropy</w:t>
      </w:r>
      <w:r>
        <w:t>,</w:t>
      </w:r>
      <w:r w:rsidR="00E43947">
        <w:t xml:space="preserve"> </w:t>
      </w:r>
      <w:r>
        <w:t>which is a mathematical proce</w:t>
      </w:r>
      <w:r w:rsidR="003A0E7E">
        <w:t>ss (that is super complicated).</w:t>
      </w:r>
    </w:p>
    <w:p w:rsidR="003A0E7E" w:rsidRPr="003A0E7E" w:rsidRDefault="003A0E7E" w:rsidP="003A0E7E">
      <w:pPr>
        <w:pStyle w:val="ndir"/>
        <w:rPr>
          <w:sz w:val="8"/>
          <w:szCs w:val="8"/>
        </w:rPr>
      </w:pPr>
    </w:p>
    <w:p w:rsidR="00847445" w:rsidRDefault="00847445" w:rsidP="00E43947">
      <w:pPr>
        <w:pStyle w:val="ndir"/>
        <w:numPr>
          <w:ilvl w:val="0"/>
          <w:numId w:val="35"/>
        </w:numPr>
      </w:pPr>
      <w:r>
        <w:t xml:space="preserve">The point of the algorithm is to </w:t>
      </w:r>
      <w:r w:rsidRPr="00E43947">
        <w:rPr>
          <w:rFonts w:asciiTheme="majorHAnsi" w:hAnsiTheme="majorHAnsi"/>
          <w:b/>
          <w:i/>
        </w:rPr>
        <w:t>split the data in such a way that information is added</w:t>
      </w:r>
      <w:r>
        <w:t xml:space="preserve"> and stops splitting the data when it’s unable to add any more information to the dataset.</w:t>
      </w:r>
    </w:p>
    <w:p w:rsidR="00847445" w:rsidRDefault="00847445" w:rsidP="00847445">
      <w:pPr>
        <w:pStyle w:val="ndir"/>
      </w:pPr>
    </w:p>
    <w:p w:rsidR="00992BAA" w:rsidRDefault="00847445" w:rsidP="00992BAA">
      <w:pPr>
        <w:pStyle w:val="ndir"/>
        <w:numPr>
          <w:ilvl w:val="0"/>
          <w:numId w:val="36"/>
        </w:numPr>
      </w:pPr>
      <w:r>
        <w:t xml:space="preserve">In the </w:t>
      </w:r>
      <w:r w:rsidRPr="00992BAA">
        <w:rPr>
          <w:rStyle w:val="dirBIChar"/>
        </w:rPr>
        <w:t>Regression</w:t>
      </w:r>
      <w:r>
        <w:t xml:space="preserve"> </w:t>
      </w:r>
      <w:r w:rsidR="00B52AC9" w:rsidRPr="00992BAA">
        <w:rPr>
          <w:rStyle w:val="dirBIChar"/>
        </w:rPr>
        <w:t>Chapter</w:t>
      </w:r>
      <w:r w:rsidR="00B52AC9">
        <w:t>,</w:t>
      </w:r>
      <w:r>
        <w:t xml:space="preserve"> we saw the ‘</w:t>
      </w:r>
      <w:r w:rsidRPr="00B52AC9">
        <w:rPr>
          <w:rStyle w:val="prototypeChar"/>
        </w:rPr>
        <w:t>Decision Tree Regression</w:t>
      </w:r>
      <w:r>
        <w:t xml:space="preserve">’. </w:t>
      </w:r>
      <w:r w:rsidR="00B52AC9" w:rsidRPr="00B52AC9">
        <w:t xml:space="preserve">Regression Trees </w:t>
      </w:r>
      <w:r w:rsidR="00B52AC9" w:rsidRPr="00B52AC9">
        <w:rPr>
          <w:rStyle w:val="prototypeChar"/>
          <w:i/>
        </w:rPr>
        <w:t>predict</w:t>
      </w:r>
      <w:r w:rsidR="00B52AC9" w:rsidRPr="00B52AC9">
        <w:t xml:space="preserve"> </w:t>
      </w:r>
      <w:r w:rsidR="00B52AC9" w:rsidRPr="00B52AC9">
        <w:rPr>
          <w:rStyle w:val="prototypeChar"/>
          <w:i/>
        </w:rPr>
        <w:t>data</w:t>
      </w:r>
      <w:r w:rsidR="00B52AC9" w:rsidRPr="00B52AC9">
        <w:t xml:space="preserve"> of </w:t>
      </w:r>
      <w:r w:rsidR="00B52AC9" w:rsidRPr="00B52AC9">
        <w:rPr>
          <w:rStyle w:val="prototypeChar"/>
          <w:i/>
        </w:rPr>
        <w:t>real</w:t>
      </w:r>
      <w:r w:rsidR="00B52AC9" w:rsidRPr="00B52AC9">
        <w:t xml:space="preserve"> </w:t>
      </w:r>
      <w:r w:rsidR="00B52AC9" w:rsidRPr="00B52AC9">
        <w:rPr>
          <w:rStyle w:val="prototypeChar"/>
          <w:i/>
        </w:rPr>
        <w:t>numbers</w:t>
      </w:r>
      <w:r w:rsidR="00B52AC9">
        <w:t>.</w:t>
      </w:r>
    </w:p>
    <w:p w:rsidR="006318A8" w:rsidRDefault="006318A8" w:rsidP="006318A8">
      <w:pPr>
        <w:pStyle w:val="ndir"/>
        <w:numPr>
          <w:ilvl w:val="0"/>
          <w:numId w:val="40"/>
        </w:numPr>
      </w:pPr>
      <w:proofErr w:type="gramStart"/>
      <w:r>
        <w:t>Classification trees helps</w:t>
      </w:r>
      <w:proofErr w:type="gramEnd"/>
      <w:r>
        <w:t xml:space="preserve"> us to classify our data, among the categorical variables such as male or female apple or orange or different types of colors and variables of that sort.</w:t>
      </w:r>
    </w:p>
    <w:p w:rsidR="006318A8" w:rsidRDefault="006318A8" w:rsidP="006318A8">
      <w:pPr>
        <w:pStyle w:val="ndir"/>
        <w:numPr>
          <w:ilvl w:val="0"/>
          <w:numId w:val="40"/>
        </w:numPr>
      </w:pPr>
      <w:r>
        <w:t>Whereas Regression trees are designed to help you predict outcomes which can be real numbers so for instance the salary of a person or the temperature that's going to be outside.</w:t>
      </w:r>
    </w:p>
    <w:p w:rsidR="006318A8" w:rsidRDefault="006318A8" w:rsidP="00992BAA">
      <w:pPr>
        <w:pStyle w:val="ndir"/>
      </w:pPr>
    </w:p>
    <w:p w:rsidR="00992BAA" w:rsidRDefault="00992BAA" w:rsidP="00992BAA">
      <w:pPr>
        <w:pStyle w:val="ndir"/>
      </w:pPr>
    </w:p>
    <w:p w:rsidR="00847445" w:rsidRDefault="00860148" w:rsidP="00E60F52">
      <w:pPr>
        <w:pStyle w:val="ndir"/>
        <w:numPr>
          <w:ilvl w:val="0"/>
          <w:numId w:val="36"/>
        </w:numPr>
      </w:pPr>
      <w:r>
        <w:t xml:space="preserve">In </w:t>
      </w:r>
      <w:r w:rsidR="00847445" w:rsidRPr="00992BAA">
        <w:rPr>
          <w:rStyle w:val="dirBIChar"/>
        </w:rPr>
        <w:t>Classification</w:t>
      </w:r>
      <w:r w:rsidR="00847445">
        <w:t xml:space="preserve"> </w:t>
      </w:r>
      <w:r w:rsidR="00847445" w:rsidRPr="00992BAA">
        <w:rPr>
          <w:rStyle w:val="dirBIChar"/>
        </w:rPr>
        <w:t>trees</w:t>
      </w:r>
      <w:r w:rsidR="00847445">
        <w:t xml:space="preserve">, </w:t>
      </w:r>
      <w:r>
        <w:t xml:space="preserve">we </w:t>
      </w:r>
      <w:r w:rsidR="00847445" w:rsidRPr="00860148">
        <w:rPr>
          <w:rStyle w:val="prototypeChar"/>
          <w:i/>
        </w:rPr>
        <w:t>classify</w:t>
      </w:r>
      <w:r w:rsidR="00847445">
        <w:t xml:space="preserve"> </w:t>
      </w:r>
      <w:r w:rsidR="00847445" w:rsidRPr="00860148">
        <w:rPr>
          <w:rStyle w:val="prototypeChar"/>
          <w:i/>
        </w:rPr>
        <w:t>the</w:t>
      </w:r>
      <w:r w:rsidR="00847445">
        <w:t xml:space="preserve"> </w:t>
      </w:r>
      <w:r w:rsidR="00847445" w:rsidRPr="00860148">
        <w:rPr>
          <w:rStyle w:val="prototypeChar"/>
          <w:i/>
        </w:rPr>
        <w:t>data</w:t>
      </w:r>
      <w:r w:rsidR="00847445">
        <w:t xml:space="preserve"> and </w:t>
      </w:r>
      <w:r w:rsidR="00847445" w:rsidRPr="00860148">
        <w:rPr>
          <w:rStyle w:val="prototypeChar"/>
          <w:i/>
        </w:rPr>
        <w:t>predict</w:t>
      </w:r>
      <w:r w:rsidR="00847445">
        <w:t xml:space="preserve"> </w:t>
      </w:r>
      <w:r w:rsidR="00847445" w:rsidRPr="00860148">
        <w:rPr>
          <w:rStyle w:val="prototypeChar"/>
          <w:i/>
        </w:rPr>
        <w:t>categories</w:t>
      </w:r>
      <w:r w:rsidR="00847445">
        <w:t xml:space="preserve"> and. Here in </w:t>
      </w:r>
      <w:r w:rsidR="00503EE8">
        <w:t>this part we will be looking at</w:t>
      </w:r>
      <w:r w:rsidR="00847445">
        <w:t xml:space="preserve"> but the approach is almost identical to that of the Decision Tree Regression.</w:t>
      </w:r>
    </w:p>
    <w:p w:rsidR="00503EE8" w:rsidRPr="00992BAA" w:rsidRDefault="00503EE8" w:rsidP="00847445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77"/>
        <w:gridCol w:w="6306"/>
      </w:tblGrid>
      <w:tr w:rsidR="00992BAA" w:rsidTr="00152AB5">
        <w:tc>
          <w:tcPr>
            <w:tcW w:w="5341" w:type="dxa"/>
          </w:tcPr>
          <w:p w:rsidR="006E44DD" w:rsidRDefault="00992BAA" w:rsidP="00992BAA">
            <w:pPr>
              <w:pStyle w:val="ndir"/>
              <w:numPr>
                <w:ilvl w:val="0"/>
                <w:numId w:val="35"/>
              </w:numPr>
            </w:pPr>
            <w:r w:rsidRPr="00992BAA">
              <w:t xml:space="preserve">Here we see a graph with </w:t>
            </w:r>
            <w:r w:rsidRPr="006E44DD">
              <w:rPr>
                <w:rStyle w:val="prototypeChar"/>
                <w:i/>
              </w:rPr>
              <w:t>splits across different categories</w:t>
            </w:r>
            <w:r w:rsidRPr="00992BAA">
              <w:t xml:space="preserve"> using the </w:t>
            </w:r>
            <w:r w:rsidRPr="006E44DD">
              <w:rPr>
                <w:rStyle w:val="prototypeChar"/>
                <w:i/>
              </w:rPr>
              <w:t>Decision</w:t>
            </w:r>
            <w:r w:rsidRPr="00992BAA">
              <w:t xml:space="preserve"> </w:t>
            </w:r>
            <w:r w:rsidRPr="006E44DD">
              <w:rPr>
                <w:rStyle w:val="prototypeChar"/>
                <w:i/>
              </w:rPr>
              <w:t>Tree</w:t>
            </w:r>
            <w:r w:rsidRPr="00992BAA">
              <w:t xml:space="preserve"> </w:t>
            </w:r>
            <w:r w:rsidRPr="006E44DD">
              <w:rPr>
                <w:rStyle w:val="prototypeChar"/>
                <w:i/>
              </w:rPr>
              <w:t>Algorithm</w:t>
            </w:r>
            <w:r w:rsidRPr="00992BAA">
              <w:t xml:space="preserve">. </w:t>
            </w:r>
          </w:p>
          <w:p w:rsidR="006E44DD" w:rsidRDefault="006E44DD" w:rsidP="006E44DD">
            <w:pPr>
              <w:pStyle w:val="ndir"/>
              <w:ind w:left="720"/>
            </w:pPr>
          </w:p>
          <w:p w:rsidR="00992BAA" w:rsidRDefault="00992BAA" w:rsidP="00992BAA">
            <w:pPr>
              <w:pStyle w:val="ndir"/>
              <w:numPr>
                <w:ilvl w:val="0"/>
                <w:numId w:val="35"/>
              </w:numPr>
            </w:pPr>
            <w:r w:rsidRPr="00992BAA">
              <w:t xml:space="preserve">The decision tree makes splits in a way that would </w:t>
            </w:r>
            <w:r w:rsidRPr="006E44DD">
              <w:rPr>
                <w:rFonts w:asciiTheme="majorHAnsi" w:hAnsiTheme="majorHAnsi"/>
                <w:b/>
                <w:i/>
              </w:rPr>
              <w:t>maximize the number of points in each class</w:t>
            </w:r>
            <w:r w:rsidRPr="00992BAA">
              <w:t xml:space="preserve"> and tries to </w:t>
            </w:r>
            <w:r w:rsidRPr="006E44DD">
              <w:rPr>
                <w:rStyle w:val="prototypeChar"/>
              </w:rPr>
              <w:t>minimize</w:t>
            </w:r>
            <w:r w:rsidRPr="00992BAA">
              <w:t xml:space="preserve"> </w:t>
            </w:r>
            <w:r w:rsidRPr="006E44DD">
              <w:rPr>
                <w:rStyle w:val="prototypeChar"/>
              </w:rPr>
              <w:t>entropy</w:t>
            </w:r>
            <w:r w:rsidRPr="00992BAA">
              <w:t xml:space="preserve">. So in plain </w:t>
            </w:r>
            <w:r w:rsidR="006E44DD" w:rsidRPr="00992BAA">
              <w:t>English</w:t>
            </w:r>
            <w:r w:rsidRPr="00992BAA">
              <w:t xml:space="preserve">, </w:t>
            </w:r>
            <w:r w:rsidRPr="006E44DD">
              <w:rPr>
                <w:rFonts w:asciiTheme="majorHAnsi" w:hAnsiTheme="majorHAnsi"/>
                <w:b/>
                <w:i/>
              </w:rPr>
              <w:t>it groups as many of the green and red dots together</w:t>
            </w:r>
            <w:r w:rsidRPr="00992BAA">
              <w:t>.</w:t>
            </w:r>
          </w:p>
        </w:tc>
        <w:tc>
          <w:tcPr>
            <w:tcW w:w="5342" w:type="dxa"/>
          </w:tcPr>
          <w:p w:rsidR="00992BAA" w:rsidRDefault="00992BAA" w:rsidP="00847445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3843193" cy="2280062"/>
                  <wp:effectExtent l="19050" t="0" r="4907" b="0"/>
                  <wp:docPr id="1" name="Picture 1" descr="Decision Tree Spl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cision Tree Spl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3682" cy="2280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B32" w:rsidRDefault="00CE0B32" w:rsidP="00847445">
            <w:pPr>
              <w:pStyle w:val="ndir"/>
            </w:pPr>
          </w:p>
        </w:tc>
      </w:tr>
      <w:tr w:rsidR="00D51A78" w:rsidTr="00152AB5">
        <w:tc>
          <w:tcPr>
            <w:tcW w:w="5341" w:type="dxa"/>
          </w:tcPr>
          <w:p w:rsidR="00F47E8E" w:rsidRDefault="00F47E8E" w:rsidP="00F47E8E">
            <w:pPr>
              <w:pStyle w:val="ndir"/>
            </w:pPr>
          </w:p>
          <w:p w:rsidR="00F47E8E" w:rsidRDefault="00F47E8E" w:rsidP="00F47E8E">
            <w:pPr>
              <w:pStyle w:val="ndir"/>
            </w:pPr>
          </w:p>
          <w:p w:rsidR="00D51A78" w:rsidRDefault="00D51A78" w:rsidP="00F47E8E">
            <w:pPr>
              <w:pStyle w:val="ndir"/>
              <w:numPr>
                <w:ilvl w:val="0"/>
                <w:numId w:val="37"/>
              </w:numPr>
            </w:pPr>
            <w:r w:rsidRPr="00D51A78">
              <w:t>The decision tree would like this:</w:t>
            </w:r>
          </w:p>
          <w:p w:rsidR="00D51A78" w:rsidRDefault="00D51A78" w:rsidP="00D51A78">
            <w:pPr>
              <w:pStyle w:val="ndir"/>
              <w:ind w:left="360"/>
            </w:pPr>
          </w:p>
          <w:p w:rsidR="00D51A78" w:rsidRDefault="00D51A78" w:rsidP="00F47E8E">
            <w:pPr>
              <w:pStyle w:val="ndir"/>
              <w:numPr>
                <w:ilvl w:val="0"/>
                <w:numId w:val="35"/>
              </w:numPr>
            </w:pPr>
            <w:r>
              <w:t xml:space="preserve">This is the method that will be used to add a new data point and classify it to the graph. </w:t>
            </w:r>
          </w:p>
          <w:p w:rsidR="00B92EF2" w:rsidRDefault="00B92EF2" w:rsidP="00D51A78">
            <w:pPr>
              <w:pStyle w:val="ndir"/>
            </w:pPr>
          </w:p>
          <w:p w:rsidR="00B92EF2" w:rsidRDefault="00D51A78" w:rsidP="00F47E8E">
            <w:pPr>
              <w:pStyle w:val="ndir"/>
              <w:numPr>
                <w:ilvl w:val="0"/>
                <w:numId w:val="35"/>
              </w:numPr>
            </w:pPr>
            <w:r>
              <w:t xml:space="preserve">Additionally, we </w:t>
            </w:r>
            <w:r w:rsidRPr="00D51A78">
              <w:rPr>
                <w:rStyle w:val="prototypeChar"/>
                <w:i/>
              </w:rPr>
              <w:t>don’t always</w:t>
            </w:r>
            <w:r>
              <w:t xml:space="preserve"> have to go all the way to the </w:t>
            </w:r>
            <w:r w:rsidRPr="00D51A78">
              <w:rPr>
                <w:rStyle w:val="prototypeChar"/>
                <w:i/>
              </w:rPr>
              <w:t>very end of the tree</w:t>
            </w:r>
            <w:r>
              <w:t xml:space="preserve">. </w:t>
            </w:r>
          </w:p>
          <w:p w:rsidR="00B92EF2" w:rsidRDefault="00B92EF2" w:rsidP="00D51A78">
            <w:pPr>
              <w:pStyle w:val="ndir"/>
            </w:pPr>
          </w:p>
          <w:p w:rsidR="00D51A78" w:rsidRDefault="00D51A78" w:rsidP="00F47E8E">
            <w:pPr>
              <w:pStyle w:val="ndir"/>
              <w:numPr>
                <w:ilvl w:val="0"/>
                <w:numId w:val="35"/>
              </w:numPr>
            </w:pPr>
            <w:r>
              <w:t xml:space="preserve">Most of the time the tree will be very long and so at a </w:t>
            </w:r>
            <w:r w:rsidR="00B92EF2" w:rsidRPr="00B92EF2">
              <w:rPr>
                <w:rStyle w:val="prototypeChar"/>
                <w:i/>
              </w:rPr>
              <w:t>reasonable</w:t>
            </w:r>
            <w:r w:rsidRPr="00B92EF2">
              <w:rPr>
                <w:rStyle w:val="prototypeChar"/>
                <w:i/>
              </w:rPr>
              <w:t xml:space="preserve"> point</w:t>
            </w:r>
            <w:r>
              <w:t xml:space="preserve"> you </w:t>
            </w:r>
            <w:r w:rsidRPr="00B92EF2">
              <w:rPr>
                <w:rStyle w:val="prototypeChar"/>
                <w:i/>
              </w:rPr>
              <w:t>could</w:t>
            </w:r>
            <w:r>
              <w:t xml:space="preserve"> </w:t>
            </w:r>
            <w:r w:rsidRPr="00B92EF2">
              <w:rPr>
                <w:rStyle w:val="prototypeChar"/>
                <w:i/>
              </w:rPr>
              <w:t>stop</w:t>
            </w:r>
            <w:r>
              <w:t xml:space="preserve"> and have it </w:t>
            </w:r>
            <w:r w:rsidRPr="00B92EF2">
              <w:rPr>
                <w:rStyle w:val="prototypeChar"/>
                <w:i/>
              </w:rPr>
              <w:t>run</w:t>
            </w:r>
            <w:r>
              <w:t xml:space="preserve"> </w:t>
            </w:r>
            <w:r w:rsidRPr="00B92EF2">
              <w:rPr>
                <w:rStyle w:val="prototypeChar"/>
                <w:i/>
              </w:rPr>
              <w:t>a</w:t>
            </w:r>
            <w:r>
              <w:t xml:space="preserve"> </w:t>
            </w:r>
            <w:r w:rsidRPr="00B92EF2">
              <w:rPr>
                <w:rStyle w:val="prototypeChar"/>
                <w:i/>
              </w:rPr>
              <w:t>probability</w:t>
            </w:r>
            <w:r>
              <w:t xml:space="preserve"> of where to </w:t>
            </w:r>
            <w:r w:rsidRPr="00B92EF2">
              <w:rPr>
                <w:rStyle w:val="prototypeChar"/>
                <w:i/>
              </w:rPr>
              <w:t>classify</w:t>
            </w:r>
            <w:r>
              <w:t xml:space="preserve"> </w:t>
            </w:r>
            <w:r w:rsidRPr="00B92EF2">
              <w:rPr>
                <w:rStyle w:val="prototypeChar"/>
                <w:i/>
              </w:rPr>
              <w:t>the</w:t>
            </w:r>
            <w:r>
              <w:t xml:space="preserve"> </w:t>
            </w:r>
            <w:r w:rsidRPr="00B92EF2">
              <w:rPr>
                <w:rStyle w:val="prototypeChar"/>
                <w:i/>
              </w:rPr>
              <w:t>point</w:t>
            </w:r>
            <w:r>
              <w:t>.</w:t>
            </w:r>
          </w:p>
          <w:p w:rsidR="00D51A78" w:rsidRPr="00992BAA" w:rsidRDefault="00D51A78" w:rsidP="00D51A78">
            <w:pPr>
              <w:pStyle w:val="ndir"/>
              <w:ind w:left="360"/>
            </w:pPr>
          </w:p>
        </w:tc>
        <w:tc>
          <w:tcPr>
            <w:tcW w:w="5342" w:type="dxa"/>
          </w:tcPr>
          <w:p w:rsidR="00D51A78" w:rsidRDefault="00D51A78" w:rsidP="00847445">
            <w:pPr>
              <w:pStyle w:val="ndir"/>
              <w:rPr>
                <w:noProof/>
              </w:rPr>
            </w:pPr>
            <w:r w:rsidRPr="00D51A78">
              <w:rPr>
                <w:noProof/>
              </w:rPr>
              <w:drawing>
                <wp:inline distT="0" distB="0" distL="0" distR="0">
                  <wp:extent cx="3764099" cy="2357252"/>
                  <wp:effectExtent l="19050" t="0" r="7801" b="0"/>
                  <wp:docPr id="3" name="Picture 4" descr="Decision Tree Spl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cision Tree Spl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748" cy="2360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9DD" w:rsidRDefault="003B49DD" w:rsidP="00D51A78">
      <w:pPr>
        <w:pStyle w:val="ndir"/>
      </w:pPr>
    </w:p>
    <w:p w:rsidR="00C073F2" w:rsidRDefault="00D51A78" w:rsidP="007A3025">
      <w:pPr>
        <w:pStyle w:val="ndir"/>
        <w:numPr>
          <w:ilvl w:val="0"/>
          <w:numId w:val="38"/>
        </w:numPr>
      </w:pPr>
      <w:r>
        <w:t xml:space="preserve">For example, let’s say we stop going through the graph </w:t>
      </w:r>
      <w:proofErr w:type="gramStart"/>
      <w:r>
        <w:t xml:space="preserve">at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 70</m:t>
        </m:r>
      </m:oMath>
      <w:r>
        <w:t xml:space="preserve">. If the statement is </w:t>
      </w:r>
      <w:proofErr w:type="gramStart"/>
      <w:r>
        <w:t>True</w:t>
      </w:r>
      <w:proofErr w:type="gramEnd"/>
      <w:r>
        <w:t xml:space="preserve"> then we would have, in this case a </w:t>
      </w:r>
      <w:r w:rsidRPr="003B49DD">
        <w:rPr>
          <w:rStyle w:val="dirBIChar"/>
        </w:rPr>
        <w:t>100% chance</w:t>
      </w:r>
      <w:r>
        <w:t xml:space="preserve"> of it being </w:t>
      </w:r>
      <w:r w:rsidRPr="003B49DD">
        <w:rPr>
          <w:rStyle w:val="dirBIChar"/>
        </w:rPr>
        <w:t>red</w:t>
      </w:r>
      <w:r>
        <w:t>. Otherwise,</w:t>
      </w:r>
      <w:r w:rsidRPr="00257119">
        <w:rPr>
          <w:rFonts w:asciiTheme="majorHAnsi" w:hAnsiTheme="majorHAnsi"/>
          <w:b/>
          <w:i/>
        </w:rPr>
        <w:t xml:space="preserve"> instead </w:t>
      </w:r>
      <w:r w:rsidR="00257119" w:rsidRPr="00257119">
        <w:rPr>
          <w:rFonts w:asciiTheme="majorHAnsi" w:hAnsiTheme="majorHAnsi"/>
          <w:b/>
          <w:i/>
        </w:rPr>
        <w:t>going</w:t>
      </w:r>
      <w:r w:rsidRPr="00257119">
        <w:rPr>
          <w:rFonts w:asciiTheme="majorHAnsi" w:hAnsiTheme="majorHAnsi"/>
          <w:b/>
          <w:i/>
        </w:rPr>
        <w:t xml:space="preserve"> further down the list</w:t>
      </w:r>
      <w:r>
        <w:t xml:space="preserve">, </w:t>
      </w:r>
      <w:r w:rsidR="003B49DD">
        <w:t xml:space="preserve">we </w:t>
      </w:r>
      <w:r>
        <w:t xml:space="preserve">could say that since there are more </w:t>
      </w:r>
      <w:r w:rsidR="00257119" w:rsidRPr="00257119">
        <w:rPr>
          <w:rStyle w:val="dirBIChar"/>
        </w:rPr>
        <w:t>Green</w:t>
      </w:r>
      <w:r w:rsidR="00257119">
        <w:t xml:space="preserve"> </w:t>
      </w:r>
      <w:r w:rsidR="00257119" w:rsidRPr="00257119">
        <w:rPr>
          <w:rStyle w:val="dirBIChar"/>
        </w:rPr>
        <w:t>Dots</w:t>
      </w:r>
      <w:r w:rsidR="00257119">
        <w:t xml:space="preserve"> </w:t>
      </w:r>
      <w:r>
        <w:t xml:space="preserve">than </w:t>
      </w:r>
      <w:r w:rsidR="00257119" w:rsidRPr="00257119">
        <w:rPr>
          <w:rStyle w:val="dirBIChar"/>
        </w:rPr>
        <w:t>Red</w:t>
      </w:r>
      <w:r w:rsidR="00257119">
        <w:t xml:space="preserve"> </w:t>
      </w:r>
      <w:r w:rsidR="00257119" w:rsidRPr="00257119">
        <w:t>Ones</w:t>
      </w:r>
      <w:r>
        <w:t xml:space="preserve">, I could make a prediction and say that the point will be green. This is </w:t>
      </w:r>
      <w:r w:rsidR="003B49DD">
        <w:t>extremely</w:t>
      </w:r>
      <w:r>
        <w:t xml:space="preserve"> useful, as it is a lot </w:t>
      </w:r>
      <w:r w:rsidRPr="003B49DD">
        <w:rPr>
          <w:rStyle w:val="prototypeChar"/>
          <w:i/>
        </w:rPr>
        <w:t>less computationally</w:t>
      </w:r>
      <w:r>
        <w:t xml:space="preserve"> expensive.</w:t>
      </w:r>
    </w:p>
    <w:p w:rsidR="00C073F2" w:rsidRDefault="00C073F2" w:rsidP="00D51A78">
      <w:pPr>
        <w:pStyle w:val="ndir"/>
      </w:pPr>
    </w:p>
    <w:p w:rsidR="00494046" w:rsidRDefault="00C073F2" w:rsidP="00C073F2">
      <w:pPr>
        <w:pStyle w:val="ndir"/>
        <w:numPr>
          <w:ilvl w:val="0"/>
          <w:numId w:val="39"/>
        </w:numPr>
      </w:pPr>
      <w:r>
        <w:t xml:space="preserve">Decision Tree’s </w:t>
      </w:r>
      <w:proofErr w:type="gramStart"/>
      <w:r>
        <w:t>on their own</w:t>
      </w:r>
      <w:proofErr w:type="gramEnd"/>
      <w:r>
        <w:t xml:space="preserve"> is </w:t>
      </w:r>
      <w:r w:rsidRPr="007A3025">
        <w:rPr>
          <w:rStyle w:val="dirBIChar"/>
        </w:rPr>
        <w:t>not a very powerful tool</w:t>
      </w:r>
      <w:r>
        <w:t xml:space="preserve">. However, with the help of other tools like </w:t>
      </w:r>
      <w:r w:rsidRPr="007A3025">
        <w:rPr>
          <w:rStyle w:val="dirBIChar"/>
        </w:rPr>
        <w:t>Random</w:t>
      </w:r>
      <w:r>
        <w:t xml:space="preserve"> </w:t>
      </w:r>
      <w:r w:rsidRPr="007A3025">
        <w:rPr>
          <w:rStyle w:val="dirBIChar"/>
        </w:rPr>
        <w:t>Forest</w:t>
      </w:r>
      <w:r>
        <w:t xml:space="preserve"> </w:t>
      </w:r>
      <w:r w:rsidRPr="007A3025">
        <w:rPr>
          <w:rStyle w:val="dirBIChar"/>
        </w:rPr>
        <w:t>Trees</w:t>
      </w:r>
      <w:r>
        <w:t xml:space="preserve"> and </w:t>
      </w:r>
      <w:r w:rsidRPr="007A3025">
        <w:rPr>
          <w:rStyle w:val="dirBIChar"/>
        </w:rPr>
        <w:t>Gradient</w:t>
      </w:r>
      <w:r>
        <w:t xml:space="preserve"> </w:t>
      </w:r>
      <w:r w:rsidRPr="007A3025">
        <w:rPr>
          <w:rStyle w:val="dirBIChar"/>
        </w:rPr>
        <w:t>Boosting</w:t>
      </w:r>
      <w:r>
        <w:t xml:space="preserve"> it has become much more powerful in the past few years.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6138"/>
        <w:gridCol w:w="4545"/>
      </w:tblGrid>
      <w:tr w:rsidR="001828E2" w:rsidTr="001828E2">
        <w:tc>
          <w:tcPr>
            <w:tcW w:w="6138" w:type="dxa"/>
            <w:shd w:val="clear" w:color="auto" w:fill="DAEEF3" w:themeFill="accent5" w:themeFillTint="33"/>
          </w:tcPr>
          <w:p w:rsidR="001828E2" w:rsidRDefault="001828E2" w:rsidP="001828E2">
            <w:pPr>
              <w:pStyle w:val="ndir"/>
              <w:numPr>
                <w:ilvl w:val="0"/>
                <w:numId w:val="37"/>
              </w:numPr>
            </w:pPr>
            <w:r w:rsidRPr="006318A8">
              <w:rPr>
                <w:rStyle w:val="dirBIChar"/>
                <w:u w:val="single"/>
              </w:rPr>
              <w:lastRenderedPageBreak/>
              <w:t>How it works:</w:t>
            </w:r>
            <w:r>
              <w:t xml:space="preserve"> </w:t>
            </w:r>
            <w:r w:rsidRPr="00F23D22">
              <w:t xml:space="preserve">Decision Tree is a </w:t>
            </w:r>
            <w:proofErr w:type="gramStart"/>
            <w:r w:rsidRPr="00F23D22">
              <w:t>Supervised</w:t>
            </w:r>
            <w:proofErr w:type="gramEnd"/>
            <w:r w:rsidRPr="00F23D22">
              <w:t xml:space="preserve"> learning technique that can be used for both classification and Regression problems, but mostly it is preferred for solving Classification problems. </w:t>
            </w:r>
            <w:r>
              <w:t>The algorithm is just split the data so that point of a class will be maximum.</w:t>
            </w:r>
          </w:p>
          <w:p w:rsidR="001828E2" w:rsidRPr="00F23D22" w:rsidRDefault="001828E2" w:rsidP="001828E2">
            <w:pPr>
              <w:pStyle w:val="ndir"/>
              <w:rPr>
                <w:sz w:val="8"/>
                <w:szCs w:val="8"/>
              </w:rPr>
            </w:pPr>
            <w:r>
              <w:t xml:space="preserve"> </w:t>
            </w:r>
          </w:p>
          <w:p w:rsidR="001828E2" w:rsidRDefault="001828E2" w:rsidP="001828E2">
            <w:pPr>
              <w:pStyle w:val="ndir"/>
              <w:numPr>
                <w:ilvl w:val="0"/>
                <w:numId w:val="41"/>
              </w:numPr>
            </w:pPr>
            <w:r>
              <w:t xml:space="preserve">The algorithms going to find optimal splits that are going to maximize the number of different points in each one of leaves (leaves are </w:t>
            </w:r>
            <w:proofErr w:type="spellStart"/>
            <w:r>
              <w:t>splitted</w:t>
            </w:r>
            <w:proofErr w:type="spellEnd"/>
            <w:r>
              <w:t xml:space="preserve"> data pockets, final leaves are actually called a terminal lea</w:t>
            </w:r>
            <w:r w:rsidR="00C84A46">
              <w:t>ves</w:t>
            </w:r>
            <w:r>
              <w:t xml:space="preserve">). </w:t>
            </w:r>
          </w:p>
          <w:p w:rsidR="001828E2" w:rsidRPr="00F23D22" w:rsidRDefault="001828E2" w:rsidP="001828E2">
            <w:pPr>
              <w:pStyle w:val="ndir"/>
              <w:rPr>
                <w:sz w:val="8"/>
                <w:szCs w:val="8"/>
              </w:rPr>
            </w:pPr>
          </w:p>
          <w:p w:rsidR="001828E2" w:rsidRDefault="001828E2" w:rsidP="001828E2">
            <w:pPr>
              <w:pStyle w:val="ndir"/>
              <w:numPr>
                <w:ilvl w:val="0"/>
                <w:numId w:val="41"/>
              </w:numPr>
            </w:pPr>
            <w:r>
              <w:t xml:space="preserve">For example our data-set is </w:t>
            </w:r>
            <w:proofErr w:type="spellStart"/>
            <w:r>
              <w:t>splitted</w:t>
            </w:r>
            <w:proofErr w:type="spellEnd"/>
            <w:r>
              <w:t xml:space="preserve"> as: </w:t>
            </w:r>
          </w:p>
          <w:p w:rsidR="001828E2" w:rsidRPr="001828E2" w:rsidRDefault="001828E2" w:rsidP="001828E2">
            <w:pPr>
              <w:pStyle w:val="ndir"/>
              <w:rPr>
                <w:sz w:val="8"/>
                <w:szCs w:val="8"/>
              </w:rPr>
            </w:pPr>
          </w:p>
          <w:p w:rsidR="001828E2" w:rsidRDefault="005E3BF2" w:rsidP="001828E2">
            <w:pPr>
              <w:pStyle w:val="ndi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&lt; 60;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&lt;70;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&lt;50;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&lt;20</m:t>
                </m:r>
              </m:oMath>
            </m:oMathPara>
          </w:p>
          <w:p w:rsidR="001828E2" w:rsidRPr="00FF400C" w:rsidRDefault="001828E2" w:rsidP="001828E2">
            <w:pPr>
              <w:pStyle w:val="ndir"/>
              <w:rPr>
                <w:oMath/>
                <w:rFonts w:ascii="Cambria Math" w:hAnsi="Cambria Math"/>
              </w:rPr>
            </w:pPr>
          </w:p>
          <w:p w:rsidR="001828E2" w:rsidRDefault="001828E2" w:rsidP="001828E2">
            <w:pPr>
              <w:pStyle w:val="ndir"/>
              <w:numPr>
                <w:ilvl w:val="0"/>
                <w:numId w:val="39"/>
              </w:numPr>
            </w:pPr>
            <w:r>
              <w:t xml:space="preserve">For more than two feature variables, the </w:t>
            </w:r>
            <w:r w:rsidRPr="001F0931">
              <w:rPr>
                <w:rStyle w:val="prototypeChar"/>
              </w:rPr>
              <w:t xml:space="preserve">Tree just </w:t>
            </w:r>
            <w:proofErr w:type="gramStart"/>
            <w:r w:rsidRPr="001F0931">
              <w:rPr>
                <w:rStyle w:val="prototypeChar"/>
              </w:rPr>
              <w:t>grow</w:t>
            </w:r>
            <w:proofErr w:type="gramEnd"/>
            <w:r w:rsidRPr="001F0931">
              <w:rPr>
                <w:rStyle w:val="prototypeChar"/>
              </w:rPr>
              <w:t xml:space="preserve"> bigger</w:t>
            </w:r>
            <w:r>
              <w:t>.</w:t>
            </w:r>
          </w:p>
          <w:p w:rsidR="001828E2" w:rsidRDefault="001828E2" w:rsidP="001828E2">
            <w:pPr>
              <w:pStyle w:val="ndir"/>
              <w:rPr>
                <w:rStyle w:val="dirBIChar"/>
                <w:rFonts w:ascii="DirectaSerif" w:hAnsi="DirectaSerif"/>
              </w:rPr>
            </w:pPr>
          </w:p>
        </w:tc>
        <w:tc>
          <w:tcPr>
            <w:tcW w:w="4545" w:type="dxa"/>
            <w:shd w:val="clear" w:color="auto" w:fill="DAEEF3" w:themeFill="accent5" w:themeFillTint="33"/>
          </w:tcPr>
          <w:p w:rsidR="001828E2" w:rsidRDefault="001828E2" w:rsidP="001828E2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1828E2" w:rsidRDefault="001828E2" w:rsidP="001828E2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1828E2" w:rsidRDefault="001828E2" w:rsidP="001828E2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1828E2" w:rsidRDefault="001828E2" w:rsidP="001828E2">
            <w:pPr>
              <w:pStyle w:val="ndir"/>
              <w:jc w:val="center"/>
              <w:rPr>
                <w:rStyle w:val="dirBIChar"/>
                <w:rFonts w:ascii="DirectaSerif" w:hAnsi="DirectaSerif"/>
              </w:rPr>
            </w:pPr>
            <w:r w:rsidRPr="001828E2">
              <w:rPr>
                <w:rStyle w:val="dirBIChar"/>
                <w:rFonts w:ascii="DirectaSerif" w:hAnsi="DirectaSerif"/>
                <w:noProof/>
              </w:rPr>
              <w:drawing>
                <wp:inline distT="0" distB="0" distL="0" distR="0">
                  <wp:extent cx="2656880" cy="1288473"/>
                  <wp:effectExtent l="19050" t="0" r="0" b="0"/>
                  <wp:docPr id="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570" cy="1288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8E2" w:rsidRDefault="001828E2" w:rsidP="00FB77AC">
      <w:pPr>
        <w:pStyle w:val="ndir"/>
        <w:rPr>
          <w:rStyle w:val="dirBIChar"/>
          <w:rFonts w:ascii="DirectaSerif" w:hAnsi="DirectaSerif"/>
        </w:rPr>
      </w:pPr>
    </w:p>
    <w:p w:rsidR="0039490E" w:rsidRDefault="0039490E" w:rsidP="00105742">
      <w:pPr>
        <w:pStyle w:val="ndir"/>
        <w:numPr>
          <w:ilvl w:val="0"/>
          <w:numId w:val="42"/>
        </w:numPr>
        <w:rPr>
          <w:rStyle w:val="dirBIChar"/>
          <w:rFonts w:ascii="DirectaSerif" w:hAnsi="DirectaSerif"/>
        </w:rPr>
      </w:pPr>
      <w:r w:rsidRPr="0039490E">
        <w:rPr>
          <w:rStyle w:val="dirBIChar"/>
          <w:rFonts w:ascii="DirectaSerif" w:hAnsi="DirectaSerif"/>
        </w:rPr>
        <w:t xml:space="preserve">It is a </w:t>
      </w:r>
      <w:r w:rsidRPr="0039490E">
        <w:rPr>
          <w:rStyle w:val="dirBIChar"/>
        </w:rPr>
        <w:t>tree-structured classifier</w:t>
      </w:r>
      <w:r w:rsidRPr="0039490E">
        <w:rPr>
          <w:rStyle w:val="dirBIChar"/>
          <w:rFonts w:ascii="DirectaSerif" w:hAnsi="DirectaSerif"/>
        </w:rPr>
        <w:t xml:space="preserve">, where </w:t>
      </w:r>
      <w:r w:rsidRPr="0039490E">
        <w:rPr>
          <w:rStyle w:val="firaChar"/>
          <w:b/>
          <w:i/>
        </w:rPr>
        <w:t>internal</w:t>
      </w:r>
      <w:r w:rsidRPr="0039490E">
        <w:rPr>
          <w:rStyle w:val="dirBIChar"/>
          <w:rFonts w:ascii="DirectaSerif" w:hAnsi="DirectaSerif"/>
        </w:rPr>
        <w:t xml:space="preserve"> </w:t>
      </w:r>
      <w:r w:rsidRPr="0039490E">
        <w:rPr>
          <w:rStyle w:val="firaChar"/>
          <w:b/>
          <w:i/>
        </w:rPr>
        <w:t>nodes</w:t>
      </w:r>
      <w:r w:rsidRPr="0039490E">
        <w:rPr>
          <w:rStyle w:val="dirBIChar"/>
          <w:rFonts w:ascii="DirectaSerif" w:hAnsi="DirectaSerif"/>
        </w:rPr>
        <w:t xml:space="preserve"> represent the </w:t>
      </w:r>
      <w:r w:rsidRPr="0039490E">
        <w:rPr>
          <w:rStyle w:val="firaChar"/>
          <w:b/>
          <w:i/>
        </w:rPr>
        <w:t>features</w:t>
      </w:r>
      <w:r>
        <w:rPr>
          <w:rStyle w:val="dirBIChar"/>
          <w:rFonts w:ascii="DirectaSerif" w:hAnsi="DirectaSerif"/>
        </w:rPr>
        <w:t xml:space="preserve"> of a dataset.</w:t>
      </w:r>
    </w:p>
    <w:p w:rsidR="0039490E" w:rsidRDefault="0039490E" w:rsidP="00105742">
      <w:pPr>
        <w:pStyle w:val="ndir"/>
        <w:numPr>
          <w:ilvl w:val="0"/>
          <w:numId w:val="42"/>
        </w:numPr>
        <w:rPr>
          <w:rStyle w:val="dirBIChar"/>
          <w:rFonts w:ascii="DirectaSerif" w:hAnsi="DirectaSerif"/>
        </w:rPr>
      </w:pPr>
      <w:r w:rsidRPr="0039490E">
        <w:rPr>
          <w:rStyle w:val="firaChar"/>
          <w:b/>
          <w:i/>
        </w:rPr>
        <w:t>Branches</w:t>
      </w:r>
      <w:r w:rsidRPr="0039490E">
        <w:rPr>
          <w:rStyle w:val="dirBIChar"/>
          <w:rFonts w:ascii="DirectaSerif" w:hAnsi="DirectaSerif"/>
        </w:rPr>
        <w:t xml:space="preserve"> represent the </w:t>
      </w:r>
      <w:r w:rsidRPr="0039490E">
        <w:rPr>
          <w:rStyle w:val="firaChar"/>
          <w:b/>
          <w:i/>
        </w:rPr>
        <w:t>decision</w:t>
      </w:r>
      <w:r w:rsidRPr="0039490E">
        <w:rPr>
          <w:rStyle w:val="dirBIChar"/>
          <w:rFonts w:ascii="DirectaSerif" w:hAnsi="DirectaSerif"/>
        </w:rPr>
        <w:t xml:space="preserve"> rules and </w:t>
      </w:r>
    </w:p>
    <w:p w:rsidR="0039490E" w:rsidRPr="00FB77AC" w:rsidRDefault="0039490E" w:rsidP="00105742">
      <w:pPr>
        <w:pStyle w:val="ndir"/>
        <w:numPr>
          <w:ilvl w:val="0"/>
          <w:numId w:val="42"/>
        </w:numPr>
        <w:rPr>
          <w:rStyle w:val="dirBIChar"/>
          <w:rFonts w:ascii="DirectaSerif" w:hAnsi="DirectaSerif"/>
        </w:rPr>
      </w:pPr>
      <w:r w:rsidRPr="0039490E">
        <w:rPr>
          <w:rStyle w:val="dirBIChar"/>
          <w:rFonts w:ascii="DirectaSerif" w:hAnsi="DirectaSerif"/>
        </w:rPr>
        <w:t xml:space="preserve">Each </w:t>
      </w:r>
      <w:r w:rsidRPr="0039490E">
        <w:rPr>
          <w:rStyle w:val="firaChar"/>
          <w:b/>
          <w:i/>
        </w:rPr>
        <w:t>leaf</w:t>
      </w:r>
      <w:r w:rsidRPr="0039490E">
        <w:rPr>
          <w:rStyle w:val="dirBIChar"/>
          <w:rFonts w:ascii="DirectaSerif" w:hAnsi="DirectaSerif"/>
        </w:rPr>
        <w:t xml:space="preserve"> </w:t>
      </w:r>
      <w:r w:rsidRPr="0039490E">
        <w:rPr>
          <w:rStyle w:val="firaChar"/>
          <w:b/>
          <w:i/>
        </w:rPr>
        <w:t>node</w:t>
      </w:r>
      <w:r w:rsidRPr="0039490E">
        <w:rPr>
          <w:rStyle w:val="dirBIChar"/>
          <w:rFonts w:ascii="DirectaSerif" w:hAnsi="DirectaSerif"/>
        </w:rPr>
        <w:t xml:space="preserve"> represents the </w:t>
      </w:r>
      <w:r w:rsidRPr="0039490E">
        <w:rPr>
          <w:rStyle w:val="firaChar"/>
          <w:b/>
          <w:i/>
        </w:rPr>
        <w:t>outcome</w:t>
      </w:r>
      <w:r w:rsidRPr="0039490E">
        <w:rPr>
          <w:rStyle w:val="dirBIChar"/>
          <w:rFonts w:ascii="DirectaSerif" w:hAnsi="DirectaSerif"/>
        </w:rPr>
        <w:t>.</w:t>
      </w:r>
    </w:p>
    <w:p w:rsidR="00174628" w:rsidRDefault="00174628" w:rsidP="004178DE">
      <w:pPr>
        <w:pStyle w:val="ndir"/>
      </w:pPr>
    </w:p>
    <w:p w:rsidR="00105742" w:rsidRDefault="00105742" w:rsidP="004178DE">
      <w:pPr>
        <w:pStyle w:val="ndir"/>
      </w:pPr>
    </w:p>
    <w:p w:rsidR="0039490E" w:rsidRDefault="00174628" w:rsidP="00174628">
      <w:pPr>
        <w:pStyle w:val="ndir"/>
        <w:numPr>
          <w:ilvl w:val="0"/>
          <w:numId w:val="37"/>
        </w:numPr>
      </w:pPr>
      <w:r w:rsidRPr="00174628">
        <w:rPr>
          <w:rStyle w:val="dirBIChar"/>
          <w:u w:val="single"/>
        </w:rPr>
        <w:t>Decision Node and Leaf Node:</w:t>
      </w:r>
      <w:r>
        <w:t xml:space="preserve"> </w:t>
      </w:r>
      <w:r w:rsidR="004178DE">
        <w:t xml:space="preserve">In a </w:t>
      </w:r>
      <w:r w:rsidR="004178DE" w:rsidRPr="0039490E">
        <w:rPr>
          <w:rStyle w:val="firaChar"/>
          <w:b/>
          <w:i/>
        </w:rPr>
        <w:t>Decision</w:t>
      </w:r>
      <w:r w:rsidR="004178DE">
        <w:t xml:space="preserve"> </w:t>
      </w:r>
      <w:r w:rsidR="004178DE" w:rsidRPr="0039490E">
        <w:rPr>
          <w:rStyle w:val="firaChar"/>
          <w:b/>
          <w:i/>
        </w:rPr>
        <w:t>tree</w:t>
      </w:r>
      <w:r w:rsidR="004178DE">
        <w:t xml:space="preserve">, there are two nodes, which are the </w:t>
      </w:r>
      <w:r w:rsidR="004178DE" w:rsidRPr="0039490E">
        <w:rPr>
          <w:rStyle w:val="firaChar"/>
          <w:b/>
          <w:i/>
        </w:rPr>
        <w:t>Decision</w:t>
      </w:r>
      <w:r w:rsidR="004178DE">
        <w:t xml:space="preserve"> </w:t>
      </w:r>
      <w:r w:rsidR="004178DE" w:rsidRPr="0039490E">
        <w:rPr>
          <w:rStyle w:val="firaChar"/>
          <w:b/>
          <w:i/>
        </w:rPr>
        <w:t>Node</w:t>
      </w:r>
      <w:r w:rsidR="004178DE">
        <w:t xml:space="preserve"> and </w:t>
      </w:r>
      <w:r w:rsidR="004178DE" w:rsidRPr="0039490E">
        <w:rPr>
          <w:rStyle w:val="firaChar"/>
          <w:b/>
          <w:i/>
        </w:rPr>
        <w:t>Leaf</w:t>
      </w:r>
      <w:r w:rsidR="004178DE">
        <w:t xml:space="preserve"> </w:t>
      </w:r>
      <w:r w:rsidR="004178DE" w:rsidRPr="0039490E">
        <w:rPr>
          <w:rStyle w:val="firaChar"/>
          <w:b/>
          <w:i/>
        </w:rPr>
        <w:t>Node</w:t>
      </w:r>
      <w:r w:rsidR="004178DE">
        <w:t xml:space="preserve">. </w:t>
      </w:r>
    </w:p>
    <w:p w:rsidR="0039490E" w:rsidRDefault="004178DE" w:rsidP="00127658">
      <w:pPr>
        <w:pStyle w:val="ndir"/>
        <w:numPr>
          <w:ilvl w:val="0"/>
          <w:numId w:val="43"/>
        </w:numPr>
      </w:pPr>
      <w:r w:rsidRPr="00127658">
        <w:rPr>
          <w:rStyle w:val="prototypeChar"/>
          <w:i/>
        </w:rPr>
        <w:t>Decision nodes</w:t>
      </w:r>
      <w:r>
        <w:t xml:space="preserve"> are used to make any </w:t>
      </w:r>
      <w:r w:rsidRPr="00127658">
        <w:rPr>
          <w:rStyle w:val="prototypeChar"/>
          <w:i/>
        </w:rPr>
        <w:t>decision</w:t>
      </w:r>
      <w:r>
        <w:t xml:space="preserve"> and have </w:t>
      </w:r>
      <w:r w:rsidRPr="00127658">
        <w:rPr>
          <w:rStyle w:val="prototypeChar"/>
          <w:i/>
        </w:rPr>
        <w:t>multiple</w:t>
      </w:r>
      <w:r>
        <w:t xml:space="preserve"> </w:t>
      </w:r>
      <w:r w:rsidRPr="00127658">
        <w:rPr>
          <w:rStyle w:val="prototypeChar"/>
          <w:i/>
        </w:rPr>
        <w:t>branches</w:t>
      </w:r>
      <w:r>
        <w:t xml:space="preserve">, whereas </w:t>
      </w:r>
    </w:p>
    <w:p w:rsidR="004178DE" w:rsidRDefault="004178DE" w:rsidP="00127658">
      <w:pPr>
        <w:pStyle w:val="ndir"/>
        <w:numPr>
          <w:ilvl w:val="0"/>
          <w:numId w:val="43"/>
        </w:numPr>
      </w:pPr>
      <w:r w:rsidRPr="00127658">
        <w:rPr>
          <w:rStyle w:val="prototypeChar"/>
          <w:i/>
        </w:rPr>
        <w:t>Leaf nodes</w:t>
      </w:r>
      <w:r>
        <w:t xml:space="preserve"> are the </w:t>
      </w:r>
      <w:r w:rsidRPr="00127658">
        <w:rPr>
          <w:rStyle w:val="prototypeChar"/>
          <w:i/>
        </w:rPr>
        <w:t>output</w:t>
      </w:r>
      <w:r>
        <w:t xml:space="preserve"> of those </w:t>
      </w:r>
      <w:r w:rsidRPr="00127658">
        <w:rPr>
          <w:rStyle w:val="prototypeChar"/>
          <w:i/>
        </w:rPr>
        <w:t>decisions</w:t>
      </w:r>
      <w:r>
        <w:t xml:space="preserve"> and </w:t>
      </w:r>
      <w:r w:rsidRPr="00127658">
        <w:rPr>
          <w:rFonts w:asciiTheme="majorHAnsi" w:hAnsiTheme="majorHAnsi"/>
          <w:b/>
          <w:i/>
        </w:rPr>
        <w:t>do not contain any further branches</w:t>
      </w:r>
      <w:r>
        <w:t>.</w:t>
      </w:r>
      <w:r w:rsidR="00127658">
        <w:t xml:space="preserve"> </w:t>
      </w:r>
      <w:r>
        <w:t>The decisions or the test are performed on the basis of features of the given dataset.</w:t>
      </w:r>
    </w:p>
    <w:p w:rsidR="00127658" w:rsidRDefault="00127658" w:rsidP="00127658">
      <w:pPr>
        <w:pStyle w:val="ndir"/>
      </w:pPr>
    </w:p>
    <w:p w:rsidR="004178DE" w:rsidRDefault="004178DE" w:rsidP="00127658">
      <w:pPr>
        <w:pStyle w:val="ndir"/>
        <w:numPr>
          <w:ilvl w:val="0"/>
          <w:numId w:val="44"/>
        </w:numPr>
      </w:pPr>
      <w:r>
        <w:t>It is a graphical representation for getting all the possible solutions to a problem/decision based on given conditions.</w:t>
      </w:r>
    </w:p>
    <w:p w:rsidR="004178DE" w:rsidRDefault="004178DE" w:rsidP="00127658">
      <w:pPr>
        <w:pStyle w:val="ndir"/>
        <w:numPr>
          <w:ilvl w:val="0"/>
          <w:numId w:val="44"/>
        </w:numPr>
      </w:pPr>
      <w:r>
        <w:t>It is called a decision tree because, similar to a tree, it starts with the root node, which expands on further branches and constructs a tree-like structure.</w:t>
      </w:r>
    </w:p>
    <w:p w:rsidR="0039490E" w:rsidRDefault="0039490E" w:rsidP="004178DE">
      <w:pPr>
        <w:pStyle w:val="ndir"/>
      </w:pPr>
    </w:p>
    <w:p w:rsidR="004178DE" w:rsidRDefault="004178DE" w:rsidP="009F0AA7">
      <w:pPr>
        <w:pStyle w:val="ndir"/>
        <w:numPr>
          <w:ilvl w:val="0"/>
          <w:numId w:val="37"/>
        </w:numPr>
      </w:pPr>
      <w:r>
        <w:t xml:space="preserve">In order to build a tree, we use the </w:t>
      </w:r>
      <w:r w:rsidRPr="009F0AA7">
        <w:rPr>
          <w:rStyle w:val="dirBIChar"/>
        </w:rPr>
        <w:t>CART algorithm</w:t>
      </w:r>
      <w:r>
        <w:t xml:space="preserve">, which stands for </w:t>
      </w:r>
      <w:r w:rsidRPr="009F0AA7">
        <w:rPr>
          <w:rStyle w:val="dirBIChar"/>
        </w:rPr>
        <w:t>Classification and Regression Tree algorithm</w:t>
      </w:r>
      <w:r>
        <w:t>.</w:t>
      </w:r>
    </w:p>
    <w:p w:rsidR="004178DE" w:rsidRDefault="004178DE" w:rsidP="000A566D">
      <w:pPr>
        <w:pStyle w:val="ndir"/>
        <w:numPr>
          <w:ilvl w:val="0"/>
          <w:numId w:val="46"/>
        </w:numPr>
      </w:pPr>
      <w:r>
        <w:t xml:space="preserve">A decision tree simply asks a </w:t>
      </w:r>
      <w:r w:rsidRPr="009F0AA7">
        <w:rPr>
          <w:rStyle w:val="dirBIChar"/>
        </w:rPr>
        <w:t>question</w:t>
      </w:r>
      <w:r>
        <w:t xml:space="preserve">, and based on the </w:t>
      </w:r>
      <w:r w:rsidRPr="009F0AA7">
        <w:rPr>
          <w:rStyle w:val="dirBIChar"/>
        </w:rPr>
        <w:t>answer</w:t>
      </w:r>
      <w:r>
        <w:t xml:space="preserve"> </w:t>
      </w:r>
      <w:r w:rsidRPr="009F0AA7">
        <w:rPr>
          <w:rStyle w:val="dirBIChar"/>
        </w:rPr>
        <w:t>(Yes/No)</w:t>
      </w:r>
      <w:r>
        <w:t xml:space="preserve">, it further </w:t>
      </w:r>
      <w:r w:rsidRPr="009F0AA7">
        <w:rPr>
          <w:rStyle w:val="dirBIChar"/>
        </w:rPr>
        <w:t>split</w:t>
      </w:r>
      <w:r>
        <w:t xml:space="preserve"> </w:t>
      </w:r>
      <w:r w:rsidRPr="009F0AA7">
        <w:rPr>
          <w:rStyle w:val="dirBIChar"/>
        </w:rPr>
        <w:t>the tree</w:t>
      </w:r>
      <w:r>
        <w:t xml:space="preserve"> into </w:t>
      </w:r>
      <w:proofErr w:type="spellStart"/>
      <w:r w:rsidRPr="009F0AA7">
        <w:rPr>
          <w:rStyle w:val="dirBIChar"/>
        </w:rPr>
        <w:t>subtrees</w:t>
      </w:r>
      <w:proofErr w:type="spellEnd"/>
      <w:r>
        <w:t>.</w:t>
      </w:r>
      <w:r w:rsidR="000A566D">
        <w:t xml:space="preserve"> </w:t>
      </w:r>
      <w:r>
        <w:t>Below diagram explains the general structure of a decision tree:</w:t>
      </w:r>
    </w:p>
    <w:p w:rsidR="004178DE" w:rsidRDefault="004178DE" w:rsidP="004178DE">
      <w:pPr>
        <w:pStyle w:val="ndir"/>
      </w:pPr>
    </w:p>
    <w:p w:rsidR="00F649A3" w:rsidRDefault="00F649A3" w:rsidP="004178DE">
      <w:pPr>
        <w:pStyle w:val="ndir"/>
      </w:pPr>
    </w:p>
    <w:p w:rsidR="00F649A3" w:rsidRDefault="00F649A3" w:rsidP="00F649A3">
      <w:pPr>
        <w:pStyle w:val="ndir"/>
        <w:jc w:val="center"/>
      </w:pPr>
      <w:r>
        <w:rPr>
          <w:noProof/>
        </w:rPr>
        <w:drawing>
          <wp:inline distT="0" distB="0" distL="0" distR="0">
            <wp:extent cx="3372000" cy="2250374"/>
            <wp:effectExtent l="19050" t="0" r="0" b="0"/>
            <wp:docPr id="9" name="Picture 9" descr="Decision Tree Classifi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cision Tree Classification Algorith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35" cy="225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9A3" w:rsidRDefault="00F649A3" w:rsidP="004178DE">
      <w:pPr>
        <w:pStyle w:val="ndir"/>
      </w:pPr>
    </w:p>
    <w:p w:rsidR="004178DE" w:rsidRDefault="004178DE" w:rsidP="004178DE">
      <w:pPr>
        <w:pStyle w:val="ndir"/>
      </w:pPr>
      <w:r w:rsidRPr="009F0AA7">
        <w:rPr>
          <w:rFonts w:ascii="Pirulen Rg" w:hAnsi="Pirulen Rg"/>
        </w:rPr>
        <w:t>Note:</w:t>
      </w:r>
      <w:r>
        <w:t xml:space="preserve"> A decision tree can contain categorical data (YES/NO) as well as numeric data.</w:t>
      </w:r>
    </w:p>
    <w:p w:rsidR="004178DE" w:rsidRDefault="004178DE" w:rsidP="00C073F2">
      <w:pPr>
        <w:pStyle w:val="ndir"/>
      </w:pPr>
    </w:p>
    <w:p w:rsidR="004178DE" w:rsidRDefault="004178DE" w:rsidP="00C073F2">
      <w:pPr>
        <w:pStyle w:val="ndir"/>
      </w:pPr>
    </w:p>
    <w:p w:rsidR="00A33462" w:rsidRDefault="00A33462" w:rsidP="00C073F2">
      <w:pPr>
        <w:pStyle w:val="ndir"/>
      </w:pPr>
    </w:p>
    <w:p w:rsidR="00494046" w:rsidRDefault="00494046" w:rsidP="00C073F2">
      <w:pPr>
        <w:pStyle w:val="ndir"/>
      </w:pPr>
    </w:p>
    <w:p w:rsidR="00C073F2" w:rsidRPr="00494046" w:rsidRDefault="00494046" w:rsidP="00C073F2">
      <w:pPr>
        <w:pStyle w:val="ndir"/>
        <w:rPr>
          <w:rFonts w:ascii="Adelle" w:hAnsi="Adelle"/>
          <w:b/>
          <w:sz w:val="24"/>
        </w:rPr>
      </w:pPr>
      <w:r w:rsidRPr="00494046">
        <w:rPr>
          <w:rFonts w:ascii="Adelle" w:hAnsi="Adelle"/>
          <w:b/>
          <w:sz w:val="24"/>
        </w:rPr>
        <w:t xml:space="preserve">3.6.2 </w:t>
      </w:r>
      <w:r w:rsidR="0046179F" w:rsidRPr="00494046">
        <w:rPr>
          <w:rFonts w:ascii="Adelle" w:hAnsi="Adelle"/>
          <w:b/>
          <w:sz w:val="24"/>
        </w:rPr>
        <w:t xml:space="preserve">Implementation of </w:t>
      </w:r>
      <w:r w:rsidR="00C073F2" w:rsidRPr="00494046">
        <w:rPr>
          <w:rFonts w:ascii="Adelle" w:hAnsi="Adelle"/>
          <w:b/>
          <w:sz w:val="24"/>
        </w:rPr>
        <w:t>Decision Tree in Python</w:t>
      </w:r>
    </w:p>
    <w:p w:rsidR="00C073F2" w:rsidRDefault="00C073F2" w:rsidP="00C073F2">
      <w:pPr>
        <w:pStyle w:val="ndir"/>
      </w:pPr>
    </w:p>
    <w:p w:rsidR="00494046" w:rsidRPr="005E674C" w:rsidRDefault="00494046" w:rsidP="005E674C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E674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sklearn</w:t>
      </w:r>
      <w:r w:rsidRPr="005E67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tree</w:t>
      </w:r>
      <w:proofErr w:type="spellEnd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E674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DecisionTreeClassifier</w:t>
      </w:r>
      <w:proofErr w:type="spellEnd"/>
    </w:p>
    <w:p w:rsidR="00494046" w:rsidRPr="005E674C" w:rsidRDefault="00494046" w:rsidP="005E674C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classifier</w:t>
      </w:r>
      <w:proofErr w:type="gramEnd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E67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DecisionTreeClassifier</w:t>
      </w:r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E674C">
        <w:rPr>
          <w:rFonts w:ascii="Consolas" w:eastAsia="Times New Roman" w:hAnsi="Consolas" w:cs="Consolas"/>
          <w:color w:val="F0AA0B"/>
          <w:sz w:val="18"/>
          <w:szCs w:val="13"/>
        </w:rPr>
        <w:t>criterion</w:t>
      </w:r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E674C">
        <w:rPr>
          <w:rFonts w:ascii="Consolas" w:eastAsia="Times New Roman" w:hAnsi="Consolas" w:cs="Consolas"/>
          <w:color w:val="53A053"/>
          <w:sz w:val="18"/>
          <w:szCs w:val="13"/>
        </w:rPr>
        <w:t>'entropy'</w:t>
      </w:r>
      <w:r w:rsidRPr="005E67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E674C">
        <w:rPr>
          <w:rFonts w:ascii="Consolas" w:eastAsia="Times New Roman" w:hAnsi="Consolas" w:cs="Consolas"/>
          <w:color w:val="F0AA0B"/>
          <w:sz w:val="18"/>
          <w:szCs w:val="13"/>
        </w:rPr>
        <w:t>random_sate</w:t>
      </w:r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5E674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94046" w:rsidRPr="005E674C" w:rsidRDefault="00494046" w:rsidP="005E674C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classifier</w:t>
      </w:r>
      <w:r w:rsidRPr="005E67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5E67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5E67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5E67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94046" w:rsidRDefault="00494046" w:rsidP="00C073F2">
      <w:pPr>
        <w:pStyle w:val="ndir"/>
      </w:pPr>
    </w:p>
    <w:p w:rsidR="00F1371A" w:rsidRDefault="00A9743B" w:rsidP="007931AF">
      <w:pPr>
        <w:pStyle w:val="ndir"/>
        <w:numPr>
          <w:ilvl w:val="0"/>
          <w:numId w:val="37"/>
        </w:numPr>
      </w:pPr>
      <w:r w:rsidRPr="00A9743B">
        <w:rPr>
          <w:rStyle w:val="dirBIChar"/>
          <w:u w:val="single"/>
        </w:rPr>
        <w:t>No need scaled feature:</w:t>
      </w:r>
      <w:r w:rsidRPr="0054180A">
        <w:t xml:space="preserve"> </w:t>
      </w:r>
      <w:r w:rsidR="0054180A" w:rsidRPr="0054180A">
        <w:t xml:space="preserve">Decision Tree </w:t>
      </w:r>
      <w:r w:rsidR="00101BF1">
        <w:t xml:space="preserve">is not based on Euclidean distance, so we need not really apply feature scaling here. Feature scaling is important when your algorithm is based on Euclidean distance. </w:t>
      </w:r>
    </w:p>
    <w:p w:rsidR="005E674C" w:rsidRPr="005E674C" w:rsidRDefault="005E674C" w:rsidP="005E674C">
      <w:pPr>
        <w:pStyle w:val="ndir"/>
        <w:rPr>
          <w:sz w:val="8"/>
          <w:szCs w:val="8"/>
        </w:rPr>
      </w:pPr>
    </w:p>
    <w:p w:rsidR="00F1371A" w:rsidRDefault="0054180A" w:rsidP="007931AF">
      <w:pPr>
        <w:pStyle w:val="ndir"/>
        <w:numPr>
          <w:ilvl w:val="0"/>
          <w:numId w:val="46"/>
        </w:numPr>
      </w:pPr>
      <w:r>
        <w:t>However in we are building some trees, so we want to plot those trees in real values rather than scaled values.</w:t>
      </w:r>
    </w:p>
    <w:p w:rsidR="005E674C" w:rsidRPr="005E674C" w:rsidRDefault="005E674C" w:rsidP="005E674C">
      <w:pPr>
        <w:pStyle w:val="ndir"/>
        <w:rPr>
          <w:sz w:val="8"/>
          <w:szCs w:val="8"/>
        </w:rPr>
      </w:pPr>
    </w:p>
    <w:p w:rsidR="006127A9" w:rsidRDefault="00DE45CA" w:rsidP="007931AF">
      <w:pPr>
        <w:pStyle w:val="ndir"/>
        <w:numPr>
          <w:ilvl w:val="0"/>
          <w:numId w:val="46"/>
        </w:numPr>
      </w:pPr>
      <w:r w:rsidRPr="00A9743B">
        <w:rPr>
          <w:rStyle w:val="dirBIChar"/>
          <w:u w:val="single"/>
        </w:rPr>
        <w:t>Why we are keeping scaled feature:</w:t>
      </w:r>
      <w:r>
        <w:t xml:space="preserve"> </w:t>
      </w:r>
      <w:r w:rsidR="006127A9">
        <w:t>But we used a "high resolution" plot to "visualize the result". It generates faster if the features are scaled, so in this case we are keeping our scaled feature.</w:t>
      </w:r>
    </w:p>
    <w:p w:rsidR="00F1371A" w:rsidRDefault="00DE3239" w:rsidP="00DE3239">
      <w:pPr>
        <w:pStyle w:val="ndir"/>
        <w:numPr>
          <w:ilvl w:val="0"/>
          <w:numId w:val="39"/>
        </w:numPr>
      </w:pPr>
      <w:r>
        <w:lastRenderedPageBreak/>
        <w:t xml:space="preserve">If </w:t>
      </w:r>
      <w:r>
        <w:t xml:space="preserve">you want to plot some decision trees like the real tree </w:t>
      </w:r>
      <w:r>
        <w:t xml:space="preserve">itself then you can remove this </w:t>
      </w:r>
      <w:r w:rsidRPr="00DE3239">
        <w:rPr>
          <w:rStyle w:val="dirBIChar"/>
        </w:rPr>
        <w:t>feature scaling part</w:t>
      </w:r>
      <w:r>
        <w:t xml:space="preserve"> here to have interpretation of your valuables.</w:t>
      </w:r>
    </w:p>
    <w:p w:rsidR="00DE3239" w:rsidRDefault="00DE3239" w:rsidP="00DE3239">
      <w:pPr>
        <w:pStyle w:val="ndir"/>
      </w:pPr>
    </w:p>
    <w:p w:rsidR="006B3207" w:rsidRPr="006B3207" w:rsidRDefault="006B3207" w:rsidP="006B3207">
      <w:pPr>
        <w:pStyle w:val="dirBI"/>
        <w:numPr>
          <w:ilvl w:val="0"/>
          <w:numId w:val="37"/>
        </w:numPr>
        <w:rPr>
          <w:u w:val="single"/>
        </w:rPr>
      </w:pPr>
      <w:r w:rsidRPr="006B3207">
        <w:rPr>
          <w:u w:val="single"/>
        </w:rPr>
        <w:t>Parameters:</w:t>
      </w:r>
    </w:p>
    <w:p w:rsidR="006B3207" w:rsidRDefault="006B3207" w:rsidP="006B3207">
      <w:pPr>
        <w:pStyle w:val="ndir"/>
      </w:pPr>
    </w:p>
    <w:p w:rsidR="006B3207" w:rsidRDefault="006B3207" w:rsidP="006B3207">
      <w:pPr>
        <w:pStyle w:val="fira"/>
        <w:jc w:val="center"/>
      </w:pPr>
      <w:proofErr w:type="gramStart"/>
      <w:r w:rsidRPr="006B3207">
        <w:rPr>
          <w:b/>
        </w:rPr>
        <w:t>criterion</w:t>
      </w:r>
      <w:r>
        <w:t xml:space="preserve"> :</w:t>
      </w:r>
      <w:proofErr w:type="gramEnd"/>
      <w:r>
        <w:t xml:space="preserve"> {"</w:t>
      </w:r>
      <w:proofErr w:type="spellStart"/>
      <w:r w:rsidRPr="006B3207">
        <w:rPr>
          <w:b/>
        </w:rPr>
        <w:t>gini</w:t>
      </w:r>
      <w:proofErr w:type="spellEnd"/>
      <w:r>
        <w:t>", "</w:t>
      </w:r>
      <w:r w:rsidRPr="006B3207">
        <w:rPr>
          <w:b/>
        </w:rPr>
        <w:t>entropy</w:t>
      </w:r>
      <w:r>
        <w:t>"}, default="</w:t>
      </w:r>
      <w:proofErr w:type="spellStart"/>
      <w:r>
        <w:t>gini</w:t>
      </w:r>
      <w:proofErr w:type="spellEnd"/>
      <w:r>
        <w:t>"</w:t>
      </w:r>
    </w:p>
    <w:p w:rsidR="006B3207" w:rsidRDefault="006B3207" w:rsidP="006B3207">
      <w:pPr>
        <w:pStyle w:val="ndir"/>
      </w:pPr>
    </w:p>
    <w:p w:rsidR="00DE3239" w:rsidRDefault="006B3207" w:rsidP="006B3207">
      <w:pPr>
        <w:pStyle w:val="ndir"/>
        <w:numPr>
          <w:ilvl w:val="0"/>
          <w:numId w:val="47"/>
        </w:numPr>
      </w:pPr>
      <w:r>
        <w:t xml:space="preserve">The function to measure the quality of a </w:t>
      </w:r>
      <w:r>
        <w:t xml:space="preserve">split. Supported criteria </w:t>
      </w:r>
      <w:proofErr w:type="gramStart"/>
      <w:r>
        <w:t xml:space="preserve">are  </w:t>
      </w:r>
      <w:r>
        <w:t>"</w:t>
      </w:r>
      <w:proofErr w:type="spellStart"/>
      <w:proofErr w:type="gramEnd"/>
      <w:r>
        <w:t>gini</w:t>
      </w:r>
      <w:proofErr w:type="spellEnd"/>
      <w:r>
        <w:t xml:space="preserve">" for the </w:t>
      </w:r>
      <w:proofErr w:type="spellStart"/>
      <w:r>
        <w:t>Gini</w:t>
      </w:r>
      <w:proofErr w:type="spellEnd"/>
      <w:r>
        <w:t xml:space="preserve"> impurity and "entropy" for the information gain.</w:t>
      </w:r>
    </w:p>
    <w:p w:rsidR="00DE3239" w:rsidRDefault="00DE3239" w:rsidP="00DE3239">
      <w:pPr>
        <w:pStyle w:val="ndir"/>
      </w:pPr>
    </w:p>
    <w:p w:rsidR="006B3207" w:rsidRDefault="006B3207" w:rsidP="006B3207">
      <w:pPr>
        <w:pStyle w:val="ndir"/>
        <w:numPr>
          <w:ilvl w:val="0"/>
          <w:numId w:val="47"/>
        </w:numPr>
      </w:pPr>
      <w:r>
        <w:t xml:space="preserve">Most useful classifier and most common decision tree </w:t>
      </w:r>
      <w:proofErr w:type="gramStart"/>
      <w:r>
        <w:t>is</w:t>
      </w:r>
      <w:proofErr w:type="gramEnd"/>
      <w:r>
        <w:t xml:space="preserve"> based on </w:t>
      </w:r>
      <w:r w:rsidRPr="006B3207">
        <w:rPr>
          <w:rStyle w:val="dirBIChar"/>
        </w:rPr>
        <w:t>"Entropy"</w:t>
      </w:r>
      <w:r>
        <w:t xml:space="preserve">, </w:t>
      </w:r>
      <w:proofErr w:type="spellStart"/>
      <w:r>
        <w:t>eg</w:t>
      </w:r>
      <w:proofErr w:type="spellEnd"/>
      <w:r>
        <w:t xml:space="preserve">: </w:t>
      </w:r>
      <w:r w:rsidRPr="006B3207">
        <w:rPr>
          <w:rStyle w:val="dirBIChar"/>
        </w:rPr>
        <w:t>"Maximum Entropy"</w:t>
      </w:r>
      <w:r>
        <w:t xml:space="preserve"> for NLP.</w:t>
      </w:r>
    </w:p>
    <w:p w:rsidR="00DE3239" w:rsidRDefault="00DE3239" w:rsidP="00DE3239">
      <w:pPr>
        <w:pStyle w:val="ndir"/>
      </w:pPr>
    </w:p>
    <w:p w:rsidR="00DE3239" w:rsidRDefault="006B3207" w:rsidP="006B3207">
      <w:pPr>
        <w:pStyle w:val="ndir"/>
        <w:numPr>
          <w:ilvl w:val="0"/>
          <w:numId w:val="47"/>
        </w:numPr>
      </w:pPr>
      <w:r>
        <w:t xml:space="preserve">So </w:t>
      </w:r>
      <w:r>
        <w:t xml:space="preserve">that the </w:t>
      </w:r>
      <w:r w:rsidRPr="00941C94">
        <w:rPr>
          <w:rStyle w:val="prototypeChar"/>
          <w:i/>
        </w:rPr>
        <w:t xml:space="preserve">final nodes </w:t>
      </w:r>
      <w:r>
        <w:t xml:space="preserve">of your tree to be as much </w:t>
      </w:r>
      <w:r w:rsidRPr="00941C94">
        <w:rPr>
          <w:rStyle w:val="prototypeChar"/>
          <w:i/>
        </w:rPr>
        <w:t xml:space="preserve">homogeneous </w:t>
      </w:r>
      <w:r>
        <w:t xml:space="preserve">as </w:t>
      </w:r>
      <w:r w:rsidRPr="00941C94">
        <w:rPr>
          <w:rStyle w:val="prototypeChar"/>
          <w:i/>
        </w:rPr>
        <w:t>possible</w:t>
      </w:r>
      <w:r>
        <w:t>.</w:t>
      </w:r>
      <w:r>
        <w:t xml:space="preserve"> </w:t>
      </w:r>
      <w:r>
        <w:t>I.e.</w:t>
      </w:r>
      <w:r>
        <w:t xml:space="preserve"> after each split the </w:t>
      </w:r>
      <w:r w:rsidRPr="00941C94">
        <w:rPr>
          <w:rStyle w:val="prototypeChar"/>
          <w:i/>
        </w:rPr>
        <w:t xml:space="preserve">more homogeneous </w:t>
      </w:r>
      <w:r>
        <w:t xml:space="preserve">is a </w:t>
      </w:r>
      <w:r w:rsidRPr="00941C94">
        <w:rPr>
          <w:rStyle w:val="prototypeChar"/>
          <w:i/>
        </w:rPr>
        <w:t>group of users</w:t>
      </w:r>
      <w:r>
        <w:t>,</w:t>
      </w:r>
      <w:r>
        <w:t xml:space="preserve"> the more</w:t>
      </w:r>
      <w:r>
        <w:t xml:space="preserve"> </w:t>
      </w:r>
      <w:r>
        <w:t xml:space="preserve">the </w:t>
      </w:r>
      <w:r w:rsidRPr="00941C94">
        <w:rPr>
          <w:rStyle w:val="prototypeChar"/>
          <w:i/>
        </w:rPr>
        <w:t xml:space="preserve">entropy </w:t>
      </w:r>
      <w:r>
        <w:t xml:space="preserve">is </w:t>
      </w:r>
      <w:r w:rsidRPr="00941C94">
        <w:rPr>
          <w:rStyle w:val="prototypeChar"/>
          <w:i/>
        </w:rPr>
        <w:t xml:space="preserve">reduced </w:t>
      </w:r>
      <w:r>
        <w:t xml:space="preserve">from the </w:t>
      </w:r>
      <w:r w:rsidRPr="00941C94">
        <w:rPr>
          <w:rStyle w:val="prototypeChar"/>
          <w:i/>
        </w:rPr>
        <w:t>parent node</w:t>
      </w:r>
      <w:r>
        <w:t xml:space="preserve"> to the </w:t>
      </w:r>
      <w:r w:rsidRPr="00941C94">
        <w:rPr>
          <w:rStyle w:val="prototypeChar"/>
          <w:i/>
        </w:rPr>
        <w:t>group child node</w:t>
      </w:r>
      <w:r>
        <w:t>.</w:t>
      </w:r>
    </w:p>
    <w:p w:rsidR="00DE3239" w:rsidRDefault="00DE3239" w:rsidP="00DE3239">
      <w:pPr>
        <w:pStyle w:val="ndir"/>
      </w:pPr>
    </w:p>
    <w:p w:rsidR="00DE3239" w:rsidRDefault="006B3207" w:rsidP="006B3207">
      <w:pPr>
        <w:pStyle w:val="ndir"/>
        <w:numPr>
          <w:ilvl w:val="0"/>
          <w:numId w:val="47"/>
        </w:numPr>
      </w:pPr>
      <w:r>
        <w:t xml:space="preserve">So </w:t>
      </w:r>
      <w:r>
        <w:t xml:space="preserve">after the </w:t>
      </w:r>
      <w:r w:rsidRPr="003E2509">
        <w:rPr>
          <w:rStyle w:val="prototypeChar"/>
          <w:i/>
        </w:rPr>
        <w:t>split</w:t>
      </w:r>
      <w:r>
        <w:t xml:space="preserve"> if the </w:t>
      </w:r>
      <w:r w:rsidRPr="003E2509">
        <w:rPr>
          <w:rStyle w:val="prototypeChar"/>
          <w:i/>
        </w:rPr>
        <w:t>entropy</w:t>
      </w:r>
      <w:r>
        <w:t xml:space="preserve"> in the </w:t>
      </w:r>
      <w:r w:rsidRPr="003E2509">
        <w:rPr>
          <w:rStyle w:val="prototypeChar"/>
          <w:i/>
        </w:rPr>
        <w:t>resulting child node</w:t>
      </w:r>
      <w:r>
        <w:t xml:space="preserve"> is</w:t>
      </w:r>
      <w:r>
        <w:t xml:space="preserve"> </w:t>
      </w:r>
      <w:r w:rsidRPr="003E2509">
        <w:rPr>
          <w:rStyle w:val="prototypeChar"/>
          <w:i/>
        </w:rPr>
        <w:t>zero</w:t>
      </w:r>
      <w:r>
        <w:t xml:space="preserve"> then that means that this </w:t>
      </w:r>
      <w:r w:rsidRPr="003E2509">
        <w:rPr>
          <w:rStyle w:val="prototypeChar"/>
          <w:i/>
        </w:rPr>
        <w:t>child</w:t>
      </w:r>
      <w:r>
        <w:t xml:space="preserve"> </w:t>
      </w:r>
      <w:r w:rsidRPr="003E2509">
        <w:rPr>
          <w:rStyle w:val="prototypeChar"/>
          <w:i/>
        </w:rPr>
        <w:t>node</w:t>
      </w:r>
      <w:r>
        <w:t xml:space="preserve"> is a </w:t>
      </w:r>
      <w:r w:rsidRPr="003E2509">
        <w:rPr>
          <w:rStyle w:val="prototypeChar"/>
          <w:i/>
        </w:rPr>
        <w:t>fully</w:t>
      </w:r>
      <w:r>
        <w:t xml:space="preserve"> </w:t>
      </w:r>
      <w:r w:rsidRPr="003E2509">
        <w:rPr>
          <w:rStyle w:val="prototypeChar"/>
          <w:i/>
        </w:rPr>
        <w:t>homogeneous</w:t>
      </w:r>
      <w:r>
        <w:t xml:space="preserve"> </w:t>
      </w:r>
      <w:r w:rsidRPr="003E2509">
        <w:rPr>
          <w:rStyle w:val="prototypeChar"/>
          <w:i/>
        </w:rPr>
        <w:t>group</w:t>
      </w:r>
      <w:r w:rsidRPr="00B13053">
        <w:rPr>
          <w:rStyle w:val="prototypeChar"/>
          <w:i/>
        </w:rPr>
        <w:t xml:space="preserve"> of users</w:t>
      </w:r>
      <w:r>
        <w:t xml:space="preserve"> </w:t>
      </w:r>
      <w:r>
        <w:t>(</w:t>
      </w:r>
      <w:r>
        <w:t>only users of the same class</w:t>
      </w:r>
      <w:r>
        <w:t xml:space="preserve">) and the </w:t>
      </w:r>
      <w:r>
        <w:t xml:space="preserve">information </w:t>
      </w:r>
      <w:r>
        <w:t>gain</w:t>
      </w:r>
      <w:r>
        <w:t xml:space="preserve"> mentioned here is basically the difference between the entropies before and after displays</w:t>
      </w:r>
      <w:r>
        <w:t>.</w:t>
      </w:r>
    </w:p>
    <w:p w:rsidR="00DE3239" w:rsidRDefault="00DE3239" w:rsidP="00DE3239">
      <w:pPr>
        <w:pStyle w:val="ndir"/>
      </w:pPr>
    </w:p>
    <w:p w:rsidR="00DE3239" w:rsidRDefault="00DE3239" w:rsidP="00DE3239">
      <w:pPr>
        <w:pStyle w:val="ndir"/>
      </w:pPr>
    </w:p>
    <w:p w:rsidR="002C0932" w:rsidRPr="002C0932" w:rsidRDefault="002C0932" w:rsidP="002C0932">
      <w:pPr>
        <w:pStyle w:val="ndir"/>
        <w:jc w:val="center"/>
        <w:rPr>
          <w:rFonts w:ascii="Adelle" w:hAnsi="Adelle"/>
          <w:b/>
          <w:i/>
          <w:sz w:val="22"/>
          <w:u w:val="single"/>
        </w:rPr>
      </w:pPr>
      <w:r w:rsidRPr="002C0932">
        <w:rPr>
          <w:rFonts w:ascii="Adelle" w:hAnsi="Adelle"/>
          <w:b/>
          <w:i/>
          <w:sz w:val="22"/>
          <w:u w:val="single"/>
        </w:rPr>
        <w:t>Practiced version</w:t>
      </w:r>
    </w:p>
    <w:p w:rsidR="002C0932" w:rsidRDefault="002C0932" w:rsidP="00DE3239">
      <w:pPr>
        <w:pStyle w:val="ndir"/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----------- Naive </w:t>
      </w:r>
      <w:proofErr w:type="spell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Bayes</w:t>
      </w:r>
      <w:proofErr w:type="spell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model ----------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Library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pandas </w:t>
      </w:r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pd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matplotlib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pyplot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numpy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Data Extract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proofErr w:type="spellEnd"/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pd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read_csv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"Social_Network_Ads.csv"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 = </w:t>
      </w: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iloc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[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values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 = </w:t>
      </w: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iloc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4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values</w:t>
      </w:r>
    </w:p>
    <w:p w:rsidR="002C0932" w:rsidRPr="002C0932" w:rsidRDefault="002C0932" w:rsidP="002C0932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Feature-Scaling after Data Split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Data Split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sklearn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model_selection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train_test_split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X_test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y_train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y_test = 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train_test_split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y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test_size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=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0.25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random_state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Feature-Scaling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sklearn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preprocessing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StandardScaler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st_x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= </w:t>
      </w:r>
      <w:proofErr w:type="spellStart"/>
      <w:proofErr w:type="gramStart"/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StandardScaler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    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=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st_x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fit_</w:t>
      </w:r>
      <w:proofErr w:type="gramStart"/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transform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    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=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st_</w:t>
      </w:r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transform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  </w:t>
      </w:r>
    </w:p>
    <w:p w:rsidR="002C0932" w:rsidRPr="002C0932" w:rsidRDefault="002C0932" w:rsidP="002C0932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Fit train set to Naïve </w:t>
      </w:r>
      <w:proofErr w:type="spell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Bayes</w:t>
      </w:r>
      <w:proofErr w:type="spell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classifier: No </w:t>
      </w:r>
      <w:proofErr w:type="spell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parmeter</w:t>
      </w:r>
      <w:proofErr w:type="spell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is needed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sklearn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tree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DecisionTreeClassifier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clsFier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DecisionTreeClassifier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criterion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"entropy"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random_state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  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clsFier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y_train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fit the dataset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Predict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y_prd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clsFier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Making</w:t>
      </w:r>
      <w:proofErr w:type="gram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the confusion matrix use the function "confusion_matrix"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sklearn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metrics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confusion_matrix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cm = </w:t>
      </w:r>
      <w:proofErr w:type="spellStart"/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confusion_</w:t>
      </w:r>
      <w:proofErr w:type="gramStart"/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matrix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y_true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=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y_test</w:t>
      </w:r>
      <w:proofErr w:type="spellEnd"/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y_pred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=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y_prd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parameters</w:t>
      </w:r>
      <w:proofErr w:type="gram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of cm: </w:t>
      </w:r>
      <w:proofErr w:type="spell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y_true</w:t>
      </w:r>
      <w:proofErr w:type="spell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: Real values, </w:t>
      </w:r>
      <w:proofErr w:type="spell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y_pred</w:t>
      </w:r>
      <w:proofErr w:type="spell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: Predicted value</w:t>
      </w:r>
    </w:p>
    <w:p w:rsidR="002C0932" w:rsidRPr="002C0932" w:rsidRDefault="002C0932" w:rsidP="002C0932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spellStart"/>
      <w:proofErr w:type="gram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Visualising</w:t>
      </w:r>
      <w:proofErr w:type="spellEnd"/>
      <w:proofErr w:type="gram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the Training set results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matplotlib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colors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ListedColormap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y_train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X2 = </w:t>
      </w:r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meshgrid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2C0932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2C0932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     </w:t>
      </w:r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2C0932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2C0932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contourf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clsFier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array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([X1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ravel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ravel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()])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T)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shape)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            </w:t>
      </w:r>
      <w:proofErr w:type="gramStart"/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alpha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0.5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cmap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((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)))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xlim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X1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X1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ylim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X2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i</w:t>
      </w:r>
      <w:proofErr w:type="spellEnd"/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j </w:t>
      </w:r>
      <w:r w:rsidRPr="002C093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enumerate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unique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))</w:t>
      </w:r>
      <w:r w:rsidRPr="002C0932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scatter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j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j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c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gramStart"/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))(i)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label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j)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'Decision Tree (Training set)'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xlabel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'Age'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ylabel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'Estimated Salary'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legend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lastRenderedPageBreak/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spellStart"/>
      <w:proofErr w:type="gram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Visualising</w:t>
      </w:r>
      <w:proofErr w:type="spellEnd"/>
      <w:proofErr w:type="gram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the Test set results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matplotlib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colors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ListedColormap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y_test</w:t>
      </w:r>
      <w:proofErr w:type="spell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X2 = </w:t>
      </w:r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meshgrid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2C0932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2C0932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     </w:t>
      </w:r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2C0932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2C0932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contourf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clsFier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array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([X1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ravel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ravel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()])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T)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shape)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            </w:t>
      </w:r>
      <w:proofErr w:type="gramStart"/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alpha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0.5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cmap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((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)))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xlim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X1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X1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ylim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X2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2C093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i</w:t>
      </w:r>
      <w:proofErr w:type="spellEnd"/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j </w:t>
      </w:r>
      <w:r w:rsidRPr="002C093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enumerate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unique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))</w:t>
      </w:r>
      <w:r w:rsidRPr="002C0932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scatter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j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spell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j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c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gramStart"/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))(i)</w:t>
      </w:r>
      <w:r w:rsidRPr="002C093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2C0932">
        <w:rPr>
          <w:rFonts w:ascii="Consolas" w:eastAsia="Times New Roman" w:hAnsi="Consolas" w:cs="Consolas"/>
          <w:color w:val="F0AA0B"/>
          <w:sz w:val="16"/>
          <w:szCs w:val="13"/>
        </w:rPr>
        <w:t>label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 = j)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'Decision Tree (Test set)'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xlabel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'Age'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ylabel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2C0932">
        <w:rPr>
          <w:rFonts w:ascii="Consolas" w:eastAsia="Times New Roman" w:hAnsi="Consolas" w:cs="Consolas"/>
          <w:color w:val="53A053"/>
          <w:sz w:val="16"/>
          <w:szCs w:val="13"/>
        </w:rPr>
        <w:t>'Estimated Salary'</w:t>
      </w:r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legend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2C0932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2C093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</w:t>
      </w:r>
      <w:proofErr w:type="spellEnd"/>
      <w:r w:rsidRPr="002C0932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C0932" w:rsidRPr="002C0932" w:rsidRDefault="002C0932" w:rsidP="002C093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C0932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python</w:t>
      </w:r>
      <w:proofErr w:type="gramEnd"/>
      <w:r w:rsidRPr="002C0932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prctc_DTC.py</w:t>
      </w:r>
    </w:p>
    <w:p w:rsidR="002C0932" w:rsidRPr="002C0932" w:rsidRDefault="002C0932" w:rsidP="002C09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2C0932" w:rsidRDefault="002C0932" w:rsidP="00DE3239">
      <w:pPr>
        <w:pStyle w:val="ndir"/>
      </w:pPr>
    </w:p>
    <w:p w:rsidR="002C469F" w:rsidRDefault="002C469F" w:rsidP="00DE3239">
      <w:pPr>
        <w:pStyle w:val="ndir"/>
      </w:pPr>
    </w:p>
    <w:p w:rsidR="008D01B3" w:rsidRDefault="008D01B3" w:rsidP="00DE3239">
      <w:pPr>
        <w:pStyle w:val="ndir"/>
      </w:pPr>
    </w:p>
    <w:p w:rsidR="008D01B3" w:rsidRDefault="008D01B3" w:rsidP="008D01B3">
      <w:pPr>
        <w:pStyle w:val="dirBI"/>
        <w:jc w:val="center"/>
        <w:rPr>
          <w:u w:val="single"/>
        </w:rPr>
      </w:pPr>
      <w:r w:rsidRPr="008D01B3">
        <w:rPr>
          <w:u w:val="single"/>
        </w:rPr>
        <w:t xml:space="preserve">Test Data </w:t>
      </w:r>
      <w:proofErr w:type="spellStart"/>
      <w:r w:rsidRPr="008D01B3">
        <w:rPr>
          <w:u w:val="single"/>
        </w:rPr>
        <w:t>vs</w:t>
      </w:r>
      <w:proofErr w:type="spellEnd"/>
      <w:r w:rsidRPr="008D01B3">
        <w:rPr>
          <w:u w:val="single"/>
        </w:rPr>
        <w:t xml:space="preserve"> Predicted data</w:t>
      </w:r>
      <w:r>
        <w:rPr>
          <w:u w:val="single"/>
        </w:rPr>
        <w:t xml:space="preserve"> and </w:t>
      </w:r>
      <w:r w:rsidRPr="008D01B3">
        <w:rPr>
          <w:u w:val="single"/>
        </w:rPr>
        <w:t>CONFUSION MATRIX</w:t>
      </w:r>
    </w:p>
    <w:p w:rsidR="008D01B3" w:rsidRPr="008D01B3" w:rsidRDefault="008D01B3" w:rsidP="008D01B3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8D01B3" w:rsidTr="008D01B3">
        <w:tc>
          <w:tcPr>
            <w:tcW w:w="5341" w:type="dxa"/>
          </w:tcPr>
          <w:p w:rsidR="008D01B3" w:rsidRDefault="008D01B3" w:rsidP="008D01B3">
            <w:pPr>
              <w:pStyle w:val="ndir"/>
              <w:jc w:val="center"/>
            </w:pPr>
            <w:r w:rsidRPr="008D01B3">
              <w:drawing>
                <wp:inline distT="0" distB="0" distL="0" distR="0">
                  <wp:extent cx="2336033" cy="2523507"/>
                  <wp:effectExtent l="19050" t="0" r="7117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012" cy="2523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8D01B3" w:rsidRDefault="008D01B3" w:rsidP="00DE3239">
            <w:pPr>
              <w:pStyle w:val="ndir"/>
            </w:pPr>
          </w:p>
          <w:p w:rsidR="008D01B3" w:rsidRDefault="008D01B3" w:rsidP="00DE3239">
            <w:pPr>
              <w:pStyle w:val="ndir"/>
            </w:pPr>
          </w:p>
          <w:p w:rsidR="008D01B3" w:rsidRDefault="008D01B3" w:rsidP="00DE3239">
            <w:pPr>
              <w:pStyle w:val="ndir"/>
            </w:pPr>
          </w:p>
          <w:p w:rsidR="008D01B3" w:rsidRDefault="008D01B3" w:rsidP="00DE3239">
            <w:pPr>
              <w:pStyle w:val="ndir"/>
            </w:pPr>
          </w:p>
          <w:p w:rsidR="008D01B3" w:rsidRDefault="008D01B3" w:rsidP="008D01B3">
            <w:pPr>
              <w:pStyle w:val="ndir"/>
              <w:jc w:val="center"/>
            </w:pPr>
            <w:r w:rsidRPr="008D01B3">
              <w:drawing>
                <wp:inline distT="0" distB="0" distL="0" distR="0">
                  <wp:extent cx="2600960" cy="1502410"/>
                  <wp:effectExtent l="19050" t="0" r="889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150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1B3" w:rsidRDefault="008D01B3" w:rsidP="00DE3239">
      <w:pPr>
        <w:pStyle w:val="ndir"/>
      </w:pPr>
    </w:p>
    <w:p w:rsidR="008D01B3" w:rsidRDefault="008D01B3" w:rsidP="008D01B3">
      <w:pPr>
        <w:pStyle w:val="ndir"/>
      </w:pPr>
    </w:p>
    <w:p w:rsidR="008D01B3" w:rsidRDefault="008D01B3" w:rsidP="008D01B3">
      <w:pPr>
        <w:pStyle w:val="ndir"/>
      </w:pPr>
    </w:p>
    <w:p w:rsidR="008D01B3" w:rsidRPr="008D01B3" w:rsidRDefault="008D01B3" w:rsidP="008D01B3">
      <w:pPr>
        <w:pStyle w:val="dirBI"/>
        <w:jc w:val="center"/>
        <w:rPr>
          <w:u w:val="single"/>
        </w:rPr>
      </w:pPr>
      <w:r w:rsidRPr="008D01B3">
        <w:rPr>
          <w:u w:val="single"/>
        </w:rPr>
        <w:t>Training set Plot</w:t>
      </w:r>
    </w:p>
    <w:p w:rsidR="008D01B3" w:rsidRDefault="008D01B3" w:rsidP="008D01B3">
      <w:pPr>
        <w:pStyle w:val="ndir"/>
      </w:pPr>
    </w:p>
    <w:p w:rsidR="008D01B3" w:rsidRDefault="008D01B3" w:rsidP="008D01B3">
      <w:pPr>
        <w:pStyle w:val="ndir"/>
      </w:pPr>
      <w:r w:rsidRPr="008D01B3">
        <w:drawing>
          <wp:inline distT="0" distB="0" distL="0" distR="0">
            <wp:extent cx="6551161" cy="3384468"/>
            <wp:effectExtent l="19050" t="0" r="2039" b="0"/>
            <wp:docPr id="12" name="Picture 7" descr="C:\Users\RTTI\DTC_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TTI\DTC_Figure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007" cy="338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1B3" w:rsidRDefault="008D01B3" w:rsidP="008D01B3">
      <w:pPr>
        <w:pStyle w:val="ndir"/>
      </w:pPr>
    </w:p>
    <w:p w:rsidR="008D01B3" w:rsidRPr="008D01B3" w:rsidRDefault="008D01B3" w:rsidP="008D01B3">
      <w:pPr>
        <w:pStyle w:val="dirBI"/>
        <w:jc w:val="center"/>
        <w:rPr>
          <w:u w:val="single"/>
        </w:rPr>
      </w:pPr>
      <w:r w:rsidRPr="008D01B3">
        <w:rPr>
          <w:u w:val="single"/>
        </w:rPr>
        <w:lastRenderedPageBreak/>
        <w:t>Test set Plot</w:t>
      </w:r>
    </w:p>
    <w:p w:rsidR="008D01B3" w:rsidRDefault="008D01B3" w:rsidP="008D01B3">
      <w:pPr>
        <w:pStyle w:val="ndir"/>
      </w:pPr>
    </w:p>
    <w:p w:rsidR="008D01B3" w:rsidRDefault="008D01B3" w:rsidP="00DE3239">
      <w:pPr>
        <w:pStyle w:val="ndir"/>
      </w:pPr>
      <w:r w:rsidRPr="008D01B3">
        <w:drawing>
          <wp:inline distT="0" distB="0" distL="0" distR="0">
            <wp:extent cx="6597136" cy="3408218"/>
            <wp:effectExtent l="19050" t="0" r="0" b="0"/>
            <wp:docPr id="13" name="Picture 8" descr="C:\Users\RTTI\DTC_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TTI\DTC_Figure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147" cy="341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92E" w:rsidRDefault="00657A39" w:rsidP="003529A6">
      <w:pPr>
        <w:pStyle w:val="ndir"/>
        <w:numPr>
          <w:ilvl w:val="0"/>
          <w:numId w:val="39"/>
        </w:numPr>
      </w:pPr>
      <w:r>
        <w:t xml:space="preserve">From above figures, we see that, </w:t>
      </w:r>
      <w:r w:rsidR="002C469F" w:rsidRPr="00E42FB6">
        <w:rPr>
          <w:rStyle w:val="prototypeChar"/>
          <w:i/>
        </w:rPr>
        <w:t>Prediction boundary</w:t>
      </w:r>
      <w:r w:rsidR="002C469F">
        <w:t xml:space="preserve"> is composed on Horizontal and vertical lines.</w:t>
      </w:r>
      <w:r w:rsidR="00CC2197">
        <w:t xml:space="preserve"> This model actually considered to classify all red and green point at 100%.</w:t>
      </w:r>
      <w:r w:rsidR="0011592E">
        <w:t xml:space="preserve">  </w:t>
      </w:r>
    </w:p>
    <w:p w:rsidR="003529A6" w:rsidRDefault="003529A6" w:rsidP="0011592E">
      <w:pPr>
        <w:pStyle w:val="ndir"/>
        <w:rPr>
          <w:rStyle w:val="dirBIChar"/>
          <w:u w:val="single"/>
        </w:rPr>
      </w:pPr>
    </w:p>
    <w:p w:rsidR="0011592E" w:rsidRDefault="008D01B3" w:rsidP="003529A6">
      <w:pPr>
        <w:pStyle w:val="ndir"/>
        <w:numPr>
          <w:ilvl w:val="0"/>
          <w:numId w:val="39"/>
        </w:numPr>
      </w:pPr>
      <w:r w:rsidRPr="009C67E2">
        <w:rPr>
          <w:rStyle w:val="dirBIChar"/>
          <w:u w:val="single"/>
        </w:rPr>
        <w:t>This model is Kind of Over</w:t>
      </w:r>
      <w:r w:rsidR="002F6CFB" w:rsidRPr="009C67E2">
        <w:rPr>
          <w:rStyle w:val="dirBIChar"/>
          <w:u w:val="single"/>
        </w:rPr>
        <w:t>-</w:t>
      </w:r>
      <w:r w:rsidRPr="009C67E2">
        <w:rPr>
          <w:rStyle w:val="dirBIChar"/>
          <w:u w:val="single"/>
        </w:rPr>
        <w:t>fitted:</w:t>
      </w:r>
      <w:r>
        <w:t xml:space="preserve"> </w:t>
      </w:r>
      <w:r w:rsidR="0011592E">
        <w:t xml:space="preserve">This kind of like over-fitting, because you see it's trying </w:t>
      </w:r>
      <w:r w:rsidR="0011592E">
        <w:t>to catch every single user into the right category.</w:t>
      </w:r>
    </w:p>
    <w:p w:rsidR="0011592E" w:rsidRDefault="0011592E" w:rsidP="0011592E">
      <w:pPr>
        <w:pStyle w:val="ndir"/>
      </w:pPr>
    </w:p>
    <w:p w:rsidR="0011592E" w:rsidRDefault="0011592E" w:rsidP="0011592E">
      <w:pPr>
        <w:pStyle w:val="ndir"/>
      </w:pPr>
    </w:p>
    <w:p w:rsidR="006E2AD9" w:rsidRDefault="006E2AD9" w:rsidP="0011592E">
      <w:pPr>
        <w:pStyle w:val="ndir"/>
      </w:pPr>
    </w:p>
    <w:sectPr w:rsidR="006E2AD9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15855"/>
    <w:multiLevelType w:val="hybridMultilevel"/>
    <w:tmpl w:val="ED6AAE7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1B3752"/>
    <w:multiLevelType w:val="hybridMultilevel"/>
    <w:tmpl w:val="AFDABCF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CA2D55"/>
    <w:multiLevelType w:val="hybridMultilevel"/>
    <w:tmpl w:val="8802149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EE4B3F"/>
    <w:multiLevelType w:val="hybridMultilevel"/>
    <w:tmpl w:val="D20A79D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525FE"/>
    <w:multiLevelType w:val="hybridMultilevel"/>
    <w:tmpl w:val="BAB65B40"/>
    <w:lvl w:ilvl="0" w:tplc="C53AC184">
      <w:start w:val="1"/>
      <w:numFmt w:val="bullet"/>
      <w:lvlText w:val=""/>
      <w:lvlJc w:val="left"/>
      <w:pPr>
        <w:ind w:left="8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1F069A"/>
    <w:multiLevelType w:val="hybridMultilevel"/>
    <w:tmpl w:val="0388BC58"/>
    <w:lvl w:ilvl="0" w:tplc="95880E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B2714D"/>
    <w:multiLevelType w:val="hybridMultilevel"/>
    <w:tmpl w:val="F1365526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66058A"/>
    <w:multiLevelType w:val="hybridMultilevel"/>
    <w:tmpl w:val="6532CF4A"/>
    <w:lvl w:ilvl="0" w:tplc="92E2912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174F20"/>
    <w:multiLevelType w:val="hybridMultilevel"/>
    <w:tmpl w:val="C8D062C8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A1721"/>
    <w:multiLevelType w:val="hybridMultilevel"/>
    <w:tmpl w:val="9E106192"/>
    <w:lvl w:ilvl="0" w:tplc="9804605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B357B6"/>
    <w:multiLevelType w:val="hybridMultilevel"/>
    <w:tmpl w:val="042419F0"/>
    <w:lvl w:ilvl="0" w:tplc="9804605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E952A6"/>
    <w:multiLevelType w:val="hybridMultilevel"/>
    <w:tmpl w:val="D0D28F5E"/>
    <w:lvl w:ilvl="0" w:tplc="95880E0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329DD"/>
    <w:multiLevelType w:val="hybridMultilevel"/>
    <w:tmpl w:val="5E1851B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4"/>
  </w:num>
  <w:num w:numId="2">
    <w:abstractNumId w:val="11"/>
  </w:num>
  <w:num w:numId="3">
    <w:abstractNumId w:val="26"/>
  </w:num>
  <w:num w:numId="4">
    <w:abstractNumId w:val="17"/>
  </w:num>
  <w:num w:numId="5">
    <w:abstractNumId w:val="20"/>
  </w:num>
  <w:num w:numId="6">
    <w:abstractNumId w:val="35"/>
  </w:num>
  <w:num w:numId="7">
    <w:abstractNumId w:val="36"/>
  </w:num>
  <w:num w:numId="8">
    <w:abstractNumId w:val="34"/>
  </w:num>
  <w:num w:numId="9">
    <w:abstractNumId w:val="25"/>
  </w:num>
  <w:num w:numId="10">
    <w:abstractNumId w:val="24"/>
  </w:num>
  <w:num w:numId="11">
    <w:abstractNumId w:val="41"/>
  </w:num>
  <w:num w:numId="12">
    <w:abstractNumId w:val="1"/>
  </w:num>
  <w:num w:numId="13">
    <w:abstractNumId w:val="14"/>
  </w:num>
  <w:num w:numId="14">
    <w:abstractNumId w:val="13"/>
  </w:num>
  <w:num w:numId="15">
    <w:abstractNumId w:val="15"/>
  </w:num>
  <w:num w:numId="16">
    <w:abstractNumId w:val="21"/>
  </w:num>
  <w:num w:numId="17">
    <w:abstractNumId w:val="4"/>
  </w:num>
  <w:num w:numId="18">
    <w:abstractNumId w:val="43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22"/>
  </w:num>
  <w:num w:numId="24">
    <w:abstractNumId w:val="46"/>
  </w:num>
  <w:num w:numId="25">
    <w:abstractNumId w:val="6"/>
  </w:num>
  <w:num w:numId="26">
    <w:abstractNumId w:val="0"/>
  </w:num>
  <w:num w:numId="27">
    <w:abstractNumId w:val="28"/>
  </w:num>
  <w:num w:numId="28">
    <w:abstractNumId w:val="12"/>
  </w:num>
  <w:num w:numId="29">
    <w:abstractNumId w:val="8"/>
  </w:num>
  <w:num w:numId="30">
    <w:abstractNumId w:val="37"/>
  </w:num>
  <w:num w:numId="31">
    <w:abstractNumId w:val="45"/>
  </w:num>
  <w:num w:numId="32">
    <w:abstractNumId w:val="30"/>
  </w:num>
  <w:num w:numId="33">
    <w:abstractNumId w:val="40"/>
  </w:num>
  <w:num w:numId="34">
    <w:abstractNumId w:val="27"/>
  </w:num>
  <w:num w:numId="35">
    <w:abstractNumId w:val="32"/>
  </w:num>
  <w:num w:numId="36">
    <w:abstractNumId w:val="38"/>
  </w:num>
  <w:num w:numId="37">
    <w:abstractNumId w:val="33"/>
  </w:num>
  <w:num w:numId="38">
    <w:abstractNumId w:val="42"/>
  </w:num>
  <w:num w:numId="39">
    <w:abstractNumId w:val="29"/>
  </w:num>
  <w:num w:numId="40">
    <w:abstractNumId w:val="18"/>
  </w:num>
  <w:num w:numId="41">
    <w:abstractNumId w:val="16"/>
  </w:num>
  <w:num w:numId="42">
    <w:abstractNumId w:val="23"/>
  </w:num>
  <w:num w:numId="43">
    <w:abstractNumId w:val="7"/>
  </w:num>
  <w:num w:numId="44">
    <w:abstractNumId w:val="39"/>
  </w:num>
  <w:num w:numId="45">
    <w:abstractNumId w:val="31"/>
  </w:num>
  <w:num w:numId="46">
    <w:abstractNumId w:val="19"/>
  </w:num>
  <w:num w:numId="47">
    <w:abstractNumId w:val="1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A566D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1BF1"/>
    <w:rsid w:val="00105742"/>
    <w:rsid w:val="00106BA9"/>
    <w:rsid w:val="0011072E"/>
    <w:rsid w:val="00111116"/>
    <w:rsid w:val="0011592E"/>
    <w:rsid w:val="001263E1"/>
    <w:rsid w:val="0012662B"/>
    <w:rsid w:val="00126935"/>
    <w:rsid w:val="00127658"/>
    <w:rsid w:val="00135098"/>
    <w:rsid w:val="0013639F"/>
    <w:rsid w:val="00143391"/>
    <w:rsid w:val="00143431"/>
    <w:rsid w:val="00152AB5"/>
    <w:rsid w:val="0015476A"/>
    <w:rsid w:val="00155A56"/>
    <w:rsid w:val="001659EE"/>
    <w:rsid w:val="00171A6D"/>
    <w:rsid w:val="00172381"/>
    <w:rsid w:val="00174628"/>
    <w:rsid w:val="00176D90"/>
    <w:rsid w:val="001828E2"/>
    <w:rsid w:val="001842C3"/>
    <w:rsid w:val="001945D4"/>
    <w:rsid w:val="00196012"/>
    <w:rsid w:val="00197785"/>
    <w:rsid w:val="001A0396"/>
    <w:rsid w:val="001C3EE9"/>
    <w:rsid w:val="001D4539"/>
    <w:rsid w:val="001E3388"/>
    <w:rsid w:val="001F0931"/>
    <w:rsid w:val="0020592B"/>
    <w:rsid w:val="0020675D"/>
    <w:rsid w:val="002149F4"/>
    <w:rsid w:val="00221804"/>
    <w:rsid w:val="0023270D"/>
    <w:rsid w:val="00235537"/>
    <w:rsid w:val="00240CD9"/>
    <w:rsid w:val="00247364"/>
    <w:rsid w:val="00257119"/>
    <w:rsid w:val="00263C08"/>
    <w:rsid w:val="002709C7"/>
    <w:rsid w:val="00277D81"/>
    <w:rsid w:val="00290FA0"/>
    <w:rsid w:val="002A071A"/>
    <w:rsid w:val="002C0932"/>
    <w:rsid w:val="002C23EE"/>
    <w:rsid w:val="002C3617"/>
    <w:rsid w:val="002C469F"/>
    <w:rsid w:val="002D5C94"/>
    <w:rsid w:val="002E37AB"/>
    <w:rsid w:val="002E5140"/>
    <w:rsid w:val="002E73BD"/>
    <w:rsid w:val="002F5D9F"/>
    <w:rsid w:val="002F6CFB"/>
    <w:rsid w:val="002F705A"/>
    <w:rsid w:val="00300180"/>
    <w:rsid w:val="003144FC"/>
    <w:rsid w:val="003178F3"/>
    <w:rsid w:val="0032067A"/>
    <w:rsid w:val="0034161C"/>
    <w:rsid w:val="003529A6"/>
    <w:rsid w:val="00357E49"/>
    <w:rsid w:val="0037489D"/>
    <w:rsid w:val="00380494"/>
    <w:rsid w:val="00381FC9"/>
    <w:rsid w:val="00385F57"/>
    <w:rsid w:val="0039490E"/>
    <w:rsid w:val="003A0E7E"/>
    <w:rsid w:val="003A68D3"/>
    <w:rsid w:val="003A7225"/>
    <w:rsid w:val="003B0172"/>
    <w:rsid w:val="003B09C3"/>
    <w:rsid w:val="003B49DD"/>
    <w:rsid w:val="003C4914"/>
    <w:rsid w:val="003C5BC0"/>
    <w:rsid w:val="003E2509"/>
    <w:rsid w:val="0040373F"/>
    <w:rsid w:val="00403B67"/>
    <w:rsid w:val="0040503C"/>
    <w:rsid w:val="00410ED4"/>
    <w:rsid w:val="004152E1"/>
    <w:rsid w:val="004178DE"/>
    <w:rsid w:val="004204E0"/>
    <w:rsid w:val="004242B6"/>
    <w:rsid w:val="00431802"/>
    <w:rsid w:val="00432B79"/>
    <w:rsid w:val="004448BF"/>
    <w:rsid w:val="00455FB5"/>
    <w:rsid w:val="004610B4"/>
    <w:rsid w:val="0046179F"/>
    <w:rsid w:val="0046286D"/>
    <w:rsid w:val="00471CDF"/>
    <w:rsid w:val="00494046"/>
    <w:rsid w:val="004D3566"/>
    <w:rsid w:val="004D4C6E"/>
    <w:rsid w:val="004E6521"/>
    <w:rsid w:val="004F0FF0"/>
    <w:rsid w:val="004F383C"/>
    <w:rsid w:val="004F4A6C"/>
    <w:rsid w:val="00500308"/>
    <w:rsid w:val="00503EE8"/>
    <w:rsid w:val="00511320"/>
    <w:rsid w:val="005204EE"/>
    <w:rsid w:val="00526CE8"/>
    <w:rsid w:val="00532E2A"/>
    <w:rsid w:val="0053607C"/>
    <w:rsid w:val="005377CB"/>
    <w:rsid w:val="00541297"/>
    <w:rsid w:val="0054180A"/>
    <w:rsid w:val="005454F3"/>
    <w:rsid w:val="00551B9C"/>
    <w:rsid w:val="0056071F"/>
    <w:rsid w:val="00564703"/>
    <w:rsid w:val="005752D3"/>
    <w:rsid w:val="0057664D"/>
    <w:rsid w:val="005847E5"/>
    <w:rsid w:val="00591276"/>
    <w:rsid w:val="005A7CA1"/>
    <w:rsid w:val="005B6EBC"/>
    <w:rsid w:val="005C4B54"/>
    <w:rsid w:val="005E3BEE"/>
    <w:rsid w:val="005E3BF2"/>
    <w:rsid w:val="005E62EE"/>
    <w:rsid w:val="005E6512"/>
    <w:rsid w:val="005E674C"/>
    <w:rsid w:val="0060458C"/>
    <w:rsid w:val="006104A3"/>
    <w:rsid w:val="006127A9"/>
    <w:rsid w:val="00624E9E"/>
    <w:rsid w:val="00625DC6"/>
    <w:rsid w:val="00627933"/>
    <w:rsid w:val="006303C3"/>
    <w:rsid w:val="00630466"/>
    <w:rsid w:val="00630EAE"/>
    <w:rsid w:val="006318A8"/>
    <w:rsid w:val="0063340C"/>
    <w:rsid w:val="00640406"/>
    <w:rsid w:val="00640E0C"/>
    <w:rsid w:val="00643FA9"/>
    <w:rsid w:val="00657A39"/>
    <w:rsid w:val="00665351"/>
    <w:rsid w:val="00682025"/>
    <w:rsid w:val="00694578"/>
    <w:rsid w:val="006B15F6"/>
    <w:rsid w:val="006B3207"/>
    <w:rsid w:val="006C0F04"/>
    <w:rsid w:val="006C39AA"/>
    <w:rsid w:val="006D0D95"/>
    <w:rsid w:val="006D5830"/>
    <w:rsid w:val="006D6EBB"/>
    <w:rsid w:val="006E1A08"/>
    <w:rsid w:val="006E2AD9"/>
    <w:rsid w:val="006E44DD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31AF"/>
    <w:rsid w:val="007962CB"/>
    <w:rsid w:val="007A2A45"/>
    <w:rsid w:val="007A3025"/>
    <w:rsid w:val="007B6B6F"/>
    <w:rsid w:val="007D03ED"/>
    <w:rsid w:val="007E006F"/>
    <w:rsid w:val="007F2611"/>
    <w:rsid w:val="007F3806"/>
    <w:rsid w:val="008020BB"/>
    <w:rsid w:val="00810110"/>
    <w:rsid w:val="008178C4"/>
    <w:rsid w:val="00835615"/>
    <w:rsid w:val="00844926"/>
    <w:rsid w:val="0084602C"/>
    <w:rsid w:val="00847445"/>
    <w:rsid w:val="00850643"/>
    <w:rsid w:val="00852BA1"/>
    <w:rsid w:val="00857028"/>
    <w:rsid w:val="00860148"/>
    <w:rsid w:val="00873D7E"/>
    <w:rsid w:val="00873E11"/>
    <w:rsid w:val="00881A56"/>
    <w:rsid w:val="00884CFC"/>
    <w:rsid w:val="00893997"/>
    <w:rsid w:val="00894C6A"/>
    <w:rsid w:val="00895F15"/>
    <w:rsid w:val="008B639B"/>
    <w:rsid w:val="008B7077"/>
    <w:rsid w:val="008C264E"/>
    <w:rsid w:val="008C6025"/>
    <w:rsid w:val="008C6AFD"/>
    <w:rsid w:val="008D01B3"/>
    <w:rsid w:val="008E4658"/>
    <w:rsid w:val="0090152C"/>
    <w:rsid w:val="00910549"/>
    <w:rsid w:val="0091143C"/>
    <w:rsid w:val="009124FB"/>
    <w:rsid w:val="00917151"/>
    <w:rsid w:val="00920BC6"/>
    <w:rsid w:val="009337A2"/>
    <w:rsid w:val="00933F4D"/>
    <w:rsid w:val="00937F63"/>
    <w:rsid w:val="00941C94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2BAA"/>
    <w:rsid w:val="009B0040"/>
    <w:rsid w:val="009B6C2A"/>
    <w:rsid w:val="009C4D32"/>
    <w:rsid w:val="009C67E2"/>
    <w:rsid w:val="009F0AA7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3462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9743B"/>
    <w:rsid w:val="00AB4215"/>
    <w:rsid w:val="00AB600A"/>
    <w:rsid w:val="00AC0065"/>
    <w:rsid w:val="00AC61AA"/>
    <w:rsid w:val="00AD0F28"/>
    <w:rsid w:val="00AE3DDC"/>
    <w:rsid w:val="00AE4817"/>
    <w:rsid w:val="00B12E4F"/>
    <w:rsid w:val="00B13053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2AC9"/>
    <w:rsid w:val="00B565F7"/>
    <w:rsid w:val="00B62083"/>
    <w:rsid w:val="00B63D0F"/>
    <w:rsid w:val="00B77A35"/>
    <w:rsid w:val="00B8725B"/>
    <w:rsid w:val="00B92EF2"/>
    <w:rsid w:val="00BA0BE6"/>
    <w:rsid w:val="00BB1390"/>
    <w:rsid w:val="00BB4CAC"/>
    <w:rsid w:val="00BC7FDB"/>
    <w:rsid w:val="00BD4427"/>
    <w:rsid w:val="00BE5819"/>
    <w:rsid w:val="00C01546"/>
    <w:rsid w:val="00C073F2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4A46"/>
    <w:rsid w:val="00C872FC"/>
    <w:rsid w:val="00CB05D3"/>
    <w:rsid w:val="00CC2197"/>
    <w:rsid w:val="00CD19A4"/>
    <w:rsid w:val="00CD4474"/>
    <w:rsid w:val="00CE0B32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1A78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3239"/>
    <w:rsid w:val="00DE45CA"/>
    <w:rsid w:val="00DE6794"/>
    <w:rsid w:val="00DF442D"/>
    <w:rsid w:val="00E00F88"/>
    <w:rsid w:val="00E05285"/>
    <w:rsid w:val="00E13534"/>
    <w:rsid w:val="00E16E7C"/>
    <w:rsid w:val="00E2084F"/>
    <w:rsid w:val="00E42FB6"/>
    <w:rsid w:val="00E4391E"/>
    <w:rsid w:val="00E43947"/>
    <w:rsid w:val="00E449A8"/>
    <w:rsid w:val="00E50374"/>
    <w:rsid w:val="00E5782C"/>
    <w:rsid w:val="00E60F52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1371A"/>
    <w:rsid w:val="00F23D22"/>
    <w:rsid w:val="00F42D6D"/>
    <w:rsid w:val="00F47E8E"/>
    <w:rsid w:val="00F57F42"/>
    <w:rsid w:val="00F649A3"/>
    <w:rsid w:val="00F7065C"/>
    <w:rsid w:val="00FB77AC"/>
    <w:rsid w:val="00FC20AA"/>
    <w:rsid w:val="00FF12F7"/>
    <w:rsid w:val="00FF1A45"/>
    <w:rsid w:val="00FF1C8E"/>
    <w:rsid w:val="00FF3E3A"/>
    <w:rsid w:val="00FF400C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styleId="NormalWeb">
    <w:name w:val="Normal (Web)"/>
    <w:basedOn w:val="Normal"/>
    <w:uiPriority w:val="99"/>
    <w:semiHidden/>
    <w:unhideWhenUsed/>
    <w:rsid w:val="00D5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B47C6-62BF-4657-938A-61AEBE06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5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364</cp:revision>
  <dcterms:created xsi:type="dcterms:W3CDTF">2019-07-10T02:00:00Z</dcterms:created>
  <dcterms:modified xsi:type="dcterms:W3CDTF">2022-03-29T13:50:00Z</dcterms:modified>
</cp:coreProperties>
</file>