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Sophia Martinez</w:t>
      </w:r>
    </w:p>
    <w:p>
      <w:r>
        <w:t>Email: sophia.martinez@pmhub.com | Phone: +1 (555) 443-8822</w:t>
      </w:r>
    </w:p>
    <w:p>
      <w:pPr>
        <w:pStyle w:val="Heading1"/>
      </w:pPr>
      <w:r>
        <w:t>Summary</w:t>
      </w:r>
    </w:p>
    <w:p>
      <w:r>
        <w:t>Technical Product Manager with 5+ years of experience leading cross-functional teams of engineers and designers to launch SaaS products. Expert in roadmap prioritization, customer research, Agile methodologies, and metrics analysis.</w:t>
      </w:r>
    </w:p>
    <w:p>
      <w:pPr>
        <w:pStyle w:val="Heading1"/>
      </w:pPr>
      <w:r>
        <w:t>Professional Experience</w:t>
      </w:r>
    </w:p>
    <w:p>
      <w:r>
        <w:t>Product Manager at Flowchart SaaS (2021 - Present):</w:t>
        <w:br/>
        <w:t>- Directed the product life cycle for enterprise analytics features from concept to launch.</w:t>
        <w:br/>
        <w:t>- Conducted user interviews and prioritized product backlog using Jira and Productboard.</w:t>
        <w:br/>
        <w:t>- Collaborated with tech leads to translate specifications into clear developer tickets.</w:t>
      </w:r>
    </w:p>
    <w:p>
      <w:r>
        <w:t>Associate PM at DataPulse (2019 - 2021):</w:t>
        <w:br/>
        <w:t>- Analyzed SQL queries and data dashboards to define user activation rate milestones.</w:t>
      </w:r>
    </w:p>
    <w:p>
      <w:pPr>
        <w:pStyle w:val="Heading1"/>
      </w:pPr>
      <w:r>
        <w:t>Technical Skills</w:t>
      </w:r>
    </w:p>
    <w:p>
      <w:r>
        <w:t>Product Management, Agile Roadmap, Scrum, Jira, JQL / SQL, Wireframing, Figma, User Analytics</w:t>
      </w:r>
    </w:p>
    <w:p>
      <w:pPr>
        <w:pStyle w:val="Heading1"/>
      </w:pPr>
      <w:r>
        <w:t>Education</w:t>
      </w:r>
    </w:p>
    <w:p>
      <w:r>
        <w:t>MBA - Harvard Business School (2019), B.S. in Business Information Systems - UCLA (2017)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