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5912A" w14:textId="77777777" w:rsidR="001B3716" w:rsidRPr="001B3716" w:rsidRDefault="001B3716" w:rsidP="001B3716">
      <w:pPr>
        <w:rPr>
          <w:rFonts w:ascii="Times New Roman" w:hAnsi="Times New Roman" w:cs="Times New Roman"/>
          <w:b/>
          <w:bCs/>
        </w:rPr>
      </w:pPr>
      <w:r w:rsidRPr="001B3716">
        <w:rPr>
          <w:rFonts w:ascii="Times New Roman" w:hAnsi="Times New Roman" w:cs="Times New Roman"/>
          <w:b/>
          <w:bCs/>
        </w:rPr>
        <w:t>Exploratory Testing Notes</w:t>
      </w:r>
    </w:p>
    <w:p w14:paraId="742ECD39" w14:textId="77777777" w:rsidR="001B3716" w:rsidRPr="001B3716" w:rsidRDefault="001B3716" w:rsidP="001B3716">
      <w:pPr>
        <w:rPr>
          <w:rFonts w:ascii="Times New Roman" w:hAnsi="Times New Roman" w:cs="Times New Roman"/>
        </w:rPr>
      </w:pPr>
      <w:r w:rsidRPr="001B3716">
        <w:rPr>
          <w:rFonts w:ascii="Times New Roman" w:hAnsi="Times New Roman" w:cs="Times New Roman"/>
        </w:rPr>
        <w:t xml:space="preserve">These notes document a simulated 45-minute exploratory session, focused on the </w:t>
      </w:r>
      <w:proofErr w:type="gramStart"/>
      <w:r w:rsidRPr="001B3716">
        <w:rPr>
          <w:rFonts w:ascii="Times New Roman" w:hAnsi="Times New Roman" w:cs="Times New Roman"/>
        </w:rPr>
        <w:t>quality of service</w:t>
      </w:r>
      <w:proofErr w:type="gramEnd"/>
      <w:r w:rsidRPr="001B3716">
        <w:rPr>
          <w:rFonts w:ascii="Times New Roman" w:hAnsi="Times New Roman" w:cs="Times New Roman"/>
        </w:rPr>
        <w:t xml:space="preserve"> information and the contact conversion path, particularly on mobile.</w:t>
      </w:r>
    </w:p>
    <w:p w14:paraId="42840329" w14:textId="77777777" w:rsidR="001B3716" w:rsidRDefault="001B3716" w:rsidP="001B3716">
      <w:pPr>
        <w:rPr>
          <w:rFonts w:ascii="Times New Roman" w:hAnsi="Times New Roman" w:cs="Times New Roman"/>
          <w:b/>
          <w:bCs/>
        </w:rPr>
      </w:pPr>
      <w:r w:rsidRPr="001B3716">
        <w:rPr>
          <w:rFonts w:ascii="Times New Roman" w:hAnsi="Times New Roman" w:cs="Times New Roman"/>
          <w:b/>
          <w:bCs/>
        </w:rPr>
        <w:t>Exploratory Session Charter</w:t>
      </w:r>
    </w:p>
    <w:p w14:paraId="3FD715BB" w14:textId="77777777" w:rsidR="001B3716" w:rsidRDefault="001B3716" w:rsidP="001B3716">
      <w:pPr>
        <w:rPr>
          <w:rFonts w:ascii="Times New Roman" w:hAnsi="Times New Roman" w:cs="Times New Roman"/>
          <w:b/>
          <w:bCs/>
        </w:rPr>
      </w:pPr>
    </w:p>
    <w:p w14:paraId="3E34ED78" w14:textId="77777777" w:rsidR="001B3716" w:rsidRDefault="001B3716" w:rsidP="001B3716">
      <w:pPr>
        <w:rPr>
          <w:rFonts w:ascii="Times New Roman" w:hAnsi="Times New Roman" w:cs="Times New Roman"/>
          <w:b/>
          <w:bCs/>
        </w:rPr>
      </w:pPr>
      <w:r w:rsidRPr="001B3716">
        <w:rPr>
          <w:rFonts w:ascii="Times New Roman" w:hAnsi="Times New Roman" w:cs="Times New Roman"/>
          <w:b/>
          <w:bCs/>
        </w:rPr>
        <w:t>Field</w:t>
      </w:r>
      <w:r>
        <w:rPr>
          <w:rFonts w:ascii="Times New Roman" w:hAnsi="Times New Roman" w:cs="Times New Roman"/>
          <w:b/>
          <w:bCs/>
        </w:rPr>
        <w:t>:</w:t>
      </w:r>
      <w:r w:rsidRPr="001B371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      </w:t>
      </w:r>
    </w:p>
    <w:p w14:paraId="6CB32D19" w14:textId="77777777" w:rsidR="001B3716" w:rsidRDefault="001B3716" w:rsidP="001B3716">
      <w:pPr>
        <w:rPr>
          <w:rFonts w:ascii="Times New Roman" w:hAnsi="Times New Roman" w:cs="Times New Roman"/>
          <w:b/>
          <w:bCs/>
        </w:rPr>
      </w:pPr>
      <w:r w:rsidRPr="001B3716">
        <w:rPr>
          <w:rFonts w:ascii="Times New Roman" w:hAnsi="Times New Roman" w:cs="Times New Roman"/>
          <w:b/>
          <w:bCs/>
        </w:rPr>
        <w:t xml:space="preserve">Charter </w:t>
      </w:r>
      <w:proofErr w:type="gramStart"/>
      <w:r w:rsidRPr="001B3716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  <w:b/>
          <w:bCs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</w:rPr>
        <w:t xml:space="preserve">       </w:t>
      </w:r>
      <w:r w:rsidRPr="001B3716">
        <w:rPr>
          <w:rFonts w:ascii="Times New Roman" w:hAnsi="Times New Roman" w:cs="Times New Roman"/>
        </w:rPr>
        <w:t>Content Consistency and Mobile Conversion Flow Analysis</w:t>
      </w:r>
      <w:r>
        <w:rPr>
          <w:rFonts w:ascii="Times New Roman" w:hAnsi="Times New Roman" w:cs="Times New Roman"/>
          <w:b/>
          <w:bCs/>
        </w:rPr>
        <w:t xml:space="preserve">  </w:t>
      </w:r>
    </w:p>
    <w:p w14:paraId="22E78000" w14:textId="262654BF" w:rsidR="001B3716" w:rsidRDefault="001B3716" w:rsidP="001B3716">
      <w:pPr>
        <w:rPr>
          <w:rFonts w:ascii="Times New Roman" w:hAnsi="Times New Roman" w:cs="Times New Roman"/>
        </w:rPr>
      </w:pPr>
      <w:r w:rsidRPr="001B3716">
        <w:rPr>
          <w:rFonts w:ascii="Times New Roman" w:hAnsi="Times New Roman" w:cs="Times New Roman"/>
          <w:b/>
          <w:bCs/>
        </w:rPr>
        <w:t>Duration</w:t>
      </w:r>
      <w:r>
        <w:rPr>
          <w:rFonts w:ascii="Times New Roman" w:hAnsi="Times New Roman" w:cs="Times New Roman"/>
          <w:b/>
          <w:bCs/>
        </w:rPr>
        <w:t xml:space="preserve">         </w:t>
      </w:r>
      <w:proofErr w:type="gramStart"/>
      <w:r>
        <w:rPr>
          <w:rFonts w:ascii="Times New Roman" w:hAnsi="Times New Roman" w:cs="Times New Roman"/>
          <w:b/>
          <w:bCs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</w:rPr>
        <w:t xml:space="preserve">         </w:t>
      </w:r>
      <w:r w:rsidRPr="001B3716">
        <w:rPr>
          <w:rFonts w:ascii="Times New Roman" w:hAnsi="Times New Roman" w:cs="Times New Roman"/>
        </w:rPr>
        <w:t>45 minutes</w:t>
      </w:r>
    </w:p>
    <w:p w14:paraId="6CB6BAD9" w14:textId="7C562BD1" w:rsidR="001B3716" w:rsidRPr="001B3716" w:rsidRDefault="001B3716" w:rsidP="001B3716">
      <w:pPr>
        <w:rPr>
          <w:rFonts w:ascii="Times New Roman" w:hAnsi="Times New Roman" w:cs="Times New Roman"/>
        </w:rPr>
      </w:pPr>
      <w:r w:rsidRPr="001B3716">
        <w:rPr>
          <w:rFonts w:ascii="Times New Roman" w:hAnsi="Times New Roman" w:cs="Times New Roman"/>
          <w:b/>
          <w:bCs/>
        </w:rPr>
        <w:t>Mission</w:t>
      </w:r>
      <w:r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>
        <w:rPr>
          <w:rFonts w:ascii="Times New Roman" w:hAnsi="Times New Roman" w:cs="Times New Roman"/>
          <w:b/>
          <w:bCs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</w:rPr>
        <w:t xml:space="preserve">       </w:t>
      </w:r>
      <w:r w:rsidRPr="001B3716">
        <w:rPr>
          <w:rFonts w:ascii="Times New Roman" w:hAnsi="Times New Roman" w:cs="Times New Roman"/>
        </w:rPr>
        <w:t xml:space="preserve">Investigate the clarity and accuracy of the listed Service Descriptions and </w:t>
      </w:r>
      <w:r>
        <w:rPr>
          <w:rFonts w:ascii="Times New Roman" w:hAnsi="Times New Roman" w:cs="Times New Roman"/>
        </w:rPr>
        <w:t xml:space="preserve">                    </w:t>
      </w:r>
      <w:r w:rsidRPr="001B3716">
        <w:rPr>
          <w:rFonts w:ascii="Times New Roman" w:hAnsi="Times New Roman" w:cs="Times New Roman"/>
        </w:rPr>
        <w:t>verify the user journey from landing page to form submission is seamless on a mobile device. Focus on navigation and dynamic content loading.</w:t>
      </w:r>
    </w:p>
    <w:p w14:paraId="2B680A14" w14:textId="4CEC636B" w:rsidR="001B3716" w:rsidRDefault="001B3716" w:rsidP="001B37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</w:t>
      </w:r>
    </w:p>
    <w:p w14:paraId="42E79299" w14:textId="5157788E" w:rsidR="001B3716" w:rsidRPr="001B3716" w:rsidRDefault="001B3716" w:rsidP="001B3716">
      <w:pPr>
        <w:rPr>
          <w:rFonts w:ascii="Times New Roman" w:hAnsi="Times New Roman" w:cs="Times New Roman"/>
          <w:b/>
          <w:bCs/>
        </w:rPr>
      </w:pPr>
    </w:p>
    <w:p w14:paraId="0C900FCF" w14:textId="77777777" w:rsidR="0031122E" w:rsidRPr="001B3716" w:rsidRDefault="0031122E">
      <w:pPr>
        <w:rPr>
          <w:rFonts w:ascii="Times New Roman" w:hAnsi="Times New Roman" w:cs="Times New Roman"/>
        </w:rPr>
      </w:pPr>
    </w:p>
    <w:sectPr w:rsidR="0031122E" w:rsidRPr="001B3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16"/>
    <w:rsid w:val="001B3716"/>
    <w:rsid w:val="00291C5A"/>
    <w:rsid w:val="0031122E"/>
    <w:rsid w:val="008902DF"/>
    <w:rsid w:val="00BC6FCE"/>
    <w:rsid w:val="00BD729A"/>
    <w:rsid w:val="00FC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51F33"/>
  <w15:chartTrackingRefBased/>
  <w15:docId w15:val="{F618BFC1-99EB-4B6A-A6B1-C0999CA0A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716"/>
  </w:style>
  <w:style w:type="paragraph" w:styleId="Heading1">
    <w:name w:val="heading 1"/>
    <w:basedOn w:val="Normal"/>
    <w:next w:val="Normal"/>
    <w:link w:val="Heading1Char"/>
    <w:uiPriority w:val="9"/>
    <w:qFormat/>
    <w:rsid w:val="001B3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7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7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7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7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7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7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2025-12-07T08:10:00Z</dcterms:created>
  <dcterms:modified xsi:type="dcterms:W3CDTF">2025-12-07T08:15:00Z</dcterms:modified>
</cp:coreProperties>
</file>