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4057"/>
          <w:sz w:val="56"/>
          <w:szCs w:val="56"/>
        </w:rPr>
        <w:t xml:space="preserve">LDA Topic Modeling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Customer Review Topic Discovery using Latent Dirichlet Allocation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  <w:highlight w:val="darkBlue"/>
          <w:highlightCs w:val="darkBlue"/>
        </w:rPr>
        <w:t xml:space="preserve">Python 3.x</w:t>
      </w: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   scikit-learn   </w:t>
      </w: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   NLTK   </w:t>
      </w:r>
      <w:r>
        <w:rPr>
          <w:rFonts w:ascii="Arial" w:cs="Arial" w:eastAsia="Arial" w:hAnsi="Arial"/>
          <w:b/>
          <w:bCs/>
          <w:color w:val="2E4057"/>
          <w:sz w:val="20"/>
          <w:szCs w:val="20"/>
        </w:rPr>
        <w:t xml:space="preserve">   matplotlib   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Overview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project implements Latent Dirichlet Allocation (LDA), an unsupervised machine learning technique for topic modeling. It analyzes a dataset of customer reviews and automatically discovers hidden thematic topics within the text.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Features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Automated text preprocessing — lowercase conversion, stopword removal, tokenization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Document-Term Matrix construction using CountVectorizer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LDA model training to identify latent topics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Topic distribution analysis per document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Topic visualization using pyLDAvis or matplotlib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Project Structure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lda-topic-modeling/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├── lda_topic_modeling.py    # Main pipeline script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├── requirements.txt         # Python dependencies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└── README.md                # Project documentation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Requirements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Python 3.7 or higher is required. Install all dependencies with: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pip install scikit-learn pandas matplotlib nltk pyLDAvis==3.4.1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CountVectorizer &amp; LDA 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DataFrame handling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matplotlib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Topic bar chart visualization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nltk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Stopword corpus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pyLDAvis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topic visualization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3.4.1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Pipeline — Step by Step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3A6B8A"/>
          <w:sz w:val="26"/>
          <w:szCs w:val="26"/>
        </w:rPr>
        <w:t xml:space="preserve">Step 1: Install &amp; Import Libraries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Install all required packages and import them into the notebook or script.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!pip install scikit-learn pandas matplotlib nltk pyLDAvis==3.4.1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pandas as pd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from sklearn.feature_extraction.text import CountVectorizer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from sklearn.decomposition import LatentDirichletAllocation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matplotlib.pyplot as plt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nltk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from nltk.corpus import stopwords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nltk.download('stopwords')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A6B8A"/>
          <w:sz w:val="26"/>
          <w:szCs w:val="26"/>
        </w:rPr>
        <w:t xml:space="preserve">Step 2: Prepare the Dataset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sample dataset of customer reviews is loaded into a pandas DataFrame. Replace this with any real-world dataset.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data = { "reviews": ["The camera quality is excellent...", ...] }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df = pd.DataFrame(data)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print(df.head())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A6B8A"/>
          <w:sz w:val="26"/>
          <w:szCs w:val="26"/>
        </w:rPr>
        <w:t xml:space="preserve">Step 3: Preprocess the Text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Text is cleaned by converting to lowercase, tokenizing, and removing English stopwords.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stop_words = stopwords.words('english')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def preprocess(text):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text = text.lower()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words = text.split()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words = [w for w in words if w not in stop_words]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return ' '.join(words)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df['cleaned_reviews'] = df['reviews'].apply(preprocess)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A6B8A"/>
          <w:sz w:val="26"/>
          <w:szCs w:val="26"/>
        </w:rPr>
        <w:t xml:space="preserve">Step 4: Build Document-Term Matrix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CountVectorizer converts the cleaned text into a numerical matrix of token counts.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vectorizer = CountVectorizer(max_df=0.95, min_df=2, stop_words='english')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X = vectorizer.fit_transform(df['cleaned_reviews'])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A6B8A"/>
          <w:sz w:val="26"/>
          <w:szCs w:val="26"/>
        </w:rPr>
        <w:t xml:space="preserve">Step 5: Train the LDA Model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LDA model is trained on the document-term matrix to extract latent topics.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lda = LatentDirichletAllocation(n_components=2, random_state=42)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lda.fit(X)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for idx, topic in enumerate(lda.components_):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top_words = [feature_names[i] for i in topic.argsort()[-5:]]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print(f'Topic {idx+1}:', top_words)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A6B8A"/>
          <w:sz w:val="26"/>
          <w:szCs w:val="26"/>
        </w:rPr>
        <w:t xml:space="preserve">Step 6: Visualize Topics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Topics and their top words are visualized using pyLDAvis (interactive) or matplotlib (static).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pyLDAvis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import pyLDAvis.lda_model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pyLDAvis.enable_notebook()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vis = pyLDAvis.lda_model.prepare(lda, X, vectorizer)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pyLDAvis.display(vis)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3A6B8A"/>
          <w:sz w:val="26"/>
          <w:szCs w:val="26"/>
        </w:rPr>
        <w:t xml:space="preserve">Step 7: Analyze Topic Distribution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Each document is assigned a dominant topic with a confidence score.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topic_distribution = lda.transform(X)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for i, dist in enumerate(topic_distribution):</w:t>
      </w:r>
    </w:p>
    <w:p>
      <w:pPr>
        <w:shd w:fill="F4F4F4" w:val="clear"/>
        <w:spacing w:after="0"/>
      </w:pPr>
      <w:r>
        <w:rPr>
          <w:rFonts w:ascii="Courier New" w:cs="Courier New" w:eastAsia="Courier New" w:hAnsi="Courier New"/>
          <w:color w:val="2D6A4F"/>
          <w:sz w:val="18"/>
          <w:szCs w:val="18"/>
        </w:rPr>
        <w:t xml:space="preserve">    print(f'Document {i+1}: Topic {dist.argmax()+1} ({dist.max():.2f} confidence)')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pyLDAvis install fails (sklearn deprecated)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pyLDAvis==3.4.1 instead of 3.3.1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ModuleNotFoundError: No module named 'pyLDAvis'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Restart kernel after pip install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vocabulary / no topics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 min_df to 1 or add more documents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docs assigned to one topic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 n_components in LDA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Notes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sample dataset has only 8 reviews — use a larger dataset for meaningful topics.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Increase n_components to discover more topics.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Tune max_df / min_df in CountVectorizer to improve vocabulary quality.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pyLDAvis requires a Jupyter environment to render the interactive widget.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License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MIT License — free to use and modify for personal and commercial projects.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3A6B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2026-03-24T08:55:34.490Z</dcterms:created>
  <dcterms:modified xsi:type="dcterms:W3CDTF">2026-03-24T08:55:34.491Z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