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7249" w14:textId="77777777" w:rsidR="001E0252" w:rsidRDefault="001E0252" w:rsidP="001E0252">
      <w:pPr>
        <w:rPr>
          <w:b/>
          <w:bCs/>
        </w:rPr>
      </w:pPr>
    </w:p>
    <w:p w14:paraId="0E055B99" w14:textId="77777777" w:rsidR="00B21E3E" w:rsidRDefault="003B0B87" w:rsidP="001E0252">
      <w:pPr>
        <w:rPr>
          <w:b/>
          <w:bCs/>
          <w:i/>
          <w:iCs/>
          <w:sz w:val="36"/>
          <w:szCs w:val="36"/>
        </w:rPr>
      </w:pPr>
      <w:r>
        <w:rPr>
          <w:b/>
          <w:bCs/>
          <w:sz w:val="44"/>
          <w:szCs w:val="44"/>
        </w:rPr>
        <w:t xml:space="preserve">                            </w:t>
      </w:r>
      <w:r w:rsidR="001E0252" w:rsidRPr="003B0B87">
        <w:rPr>
          <w:b/>
          <w:bCs/>
          <w:sz w:val="44"/>
          <w:szCs w:val="44"/>
        </w:rPr>
        <w:t>PROJECT REPORT</w:t>
      </w:r>
      <w:r w:rsidR="00B21E3E">
        <w:rPr>
          <w:b/>
          <w:bCs/>
          <w:sz w:val="44"/>
          <w:szCs w:val="44"/>
        </w:rPr>
        <w:t xml:space="preserve">                    </w:t>
      </w:r>
      <w:r w:rsidR="00B21E3E" w:rsidRPr="00B21E3E">
        <w:rPr>
          <w:b/>
          <w:bCs/>
          <w:sz w:val="36"/>
          <w:szCs w:val="36"/>
        </w:rPr>
        <w:t xml:space="preserve">Feature Engineering, Model Optimization &amp; Performance </w:t>
      </w:r>
      <w:r w:rsidR="00B21E3E">
        <w:rPr>
          <w:b/>
          <w:bCs/>
          <w:sz w:val="36"/>
          <w:szCs w:val="36"/>
        </w:rPr>
        <w:t xml:space="preserve">       </w:t>
      </w:r>
      <w:r w:rsidR="00B21E3E" w:rsidRPr="00B21E3E">
        <w:rPr>
          <w:b/>
          <w:bCs/>
          <w:sz w:val="36"/>
          <w:szCs w:val="36"/>
        </w:rPr>
        <w:t>Comparison</w:t>
      </w:r>
      <w:r w:rsidRPr="00B21E3E">
        <w:rPr>
          <w:b/>
          <w:bCs/>
          <w:i/>
          <w:iCs/>
          <w:sz w:val="36"/>
          <w:szCs w:val="36"/>
        </w:rPr>
        <w:t xml:space="preserve">                  </w:t>
      </w:r>
    </w:p>
    <w:p w14:paraId="5E9BE693" w14:textId="7B5C8C98" w:rsidR="001E0252" w:rsidRPr="00B21E3E" w:rsidRDefault="00B21E3E" w:rsidP="001E0252">
      <w:pPr>
        <w:rPr>
          <w:sz w:val="30"/>
          <w:szCs w:val="30"/>
        </w:rPr>
      </w:pPr>
      <w:r>
        <w:rPr>
          <w:i/>
          <w:iCs/>
          <w:sz w:val="30"/>
          <w:szCs w:val="30"/>
        </w:rPr>
        <w:t xml:space="preserve">                          </w:t>
      </w:r>
      <w:r w:rsidRPr="00B21E3E">
        <w:rPr>
          <w:i/>
          <w:iCs/>
          <w:sz w:val="30"/>
          <w:szCs w:val="30"/>
        </w:rPr>
        <w:t>Using Multiple Regression Models</w:t>
      </w:r>
      <w:r w:rsidR="003B0B87" w:rsidRPr="00B21E3E">
        <w:rPr>
          <w:i/>
          <w:iCs/>
          <w:sz w:val="30"/>
          <w:szCs w:val="30"/>
        </w:rPr>
        <w:t xml:space="preserve">                </w:t>
      </w:r>
    </w:p>
    <w:p w14:paraId="1DE98AF8" w14:textId="77777777" w:rsidR="001E0252" w:rsidRPr="001E0252" w:rsidRDefault="00000000" w:rsidP="001E0252">
      <w:r>
        <w:pict w14:anchorId="53DCB155">
          <v:rect id="_x0000_i1025" style="width:0;height:1.5pt" o:hralign="center" o:hrstd="t" o:hr="t" fillcolor="#a0a0a0" stroked="f"/>
        </w:pict>
      </w:r>
    </w:p>
    <w:p w14:paraId="2384FF59" w14:textId="79AD90DB" w:rsidR="001E0252" w:rsidRPr="003B0B87" w:rsidRDefault="003B0B87" w:rsidP="001E0252">
      <w:pPr>
        <w:rPr>
          <w:b/>
          <w:bCs/>
          <w:sz w:val="30"/>
          <w:szCs w:val="30"/>
        </w:rPr>
      </w:pPr>
      <w:r>
        <w:rPr>
          <w:b/>
          <w:bCs/>
          <w:sz w:val="30"/>
          <w:szCs w:val="30"/>
        </w:rPr>
        <w:t xml:space="preserve">                </w:t>
      </w:r>
      <w:r w:rsidR="001E0252" w:rsidRPr="003B0B87">
        <w:rPr>
          <w:b/>
          <w:bCs/>
          <w:sz w:val="30"/>
          <w:szCs w:val="30"/>
        </w:rPr>
        <w:t>Artificial Intelligence &amp; Machine Learning Internship</w:t>
      </w:r>
    </w:p>
    <w:p w14:paraId="4044B619" w14:textId="3DBBEED1" w:rsidR="001E0252" w:rsidRPr="003B0B87" w:rsidRDefault="003B0B87" w:rsidP="001E0252">
      <w:pPr>
        <w:rPr>
          <w:sz w:val="28"/>
          <w:szCs w:val="28"/>
        </w:rPr>
      </w:pPr>
      <w:r>
        <w:rPr>
          <w:b/>
          <w:bCs/>
          <w:sz w:val="28"/>
          <w:szCs w:val="28"/>
        </w:rPr>
        <w:t xml:space="preserve">                                                        </w:t>
      </w:r>
      <w:r w:rsidR="001E0252" w:rsidRPr="003B0B87">
        <w:rPr>
          <w:b/>
          <w:bCs/>
          <w:sz w:val="28"/>
          <w:szCs w:val="28"/>
        </w:rPr>
        <w:t xml:space="preserve">Task – </w:t>
      </w:r>
      <w:r w:rsidR="00B21E3E">
        <w:rPr>
          <w:b/>
          <w:bCs/>
          <w:sz w:val="28"/>
          <w:szCs w:val="28"/>
        </w:rPr>
        <w:t>2</w:t>
      </w:r>
    </w:p>
    <w:p w14:paraId="270AC2D6" w14:textId="77777777" w:rsidR="001E0252" w:rsidRPr="001E0252" w:rsidRDefault="00000000" w:rsidP="001E0252">
      <w:r>
        <w:pict w14:anchorId="548BF3E7">
          <v:rect id="_x0000_i1026" style="width:0;height:1.5pt" o:hralign="center" o:hrstd="t" o:hr="t" fillcolor="#a0a0a0" stroked="f"/>
        </w:pict>
      </w:r>
    </w:p>
    <w:p w14:paraId="62E158D7" w14:textId="28E92D36" w:rsidR="001E0252" w:rsidRPr="003B0B87" w:rsidRDefault="003B0B87" w:rsidP="001E0252">
      <w:pPr>
        <w:rPr>
          <w:b/>
          <w:bCs/>
          <w:sz w:val="28"/>
          <w:szCs w:val="28"/>
        </w:rPr>
      </w:pPr>
      <w:r>
        <w:rPr>
          <w:b/>
          <w:bCs/>
          <w:sz w:val="28"/>
          <w:szCs w:val="28"/>
        </w:rPr>
        <w:t xml:space="preserve">                                                  </w:t>
      </w:r>
      <w:r w:rsidR="001E0252" w:rsidRPr="003B0B87">
        <w:rPr>
          <w:b/>
          <w:bCs/>
          <w:sz w:val="28"/>
          <w:szCs w:val="28"/>
        </w:rPr>
        <w:t>Submitted By</w:t>
      </w:r>
    </w:p>
    <w:p w14:paraId="7A1A2CC8" w14:textId="46725F1D" w:rsidR="001E0252" w:rsidRPr="003B0B87" w:rsidRDefault="003B0B87" w:rsidP="001E0252">
      <w:pPr>
        <w:rPr>
          <w:sz w:val="36"/>
          <w:szCs w:val="36"/>
        </w:rPr>
      </w:pPr>
      <w:r>
        <w:rPr>
          <w:b/>
          <w:bCs/>
          <w:sz w:val="36"/>
          <w:szCs w:val="36"/>
        </w:rPr>
        <w:t xml:space="preserve">                                      </w:t>
      </w:r>
      <w:r w:rsidR="001E0252" w:rsidRPr="003B0B87">
        <w:rPr>
          <w:b/>
          <w:bCs/>
          <w:sz w:val="36"/>
          <w:szCs w:val="36"/>
        </w:rPr>
        <w:t>R</w:t>
      </w:r>
      <w:r>
        <w:rPr>
          <w:b/>
          <w:bCs/>
          <w:sz w:val="36"/>
          <w:szCs w:val="36"/>
        </w:rPr>
        <w:t>umy Hota</w:t>
      </w:r>
    </w:p>
    <w:p w14:paraId="5934FE73" w14:textId="14784909" w:rsidR="001E0252" w:rsidRPr="003B0B87" w:rsidRDefault="003B0B87" w:rsidP="001E0252">
      <w:pPr>
        <w:rPr>
          <w:sz w:val="28"/>
          <w:szCs w:val="28"/>
        </w:rPr>
      </w:pPr>
      <w:r>
        <w:rPr>
          <w:b/>
          <w:bCs/>
          <w:sz w:val="28"/>
          <w:szCs w:val="28"/>
        </w:rPr>
        <w:t xml:space="preserve">                           </w:t>
      </w:r>
      <w:r w:rsidRPr="003B0B87">
        <w:rPr>
          <w:sz w:val="28"/>
          <w:szCs w:val="28"/>
        </w:rPr>
        <w:t xml:space="preserve">       </w:t>
      </w:r>
      <w:r w:rsidR="001E0252" w:rsidRPr="003B0B87">
        <w:rPr>
          <w:sz w:val="28"/>
          <w:szCs w:val="28"/>
        </w:rPr>
        <w:t>B.</w:t>
      </w:r>
      <w:r w:rsidRPr="003B0B87">
        <w:rPr>
          <w:sz w:val="28"/>
          <w:szCs w:val="28"/>
        </w:rPr>
        <w:t>E.</w:t>
      </w:r>
      <w:r w:rsidR="001E0252" w:rsidRPr="003B0B87">
        <w:rPr>
          <w:sz w:val="28"/>
          <w:szCs w:val="28"/>
        </w:rPr>
        <w:t xml:space="preserve"> – Computer Science Engineering</w:t>
      </w:r>
    </w:p>
    <w:p w14:paraId="61125D1D" w14:textId="77777777" w:rsidR="001E0252" w:rsidRPr="001E0252" w:rsidRDefault="00000000" w:rsidP="001E0252">
      <w:r>
        <w:pict w14:anchorId="1818BF95">
          <v:rect id="_x0000_i1027" style="width:0;height:1.5pt" o:hralign="center" o:hrstd="t" o:hr="t" fillcolor="#a0a0a0" stroked="f"/>
        </w:pict>
      </w:r>
    </w:p>
    <w:p w14:paraId="188B0B7D" w14:textId="76E89FB5" w:rsidR="001E0252" w:rsidRPr="003B0B87" w:rsidRDefault="003B0B87" w:rsidP="001E0252">
      <w:pPr>
        <w:rPr>
          <w:b/>
          <w:bCs/>
          <w:sz w:val="28"/>
          <w:szCs w:val="28"/>
        </w:rPr>
      </w:pPr>
      <w:r>
        <w:rPr>
          <w:b/>
          <w:bCs/>
          <w:sz w:val="28"/>
          <w:szCs w:val="28"/>
        </w:rPr>
        <w:t xml:space="preserve">                                                   </w:t>
      </w:r>
      <w:r w:rsidR="001E0252" w:rsidRPr="003B0B87">
        <w:rPr>
          <w:b/>
          <w:bCs/>
          <w:sz w:val="28"/>
          <w:szCs w:val="28"/>
        </w:rPr>
        <w:t>Submitted To</w:t>
      </w:r>
    </w:p>
    <w:p w14:paraId="294467BE" w14:textId="311A1B01" w:rsidR="001E0252" w:rsidRPr="003B0B87" w:rsidRDefault="003B0B87" w:rsidP="001E0252">
      <w:pPr>
        <w:rPr>
          <w:sz w:val="32"/>
          <w:szCs w:val="32"/>
        </w:rPr>
      </w:pPr>
      <w:r>
        <w:rPr>
          <w:b/>
          <w:bCs/>
          <w:sz w:val="32"/>
          <w:szCs w:val="32"/>
        </w:rPr>
        <w:t xml:space="preserve">                                      </w:t>
      </w:r>
      <w:proofErr w:type="spellStart"/>
      <w:r w:rsidR="001E0252" w:rsidRPr="003B0B87">
        <w:rPr>
          <w:b/>
          <w:bCs/>
          <w:sz w:val="32"/>
          <w:szCs w:val="32"/>
        </w:rPr>
        <w:t>Maincrafts</w:t>
      </w:r>
      <w:proofErr w:type="spellEnd"/>
      <w:r w:rsidR="001E0252" w:rsidRPr="003B0B87">
        <w:rPr>
          <w:b/>
          <w:bCs/>
          <w:sz w:val="32"/>
          <w:szCs w:val="32"/>
        </w:rPr>
        <w:t xml:space="preserve"> Technolog</w:t>
      </w:r>
      <w:r>
        <w:rPr>
          <w:b/>
          <w:bCs/>
          <w:sz w:val="32"/>
          <w:szCs w:val="32"/>
        </w:rPr>
        <w:t>y</w:t>
      </w:r>
    </w:p>
    <w:p w14:paraId="404CB9BE" w14:textId="77777777" w:rsidR="001E0252" w:rsidRPr="001E0252" w:rsidRDefault="00000000" w:rsidP="001E0252">
      <w:r>
        <w:pict w14:anchorId="087A88BB">
          <v:rect id="_x0000_i1028" style="width:0;height:1.5pt" o:hralign="center" o:hrstd="t" o:hr="t" fillcolor="#a0a0a0" stroked="f"/>
        </w:pict>
      </w:r>
    </w:p>
    <w:p w14:paraId="5A7E8012" w14:textId="26AF0333" w:rsidR="001E0252" w:rsidRPr="003B0B87" w:rsidRDefault="003B0B87" w:rsidP="001E0252">
      <w:pPr>
        <w:rPr>
          <w:b/>
          <w:bCs/>
          <w:sz w:val="28"/>
          <w:szCs w:val="28"/>
        </w:rPr>
      </w:pPr>
      <w:r>
        <w:rPr>
          <w:b/>
          <w:bCs/>
          <w:sz w:val="28"/>
          <w:szCs w:val="28"/>
        </w:rPr>
        <w:t xml:space="preserve">                                                 </w:t>
      </w:r>
      <w:r w:rsidR="001E0252" w:rsidRPr="003B0B87">
        <w:rPr>
          <w:b/>
          <w:bCs/>
          <w:sz w:val="28"/>
          <w:szCs w:val="28"/>
        </w:rPr>
        <w:t>Technologies Used</w:t>
      </w:r>
    </w:p>
    <w:p w14:paraId="42040868" w14:textId="77777777" w:rsidR="001E0252" w:rsidRPr="003B0B87" w:rsidRDefault="001E0252" w:rsidP="001E0252">
      <w:pPr>
        <w:rPr>
          <w:sz w:val="32"/>
          <w:szCs w:val="32"/>
        </w:rPr>
      </w:pPr>
      <w:r w:rsidRPr="003B0B87">
        <w:rPr>
          <w:sz w:val="32"/>
          <w:szCs w:val="32"/>
        </w:rPr>
        <w:t xml:space="preserve">Python | Pandas | NumPy | Scikit-learn | Matplotlib | </w:t>
      </w:r>
      <w:proofErr w:type="spellStart"/>
      <w:r w:rsidRPr="003B0B87">
        <w:rPr>
          <w:sz w:val="32"/>
          <w:szCs w:val="32"/>
        </w:rPr>
        <w:t>Jupyter</w:t>
      </w:r>
      <w:proofErr w:type="spellEnd"/>
      <w:r w:rsidRPr="003B0B87">
        <w:rPr>
          <w:sz w:val="32"/>
          <w:szCs w:val="32"/>
        </w:rPr>
        <w:t xml:space="preserve"> Notebook</w:t>
      </w:r>
    </w:p>
    <w:p w14:paraId="2FC35DC4" w14:textId="77777777" w:rsidR="001E0252" w:rsidRPr="001E0252" w:rsidRDefault="00000000" w:rsidP="001E0252">
      <w:r>
        <w:pict w14:anchorId="5FDC19FD">
          <v:rect id="_x0000_i1029" style="width:0;height:1.5pt" o:hralign="center" o:hrstd="t" o:hr="t" fillcolor="#a0a0a0" stroked="f"/>
        </w:pict>
      </w:r>
    </w:p>
    <w:p w14:paraId="24DFDE5D" w14:textId="45825DEE" w:rsidR="00C661EF" w:rsidRDefault="003B0B87">
      <w:pPr>
        <w:rPr>
          <w:b/>
          <w:bCs/>
          <w:sz w:val="28"/>
          <w:szCs w:val="28"/>
        </w:rPr>
      </w:pPr>
      <w:r w:rsidRPr="003B0B87">
        <w:rPr>
          <w:b/>
          <w:bCs/>
          <w:sz w:val="28"/>
          <w:szCs w:val="28"/>
        </w:rPr>
        <w:t xml:space="preserve">                                                           2026</w:t>
      </w:r>
    </w:p>
    <w:p w14:paraId="63855DF4" w14:textId="77777777" w:rsidR="003B0B87" w:rsidRDefault="003B0B87">
      <w:pPr>
        <w:rPr>
          <w:b/>
          <w:bCs/>
          <w:sz w:val="28"/>
          <w:szCs w:val="28"/>
        </w:rPr>
      </w:pPr>
    </w:p>
    <w:p w14:paraId="52555781" w14:textId="77777777" w:rsidR="003B0B87" w:rsidRDefault="003B0B87">
      <w:pPr>
        <w:rPr>
          <w:b/>
          <w:bCs/>
          <w:sz w:val="28"/>
          <w:szCs w:val="28"/>
        </w:rPr>
      </w:pPr>
    </w:p>
    <w:p w14:paraId="4D4D4007" w14:textId="77777777" w:rsidR="003B0B87" w:rsidRDefault="003B0B87">
      <w:pPr>
        <w:rPr>
          <w:b/>
          <w:bCs/>
          <w:sz w:val="28"/>
          <w:szCs w:val="28"/>
        </w:rPr>
      </w:pPr>
    </w:p>
    <w:p w14:paraId="774AA541" w14:textId="77777777" w:rsidR="003B0B87" w:rsidRDefault="003B0B87">
      <w:pPr>
        <w:rPr>
          <w:b/>
          <w:bCs/>
          <w:sz w:val="28"/>
          <w:szCs w:val="28"/>
        </w:rPr>
      </w:pPr>
    </w:p>
    <w:p w14:paraId="3459491F" w14:textId="77777777" w:rsidR="003B0B87" w:rsidRDefault="003B0B87">
      <w:pPr>
        <w:rPr>
          <w:b/>
          <w:bCs/>
          <w:sz w:val="28"/>
          <w:szCs w:val="28"/>
        </w:rPr>
      </w:pPr>
    </w:p>
    <w:p w14:paraId="01EF7188" w14:textId="77777777" w:rsidR="003B0B87" w:rsidRDefault="003B0B87" w:rsidP="00B21E3E">
      <w:pPr>
        <w:jc w:val="both"/>
        <w:rPr>
          <w:b/>
          <w:bCs/>
          <w:sz w:val="28"/>
          <w:szCs w:val="28"/>
        </w:rPr>
      </w:pPr>
    </w:p>
    <w:p w14:paraId="05C783B5" w14:textId="77777777" w:rsidR="00B21E3E" w:rsidRPr="00B21E3E" w:rsidRDefault="00B21E3E" w:rsidP="00B21E3E">
      <w:pPr>
        <w:jc w:val="both"/>
        <w:rPr>
          <w:b/>
          <w:bCs/>
          <w:sz w:val="32"/>
          <w:szCs w:val="32"/>
        </w:rPr>
      </w:pPr>
      <w:r w:rsidRPr="00B21E3E">
        <w:rPr>
          <w:b/>
          <w:bCs/>
          <w:sz w:val="32"/>
          <w:szCs w:val="32"/>
        </w:rPr>
        <w:lastRenderedPageBreak/>
        <w:t>1. Objective</w:t>
      </w:r>
    </w:p>
    <w:p w14:paraId="521466C8" w14:textId="77777777" w:rsidR="00B21E3E" w:rsidRPr="00B21E3E" w:rsidRDefault="00B21E3E" w:rsidP="00B21E3E">
      <w:pPr>
        <w:jc w:val="both"/>
        <w:rPr>
          <w:sz w:val="24"/>
          <w:szCs w:val="24"/>
        </w:rPr>
      </w:pPr>
      <w:r w:rsidRPr="00B21E3E">
        <w:rPr>
          <w:sz w:val="24"/>
          <w:szCs w:val="24"/>
        </w:rPr>
        <w:t>The objective of this project is to improve the performance of machine learning models through feature scaling and model optimization. The project focuses on training and comparing multiple regression algorithms using the California Housing dataset. It demonstrates the complete machine learning workflow, including data preprocessing, feature scaling, model training, prediction, evaluation, and performance comparison.</w:t>
      </w:r>
    </w:p>
    <w:p w14:paraId="73B7F10D" w14:textId="601F2AA9" w:rsidR="00B21E3E" w:rsidRPr="00B21E3E" w:rsidRDefault="00B21E3E" w:rsidP="00B21E3E">
      <w:pPr>
        <w:jc w:val="both"/>
        <w:rPr>
          <w:b/>
          <w:bCs/>
          <w:sz w:val="32"/>
          <w:szCs w:val="32"/>
        </w:rPr>
      </w:pPr>
    </w:p>
    <w:p w14:paraId="72A77D3A" w14:textId="77777777" w:rsidR="00B21E3E" w:rsidRPr="00B21E3E" w:rsidRDefault="00B21E3E" w:rsidP="00B21E3E">
      <w:pPr>
        <w:jc w:val="both"/>
        <w:rPr>
          <w:b/>
          <w:bCs/>
          <w:sz w:val="32"/>
          <w:szCs w:val="32"/>
        </w:rPr>
      </w:pPr>
      <w:r w:rsidRPr="00B21E3E">
        <w:rPr>
          <w:b/>
          <w:bCs/>
          <w:sz w:val="32"/>
          <w:szCs w:val="32"/>
        </w:rPr>
        <w:t>2. Introduction</w:t>
      </w:r>
    </w:p>
    <w:p w14:paraId="1E7BFD81" w14:textId="77777777" w:rsidR="00B21E3E" w:rsidRPr="00B21E3E" w:rsidRDefault="00B21E3E" w:rsidP="00B21E3E">
      <w:pPr>
        <w:jc w:val="both"/>
        <w:rPr>
          <w:sz w:val="24"/>
          <w:szCs w:val="24"/>
        </w:rPr>
      </w:pPr>
      <w:r w:rsidRPr="00B21E3E">
        <w:rPr>
          <w:sz w:val="24"/>
          <w:szCs w:val="24"/>
        </w:rPr>
        <w:t>Machine Learning is a branch of Artificial Intelligence that enables computers to learn patterns from data and make predictions without being explicitly programmed. In regression problems, selecting an appropriate model and preprocessing the dataset are essential for achieving better prediction accuracy.</w:t>
      </w:r>
    </w:p>
    <w:p w14:paraId="15B8F2D7" w14:textId="77777777" w:rsidR="00B21E3E" w:rsidRPr="00B21E3E" w:rsidRDefault="00B21E3E" w:rsidP="00B21E3E">
      <w:pPr>
        <w:jc w:val="both"/>
        <w:rPr>
          <w:sz w:val="24"/>
          <w:szCs w:val="24"/>
        </w:rPr>
      </w:pPr>
      <w:r w:rsidRPr="00B21E3E">
        <w:rPr>
          <w:sz w:val="24"/>
          <w:szCs w:val="24"/>
        </w:rPr>
        <w:t xml:space="preserve">In this project, the California Housing dataset provided by Scikit-learn is used to predict median house prices. Three regression algorithms—Linear Regression, Ridge Regression, and Decision Tree Regressor—are trained and evaluated. Feature Scaling using </w:t>
      </w:r>
      <w:proofErr w:type="spellStart"/>
      <w:r w:rsidRPr="00B21E3E">
        <w:rPr>
          <w:sz w:val="24"/>
          <w:szCs w:val="24"/>
        </w:rPr>
        <w:t>StandardScaler</w:t>
      </w:r>
      <w:proofErr w:type="spellEnd"/>
      <w:r w:rsidRPr="00B21E3E">
        <w:rPr>
          <w:sz w:val="24"/>
          <w:szCs w:val="24"/>
        </w:rPr>
        <w:t xml:space="preserve"> is applied to improve the performance of models that are sensitive to feature magnitude.</w:t>
      </w:r>
    </w:p>
    <w:p w14:paraId="1B66E71B" w14:textId="77777777" w:rsidR="00B21E3E" w:rsidRDefault="00B21E3E" w:rsidP="00B21E3E">
      <w:pPr>
        <w:jc w:val="both"/>
        <w:rPr>
          <w:b/>
          <w:bCs/>
          <w:sz w:val="32"/>
          <w:szCs w:val="32"/>
        </w:rPr>
      </w:pPr>
    </w:p>
    <w:p w14:paraId="4EA08AFF" w14:textId="2F744AD0" w:rsidR="00B21E3E" w:rsidRPr="00B21E3E" w:rsidRDefault="00B21E3E" w:rsidP="00B21E3E">
      <w:pPr>
        <w:rPr>
          <w:b/>
          <w:bCs/>
          <w:sz w:val="32"/>
          <w:szCs w:val="32"/>
        </w:rPr>
      </w:pPr>
      <w:r w:rsidRPr="00B21E3E">
        <w:rPr>
          <w:b/>
          <w:bCs/>
          <w:sz w:val="32"/>
          <w:szCs w:val="32"/>
        </w:rPr>
        <w:t>3. Methodology</w:t>
      </w:r>
    </w:p>
    <w:p w14:paraId="00012E6F" w14:textId="77777777" w:rsidR="00B21E3E" w:rsidRPr="00B21E3E" w:rsidRDefault="00B21E3E" w:rsidP="00B21E3E">
      <w:pPr>
        <w:rPr>
          <w:sz w:val="24"/>
          <w:szCs w:val="24"/>
        </w:rPr>
      </w:pPr>
      <w:r w:rsidRPr="00B21E3E">
        <w:rPr>
          <w:sz w:val="24"/>
          <w:szCs w:val="24"/>
        </w:rPr>
        <w:t>The following machine learning workflow was followed:</w:t>
      </w:r>
    </w:p>
    <w:p w14:paraId="485F0AFA" w14:textId="77777777" w:rsidR="00B21E3E" w:rsidRPr="00B21E3E" w:rsidRDefault="00B21E3E" w:rsidP="00B21E3E">
      <w:pPr>
        <w:numPr>
          <w:ilvl w:val="0"/>
          <w:numId w:val="6"/>
        </w:numPr>
        <w:rPr>
          <w:sz w:val="24"/>
          <w:szCs w:val="24"/>
        </w:rPr>
      </w:pPr>
      <w:r w:rsidRPr="00B21E3E">
        <w:rPr>
          <w:sz w:val="24"/>
          <w:szCs w:val="24"/>
        </w:rPr>
        <w:t>Imported the required Python libraries.</w:t>
      </w:r>
    </w:p>
    <w:p w14:paraId="0134EA93" w14:textId="77777777" w:rsidR="00B21E3E" w:rsidRPr="00B21E3E" w:rsidRDefault="00B21E3E" w:rsidP="00B21E3E">
      <w:pPr>
        <w:numPr>
          <w:ilvl w:val="0"/>
          <w:numId w:val="6"/>
        </w:numPr>
        <w:rPr>
          <w:sz w:val="24"/>
          <w:szCs w:val="24"/>
        </w:rPr>
      </w:pPr>
      <w:r w:rsidRPr="00B21E3E">
        <w:rPr>
          <w:sz w:val="24"/>
          <w:szCs w:val="24"/>
        </w:rPr>
        <w:t>Loaded the California Housing dataset.</w:t>
      </w:r>
    </w:p>
    <w:p w14:paraId="6617AAE5" w14:textId="77777777" w:rsidR="00B21E3E" w:rsidRPr="00B21E3E" w:rsidRDefault="00B21E3E" w:rsidP="00B21E3E">
      <w:pPr>
        <w:numPr>
          <w:ilvl w:val="0"/>
          <w:numId w:val="6"/>
        </w:numPr>
        <w:rPr>
          <w:sz w:val="24"/>
          <w:szCs w:val="24"/>
        </w:rPr>
      </w:pPr>
      <w:r w:rsidRPr="00B21E3E">
        <w:rPr>
          <w:sz w:val="24"/>
          <w:szCs w:val="24"/>
        </w:rPr>
        <w:t>Separated the input features (X) and target variable (y).</w:t>
      </w:r>
    </w:p>
    <w:p w14:paraId="3503F473" w14:textId="77777777" w:rsidR="00B21E3E" w:rsidRPr="00B21E3E" w:rsidRDefault="00B21E3E" w:rsidP="00B21E3E">
      <w:pPr>
        <w:numPr>
          <w:ilvl w:val="0"/>
          <w:numId w:val="6"/>
        </w:numPr>
        <w:rPr>
          <w:sz w:val="24"/>
          <w:szCs w:val="24"/>
        </w:rPr>
      </w:pPr>
      <w:r w:rsidRPr="00B21E3E">
        <w:rPr>
          <w:sz w:val="24"/>
          <w:szCs w:val="24"/>
        </w:rPr>
        <w:t>Split the dataset into training and testing sets using an 80:20 ratio.</w:t>
      </w:r>
    </w:p>
    <w:p w14:paraId="73C5BC3C" w14:textId="77777777" w:rsidR="00B21E3E" w:rsidRPr="00B21E3E" w:rsidRDefault="00B21E3E" w:rsidP="00B21E3E">
      <w:pPr>
        <w:numPr>
          <w:ilvl w:val="0"/>
          <w:numId w:val="6"/>
        </w:numPr>
        <w:rPr>
          <w:sz w:val="24"/>
          <w:szCs w:val="24"/>
        </w:rPr>
      </w:pPr>
      <w:r w:rsidRPr="00B21E3E">
        <w:rPr>
          <w:sz w:val="24"/>
          <w:szCs w:val="24"/>
        </w:rPr>
        <w:t xml:space="preserve">Applied Feature Scaling using </w:t>
      </w:r>
      <w:proofErr w:type="spellStart"/>
      <w:r w:rsidRPr="00B21E3E">
        <w:rPr>
          <w:sz w:val="24"/>
          <w:szCs w:val="24"/>
        </w:rPr>
        <w:t>StandardScaler</w:t>
      </w:r>
      <w:proofErr w:type="spellEnd"/>
      <w:r w:rsidRPr="00B21E3E">
        <w:rPr>
          <w:sz w:val="24"/>
          <w:szCs w:val="24"/>
        </w:rPr>
        <w:t>.</w:t>
      </w:r>
    </w:p>
    <w:p w14:paraId="03D34F8C" w14:textId="77777777" w:rsidR="00B21E3E" w:rsidRPr="00B21E3E" w:rsidRDefault="00B21E3E" w:rsidP="00B21E3E">
      <w:pPr>
        <w:numPr>
          <w:ilvl w:val="0"/>
          <w:numId w:val="6"/>
        </w:numPr>
        <w:rPr>
          <w:sz w:val="24"/>
          <w:szCs w:val="24"/>
        </w:rPr>
      </w:pPr>
      <w:r w:rsidRPr="00B21E3E">
        <w:rPr>
          <w:sz w:val="24"/>
          <w:szCs w:val="24"/>
        </w:rPr>
        <w:t>Trained multiple regression models:</w:t>
      </w:r>
    </w:p>
    <w:p w14:paraId="5C9F6A2D" w14:textId="77777777" w:rsidR="00B21E3E" w:rsidRPr="00B21E3E" w:rsidRDefault="00B21E3E" w:rsidP="00B21E3E">
      <w:pPr>
        <w:numPr>
          <w:ilvl w:val="1"/>
          <w:numId w:val="6"/>
        </w:numPr>
        <w:rPr>
          <w:sz w:val="24"/>
          <w:szCs w:val="24"/>
        </w:rPr>
      </w:pPr>
      <w:r w:rsidRPr="00B21E3E">
        <w:rPr>
          <w:sz w:val="24"/>
          <w:szCs w:val="24"/>
        </w:rPr>
        <w:t>Linear Regression</w:t>
      </w:r>
    </w:p>
    <w:p w14:paraId="6AB922A7" w14:textId="77777777" w:rsidR="00B21E3E" w:rsidRPr="00B21E3E" w:rsidRDefault="00B21E3E" w:rsidP="00B21E3E">
      <w:pPr>
        <w:numPr>
          <w:ilvl w:val="1"/>
          <w:numId w:val="6"/>
        </w:numPr>
        <w:rPr>
          <w:sz w:val="24"/>
          <w:szCs w:val="24"/>
        </w:rPr>
      </w:pPr>
      <w:r w:rsidRPr="00B21E3E">
        <w:rPr>
          <w:sz w:val="24"/>
          <w:szCs w:val="24"/>
        </w:rPr>
        <w:t>Ridge Regression</w:t>
      </w:r>
    </w:p>
    <w:p w14:paraId="5B73467F" w14:textId="77777777" w:rsidR="00B21E3E" w:rsidRPr="00B21E3E" w:rsidRDefault="00B21E3E" w:rsidP="00B21E3E">
      <w:pPr>
        <w:numPr>
          <w:ilvl w:val="1"/>
          <w:numId w:val="6"/>
        </w:numPr>
        <w:rPr>
          <w:sz w:val="24"/>
          <w:szCs w:val="24"/>
        </w:rPr>
      </w:pPr>
      <w:r w:rsidRPr="00B21E3E">
        <w:rPr>
          <w:sz w:val="24"/>
          <w:szCs w:val="24"/>
        </w:rPr>
        <w:t>Decision Tree Regressor</w:t>
      </w:r>
    </w:p>
    <w:p w14:paraId="70644A34" w14:textId="77777777" w:rsidR="00B21E3E" w:rsidRPr="00B21E3E" w:rsidRDefault="00B21E3E" w:rsidP="00B21E3E">
      <w:pPr>
        <w:numPr>
          <w:ilvl w:val="0"/>
          <w:numId w:val="6"/>
        </w:numPr>
        <w:rPr>
          <w:sz w:val="24"/>
          <w:szCs w:val="24"/>
        </w:rPr>
      </w:pPr>
      <w:r w:rsidRPr="00B21E3E">
        <w:rPr>
          <w:sz w:val="24"/>
          <w:szCs w:val="24"/>
        </w:rPr>
        <w:t>Generated predictions using the test dataset.</w:t>
      </w:r>
    </w:p>
    <w:p w14:paraId="527FA573" w14:textId="77777777" w:rsidR="00B21E3E" w:rsidRPr="00B21E3E" w:rsidRDefault="00B21E3E" w:rsidP="00B21E3E">
      <w:pPr>
        <w:numPr>
          <w:ilvl w:val="0"/>
          <w:numId w:val="6"/>
        </w:numPr>
        <w:rPr>
          <w:sz w:val="24"/>
          <w:szCs w:val="24"/>
        </w:rPr>
      </w:pPr>
      <w:r w:rsidRPr="00B21E3E">
        <w:rPr>
          <w:sz w:val="24"/>
          <w:szCs w:val="24"/>
        </w:rPr>
        <w:t>Evaluated model performance using RMSE and R² Score.</w:t>
      </w:r>
    </w:p>
    <w:p w14:paraId="05FB10A9" w14:textId="77777777" w:rsidR="00B21E3E" w:rsidRPr="00B21E3E" w:rsidRDefault="00B21E3E" w:rsidP="00B21E3E">
      <w:pPr>
        <w:numPr>
          <w:ilvl w:val="0"/>
          <w:numId w:val="6"/>
        </w:numPr>
        <w:rPr>
          <w:sz w:val="24"/>
          <w:szCs w:val="24"/>
        </w:rPr>
      </w:pPr>
      <w:r w:rsidRPr="00B21E3E">
        <w:rPr>
          <w:sz w:val="24"/>
          <w:szCs w:val="24"/>
        </w:rPr>
        <w:t>Compared the performance of all models using a performance comparison table and visualization.</w:t>
      </w:r>
    </w:p>
    <w:p w14:paraId="2A7BCE81" w14:textId="77777777" w:rsidR="00B21E3E" w:rsidRPr="00B21E3E" w:rsidRDefault="00B21E3E" w:rsidP="00B21E3E">
      <w:pPr>
        <w:rPr>
          <w:b/>
          <w:bCs/>
          <w:sz w:val="32"/>
          <w:szCs w:val="32"/>
        </w:rPr>
      </w:pPr>
      <w:r w:rsidRPr="00B21E3E">
        <w:rPr>
          <w:b/>
          <w:bCs/>
          <w:sz w:val="32"/>
          <w:szCs w:val="32"/>
        </w:rPr>
        <w:lastRenderedPageBreak/>
        <w:t>4. Model Evaluation</w:t>
      </w:r>
    </w:p>
    <w:p w14:paraId="6AADFD48" w14:textId="77777777" w:rsidR="00B21E3E" w:rsidRPr="00B21E3E" w:rsidRDefault="00B21E3E" w:rsidP="00B21E3E">
      <w:pPr>
        <w:rPr>
          <w:sz w:val="24"/>
          <w:szCs w:val="24"/>
        </w:rPr>
      </w:pPr>
      <w:r w:rsidRPr="00B21E3E">
        <w:rPr>
          <w:sz w:val="24"/>
          <w:szCs w:val="24"/>
        </w:rPr>
        <w:t>The trained regression models were evaluated using the following performance metrics:</w:t>
      </w:r>
    </w:p>
    <w:p w14:paraId="2FDAABDE" w14:textId="77777777" w:rsidR="00B21E3E" w:rsidRPr="00B21E3E" w:rsidRDefault="00B21E3E" w:rsidP="00B21E3E">
      <w:pPr>
        <w:numPr>
          <w:ilvl w:val="0"/>
          <w:numId w:val="7"/>
        </w:numPr>
        <w:rPr>
          <w:sz w:val="24"/>
          <w:szCs w:val="24"/>
        </w:rPr>
      </w:pPr>
      <w:r w:rsidRPr="00B21E3E">
        <w:rPr>
          <w:sz w:val="24"/>
          <w:szCs w:val="24"/>
        </w:rPr>
        <w:t xml:space="preserve">Root Mean Squared Error (RMSE): Measures the average prediction error in the same units as the target variable. Lower RMSE indicates better model performance. </w:t>
      </w:r>
    </w:p>
    <w:p w14:paraId="73002F06" w14:textId="77777777" w:rsidR="00B21E3E" w:rsidRPr="00B21E3E" w:rsidRDefault="00B21E3E" w:rsidP="00B21E3E">
      <w:pPr>
        <w:numPr>
          <w:ilvl w:val="0"/>
          <w:numId w:val="7"/>
        </w:numPr>
        <w:rPr>
          <w:sz w:val="24"/>
          <w:szCs w:val="24"/>
        </w:rPr>
      </w:pPr>
      <w:r w:rsidRPr="00B21E3E">
        <w:rPr>
          <w:sz w:val="24"/>
          <w:szCs w:val="24"/>
        </w:rPr>
        <w:t>R² Score (Coefficient of Determination): Represents how well the model explains the variance in the target variable. A value closer to 1 indicates better predictive performance.</w:t>
      </w:r>
    </w:p>
    <w:p w14:paraId="428559B0" w14:textId="2363A79B" w:rsidR="00295BA3" w:rsidRDefault="00B21E3E" w:rsidP="00B21E3E">
      <w:pPr>
        <w:jc w:val="both"/>
        <w:rPr>
          <w:sz w:val="24"/>
          <w:szCs w:val="24"/>
        </w:rPr>
      </w:pPr>
      <w:r w:rsidRPr="00B21E3E">
        <w:rPr>
          <w:b/>
          <w:bCs/>
          <w:sz w:val="32"/>
          <w:szCs w:val="32"/>
        </w:rPr>
        <w:t xml:space="preserve">5. Performance </w:t>
      </w:r>
    </w:p>
    <w:p w14:paraId="0A6D46E7" w14:textId="10813582" w:rsidR="00934361" w:rsidRPr="00934361" w:rsidRDefault="00934361" w:rsidP="00934361">
      <w:pPr>
        <w:ind w:left="360"/>
        <w:jc w:val="both"/>
        <w:rPr>
          <w:b/>
          <w:bCs/>
          <w:sz w:val="28"/>
          <w:szCs w:val="28"/>
        </w:rPr>
      </w:pPr>
      <w:r w:rsidRPr="00934361">
        <w:rPr>
          <w:b/>
          <w:bCs/>
          <w:sz w:val="28"/>
          <w:szCs w:val="28"/>
        </w:rPr>
        <w:t>Evaluation Result</w:t>
      </w:r>
      <w:r w:rsidR="00936265">
        <w:rPr>
          <w:b/>
          <w:bCs/>
          <w:sz w:val="28"/>
          <w:szCs w:val="28"/>
        </w:rPr>
        <w:t>s</w:t>
      </w:r>
    </w:p>
    <w:tbl>
      <w:tblPr>
        <w:tblStyle w:val="TableGrid"/>
        <w:tblW w:w="0" w:type="auto"/>
        <w:tblLook w:val="04A0" w:firstRow="1" w:lastRow="0" w:firstColumn="1" w:lastColumn="0" w:noHBand="0" w:noVBand="1"/>
      </w:tblPr>
      <w:tblGrid>
        <w:gridCol w:w="2250"/>
        <w:gridCol w:w="2247"/>
        <w:gridCol w:w="2248"/>
        <w:gridCol w:w="2247"/>
      </w:tblGrid>
      <w:tr w:rsidR="00B21E3E" w14:paraId="470749CD" w14:textId="77777777" w:rsidTr="006A004C">
        <w:trPr>
          <w:trHeight w:val="372"/>
        </w:trPr>
        <w:tc>
          <w:tcPr>
            <w:tcW w:w="2250" w:type="dxa"/>
          </w:tcPr>
          <w:p w14:paraId="74AE11A4" w14:textId="29E1DC88" w:rsidR="00B21E3E" w:rsidRPr="00B21E3E" w:rsidRDefault="00B21E3E" w:rsidP="00295BA3">
            <w:pPr>
              <w:rPr>
                <w:b/>
                <w:bCs/>
                <w:sz w:val="24"/>
                <w:szCs w:val="24"/>
              </w:rPr>
            </w:pPr>
            <w:r>
              <w:rPr>
                <w:b/>
                <w:bCs/>
                <w:sz w:val="24"/>
                <w:szCs w:val="24"/>
              </w:rPr>
              <w:t xml:space="preserve">         </w:t>
            </w:r>
            <w:r w:rsidRPr="00B21E3E">
              <w:rPr>
                <w:b/>
                <w:bCs/>
                <w:sz w:val="24"/>
                <w:szCs w:val="24"/>
              </w:rPr>
              <w:t>Model</w:t>
            </w:r>
          </w:p>
        </w:tc>
        <w:tc>
          <w:tcPr>
            <w:tcW w:w="2247" w:type="dxa"/>
          </w:tcPr>
          <w:p w14:paraId="54E7C0EE" w14:textId="194CC911" w:rsidR="00B21E3E" w:rsidRPr="00B21E3E" w:rsidRDefault="00B21E3E" w:rsidP="00295BA3">
            <w:pPr>
              <w:rPr>
                <w:b/>
                <w:bCs/>
                <w:sz w:val="24"/>
                <w:szCs w:val="24"/>
              </w:rPr>
            </w:pPr>
            <w:r w:rsidRPr="00B21E3E">
              <w:rPr>
                <w:b/>
                <w:bCs/>
                <w:sz w:val="24"/>
                <w:szCs w:val="24"/>
              </w:rPr>
              <w:t xml:space="preserve">         MSE</w:t>
            </w:r>
          </w:p>
        </w:tc>
        <w:tc>
          <w:tcPr>
            <w:tcW w:w="2248" w:type="dxa"/>
          </w:tcPr>
          <w:p w14:paraId="59E14A25" w14:textId="198675D8" w:rsidR="00B21E3E" w:rsidRPr="00B21E3E" w:rsidRDefault="00B21E3E" w:rsidP="00295BA3">
            <w:pPr>
              <w:rPr>
                <w:b/>
                <w:bCs/>
                <w:sz w:val="24"/>
                <w:szCs w:val="24"/>
              </w:rPr>
            </w:pPr>
            <w:r>
              <w:rPr>
                <w:b/>
                <w:bCs/>
                <w:sz w:val="28"/>
                <w:szCs w:val="28"/>
              </w:rPr>
              <w:t xml:space="preserve">      </w:t>
            </w:r>
            <w:r w:rsidRPr="00B21E3E">
              <w:rPr>
                <w:b/>
                <w:bCs/>
                <w:sz w:val="24"/>
                <w:szCs w:val="24"/>
              </w:rPr>
              <w:t>RMSE</w:t>
            </w:r>
          </w:p>
        </w:tc>
        <w:tc>
          <w:tcPr>
            <w:tcW w:w="2247"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21E3E" w:rsidRPr="00B21E3E" w14:paraId="4D11BF51" w14:textId="77777777" w:rsidTr="006A004C">
              <w:trPr>
                <w:tblCellSpacing w:w="15" w:type="dxa"/>
              </w:trPr>
              <w:tc>
                <w:tcPr>
                  <w:tcW w:w="0" w:type="auto"/>
                  <w:vAlign w:val="center"/>
                  <w:hideMark/>
                </w:tcPr>
                <w:p w14:paraId="45EDC0FF" w14:textId="77777777" w:rsidR="00B21E3E" w:rsidRPr="00B21E3E" w:rsidRDefault="00B21E3E" w:rsidP="00B21E3E">
                  <w:pPr>
                    <w:spacing w:after="0" w:line="240" w:lineRule="auto"/>
                    <w:rPr>
                      <w:b/>
                      <w:bCs/>
                      <w:sz w:val="28"/>
                      <w:szCs w:val="28"/>
                    </w:rPr>
                  </w:pPr>
                </w:p>
              </w:tc>
            </w:tr>
          </w:tbl>
          <w:p w14:paraId="3CE5679C" w14:textId="77777777" w:rsidR="00B21E3E" w:rsidRPr="00B21E3E" w:rsidRDefault="00B21E3E" w:rsidP="00B21E3E">
            <w:pPr>
              <w:rPr>
                <w:b/>
                <w:bCs/>
                <w:vanish/>
                <w:sz w:val="28"/>
                <w:szCs w:val="28"/>
              </w:rPr>
            </w:pPr>
          </w:p>
          <w:tbl>
            <w:tblPr>
              <w:tblW w:w="1399" w:type="dxa"/>
              <w:tblCellSpacing w:w="15" w:type="dxa"/>
              <w:tblCellMar>
                <w:top w:w="15" w:type="dxa"/>
                <w:left w:w="15" w:type="dxa"/>
                <w:bottom w:w="15" w:type="dxa"/>
                <w:right w:w="15" w:type="dxa"/>
              </w:tblCellMar>
              <w:tblLook w:val="04A0" w:firstRow="1" w:lastRow="0" w:firstColumn="1" w:lastColumn="0" w:noHBand="0" w:noVBand="1"/>
            </w:tblPr>
            <w:tblGrid>
              <w:gridCol w:w="1399"/>
            </w:tblGrid>
            <w:tr w:rsidR="00B21E3E" w:rsidRPr="00B21E3E" w14:paraId="5BAFDF8C" w14:textId="77777777" w:rsidTr="006A004C">
              <w:trPr>
                <w:trHeight w:val="233"/>
                <w:tblCellSpacing w:w="15" w:type="dxa"/>
              </w:trPr>
              <w:tc>
                <w:tcPr>
                  <w:tcW w:w="0" w:type="auto"/>
                  <w:vAlign w:val="center"/>
                  <w:hideMark/>
                </w:tcPr>
                <w:p w14:paraId="47C495B3" w14:textId="25BF6D9A" w:rsidR="00B21E3E" w:rsidRPr="00B21E3E" w:rsidRDefault="006A004C" w:rsidP="00B21E3E">
                  <w:pPr>
                    <w:spacing w:after="0" w:line="240" w:lineRule="auto"/>
                    <w:rPr>
                      <w:b/>
                      <w:bCs/>
                      <w:sz w:val="24"/>
                      <w:szCs w:val="24"/>
                    </w:rPr>
                  </w:pPr>
                  <w:r>
                    <w:rPr>
                      <w:b/>
                      <w:bCs/>
                      <w:sz w:val="24"/>
                      <w:szCs w:val="24"/>
                    </w:rPr>
                    <w:t xml:space="preserve">        </w:t>
                  </w:r>
                  <w:r w:rsidR="00B21E3E">
                    <w:rPr>
                      <w:b/>
                      <w:bCs/>
                      <w:sz w:val="24"/>
                      <w:szCs w:val="24"/>
                    </w:rPr>
                    <w:t xml:space="preserve"> </w:t>
                  </w:r>
                  <w:r w:rsidR="00B21E3E" w:rsidRPr="00B21E3E">
                    <w:rPr>
                      <w:b/>
                      <w:bCs/>
                      <w:sz w:val="24"/>
                      <w:szCs w:val="24"/>
                    </w:rPr>
                    <w:t>R² Score</w:t>
                  </w:r>
                </w:p>
              </w:tc>
            </w:tr>
          </w:tbl>
          <w:p w14:paraId="32E6458F" w14:textId="77777777" w:rsidR="00B21E3E" w:rsidRDefault="00B21E3E" w:rsidP="00295BA3">
            <w:pPr>
              <w:rPr>
                <w:b/>
                <w:bCs/>
                <w:sz w:val="28"/>
                <w:szCs w:val="28"/>
              </w:rPr>
            </w:pPr>
          </w:p>
        </w:tc>
      </w:tr>
      <w:tr w:rsidR="00B21E3E" w14:paraId="060BA49E" w14:textId="77777777" w:rsidTr="006A004C">
        <w:trPr>
          <w:trHeight w:val="276"/>
        </w:trPr>
        <w:tc>
          <w:tcPr>
            <w:tcW w:w="2250" w:type="dxa"/>
          </w:tcPr>
          <w:p w14:paraId="7DA728EB" w14:textId="00808D5E" w:rsidR="00B21E3E" w:rsidRPr="00B21E3E" w:rsidRDefault="00B21E3E" w:rsidP="00295BA3">
            <w:pPr>
              <w:rPr>
                <w:sz w:val="24"/>
                <w:szCs w:val="24"/>
              </w:rPr>
            </w:pPr>
            <w:r w:rsidRPr="00B21E3E">
              <w:rPr>
                <w:sz w:val="24"/>
                <w:szCs w:val="24"/>
              </w:rPr>
              <w:t>Linear Regression</w:t>
            </w:r>
          </w:p>
        </w:tc>
        <w:tc>
          <w:tcPr>
            <w:tcW w:w="2247" w:type="dxa"/>
          </w:tcPr>
          <w:p w14:paraId="10D9AB59" w14:textId="54E01752" w:rsidR="00B21E3E" w:rsidRPr="006A004C" w:rsidRDefault="006A004C" w:rsidP="00295BA3">
            <w:pPr>
              <w:rPr>
                <w:sz w:val="24"/>
                <w:szCs w:val="24"/>
              </w:rPr>
            </w:pPr>
            <w:r w:rsidRPr="006A004C">
              <w:rPr>
                <w:sz w:val="24"/>
                <w:szCs w:val="24"/>
              </w:rPr>
              <w:t xml:space="preserve">          0.556</w:t>
            </w:r>
          </w:p>
        </w:tc>
        <w:tc>
          <w:tcPr>
            <w:tcW w:w="2248" w:type="dxa"/>
          </w:tcPr>
          <w:p w14:paraId="098F1F12" w14:textId="4126803E" w:rsidR="00B21E3E" w:rsidRPr="006A004C" w:rsidRDefault="006A004C" w:rsidP="006A004C">
            <w:pPr>
              <w:tabs>
                <w:tab w:val="center" w:pos="1019"/>
              </w:tabs>
              <w:rPr>
                <w:sz w:val="24"/>
                <w:szCs w:val="24"/>
              </w:rPr>
            </w:pPr>
            <w:r w:rsidRPr="006A004C">
              <w:rPr>
                <w:sz w:val="24"/>
                <w:szCs w:val="24"/>
              </w:rPr>
              <w:t xml:space="preserve">          0.746</w:t>
            </w:r>
          </w:p>
        </w:tc>
        <w:tc>
          <w:tcPr>
            <w:tcW w:w="2247" w:type="dxa"/>
          </w:tcPr>
          <w:p w14:paraId="52A7AFAF" w14:textId="3B2E5A9E" w:rsidR="00B21E3E" w:rsidRPr="006A004C" w:rsidRDefault="006A004C" w:rsidP="00295BA3">
            <w:pPr>
              <w:rPr>
                <w:sz w:val="24"/>
                <w:szCs w:val="24"/>
              </w:rPr>
            </w:pPr>
            <w:r w:rsidRPr="006A004C">
              <w:rPr>
                <w:sz w:val="24"/>
                <w:szCs w:val="24"/>
              </w:rPr>
              <w:t xml:space="preserve">           0.576</w:t>
            </w:r>
          </w:p>
        </w:tc>
      </w:tr>
      <w:tr w:rsidR="00B21E3E" w14:paraId="40D09762" w14:textId="77777777" w:rsidTr="006A004C">
        <w:trPr>
          <w:trHeight w:val="267"/>
        </w:trPr>
        <w:tc>
          <w:tcPr>
            <w:tcW w:w="2250" w:type="dxa"/>
          </w:tcPr>
          <w:p w14:paraId="07B7054A" w14:textId="309F290D" w:rsidR="00B21E3E" w:rsidRPr="00B21E3E" w:rsidRDefault="00B21E3E" w:rsidP="00295BA3">
            <w:pPr>
              <w:rPr>
                <w:sz w:val="24"/>
                <w:szCs w:val="24"/>
              </w:rPr>
            </w:pPr>
            <w:r w:rsidRPr="00B21E3E">
              <w:rPr>
                <w:sz w:val="24"/>
                <w:szCs w:val="24"/>
              </w:rPr>
              <w:t>Ridge Regression</w:t>
            </w:r>
          </w:p>
        </w:tc>
        <w:tc>
          <w:tcPr>
            <w:tcW w:w="2247" w:type="dxa"/>
          </w:tcPr>
          <w:p w14:paraId="13528ABA" w14:textId="03188F43" w:rsidR="00B21E3E" w:rsidRPr="006A004C" w:rsidRDefault="006A004C" w:rsidP="00295BA3">
            <w:pPr>
              <w:rPr>
                <w:sz w:val="24"/>
                <w:szCs w:val="24"/>
              </w:rPr>
            </w:pPr>
            <w:r w:rsidRPr="006A004C">
              <w:rPr>
                <w:sz w:val="24"/>
                <w:szCs w:val="24"/>
              </w:rPr>
              <w:t xml:space="preserve">          0.556  </w:t>
            </w:r>
          </w:p>
        </w:tc>
        <w:tc>
          <w:tcPr>
            <w:tcW w:w="2248" w:type="dxa"/>
          </w:tcPr>
          <w:p w14:paraId="60A0C6CD" w14:textId="66E11828" w:rsidR="00B21E3E" w:rsidRPr="006A004C" w:rsidRDefault="006A004C" w:rsidP="00295BA3">
            <w:pPr>
              <w:rPr>
                <w:sz w:val="24"/>
                <w:szCs w:val="24"/>
              </w:rPr>
            </w:pPr>
            <w:r w:rsidRPr="006A004C">
              <w:rPr>
                <w:sz w:val="24"/>
                <w:szCs w:val="24"/>
              </w:rPr>
              <w:t xml:space="preserve">         0.746</w:t>
            </w:r>
          </w:p>
        </w:tc>
        <w:tc>
          <w:tcPr>
            <w:tcW w:w="2247" w:type="dxa"/>
          </w:tcPr>
          <w:p w14:paraId="12F7A062" w14:textId="214E62D9" w:rsidR="00B21E3E" w:rsidRPr="006A004C" w:rsidRDefault="006A004C" w:rsidP="00295BA3">
            <w:pPr>
              <w:rPr>
                <w:sz w:val="24"/>
                <w:szCs w:val="24"/>
              </w:rPr>
            </w:pPr>
            <w:r w:rsidRPr="006A004C">
              <w:rPr>
                <w:sz w:val="24"/>
                <w:szCs w:val="24"/>
              </w:rPr>
              <w:t xml:space="preserve">           0.576</w:t>
            </w:r>
          </w:p>
        </w:tc>
      </w:tr>
      <w:tr w:rsidR="00B21E3E" w14:paraId="4E80D251" w14:textId="77777777" w:rsidTr="006A004C">
        <w:trPr>
          <w:trHeight w:val="458"/>
        </w:trPr>
        <w:tc>
          <w:tcPr>
            <w:tcW w:w="2250" w:type="dxa"/>
          </w:tcPr>
          <w:p w14:paraId="1D4C64E5" w14:textId="73A12C62" w:rsidR="00B21E3E" w:rsidRPr="00B21E3E" w:rsidRDefault="00B21E3E" w:rsidP="00295BA3">
            <w:pPr>
              <w:rPr>
                <w:sz w:val="24"/>
                <w:szCs w:val="24"/>
              </w:rPr>
            </w:pPr>
            <w:r w:rsidRPr="00B21E3E">
              <w:rPr>
                <w:sz w:val="24"/>
                <w:szCs w:val="24"/>
              </w:rPr>
              <w:t>Decision Tree</w:t>
            </w:r>
            <w:r w:rsidR="006A004C">
              <w:rPr>
                <w:sz w:val="24"/>
                <w:szCs w:val="24"/>
              </w:rPr>
              <w:t xml:space="preserve"> </w:t>
            </w:r>
            <w:r w:rsidRPr="00B21E3E">
              <w:rPr>
                <w:sz w:val="24"/>
                <w:szCs w:val="24"/>
              </w:rPr>
              <w:t>Regressor</w:t>
            </w:r>
          </w:p>
        </w:tc>
        <w:tc>
          <w:tcPr>
            <w:tcW w:w="2247" w:type="dxa"/>
          </w:tcPr>
          <w:p w14:paraId="16C753F3" w14:textId="19F56CFA" w:rsidR="00B21E3E" w:rsidRPr="006A004C" w:rsidRDefault="006A004C" w:rsidP="00295BA3">
            <w:pPr>
              <w:rPr>
                <w:sz w:val="24"/>
                <w:szCs w:val="24"/>
              </w:rPr>
            </w:pPr>
            <w:r>
              <w:rPr>
                <w:sz w:val="24"/>
                <w:szCs w:val="24"/>
              </w:rPr>
              <w:t xml:space="preserve">          </w:t>
            </w:r>
            <w:r w:rsidRPr="006A004C">
              <w:rPr>
                <w:sz w:val="24"/>
                <w:szCs w:val="24"/>
              </w:rPr>
              <w:t>0.525</w:t>
            </w:r>
          </w:p>
        </w:tc>
        <w:tc>
          <w:tcPr>
            <w:tcW w:w="2248" w:type="dxa"/>
          </w:tcPr>
          <w:p w14:paraId="7C0FB512" w14:textId="446FB78A" w:rsidR="006A004C" w:rsidRPr="006A004C" w:rsidRDefault="006A004C" w:rsidP="00295BA3">
            <w:pPr>
              <w:rPr>
                <w:sz w:val="24"/>
                <w:szCs w:val="24"/>
              </w:rPr>
            </w:pPr>
            <w:r w:rsidRPr="006A004C">
              <w:rPr>
                <w:sz w:val="24"/>
                <w:szCs w:val="24"/>
              </w:rPr>
              <w:t xml:space="preserve">      0.724   </w:t>
            </w: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A004C" w:rsidRPr="006A004C" w14:paraId="4E4DC838" w14:textId="77777777" w:rsidTr="006A004C">
              <w:trPr>
                <w:tblCellSpacing w:w="15" w:type="dxa"/>
              </w:trPr>
              <w:tc>
                <w:tcPr>
                  <w:tcW w:w="0" w:type="auto"/>
                  <w:vAlign w:val="center"/>
                  <w:hideMark/>
                </w:tcPr>
                <w:p w14:paraId="01A266C8" w14:textId="77777777" w:rsidR="006A004C" w:rsidRPr="006A004C" w:rsidRDefault="006A004C" w:rsidP="006A004C">
                  <w:pPr>
                    <w:spacing w:after="0" w:line="240" w:lineRule="auto"/>
                    <w:rPr>
                      <w:b/>
                      <w:bCs/>
                      <w:sz w:val="28"/>
                      <w:szCs w:val="28"/>
                    </w:rPr>
                  </w:pPr>
                </w:p>
              </w:tc>
            </w:tr>
          </w:tbl>
          <w:p w14:paraId="1906E3B7" w14:textId="77777777" w:rsidR="006A004C" w:rsidRPr="006A004C" w:rsidRDefault="006A004C" w:rsidP="006A004C">
            <w:pPr>
              <w:rPr>
                <w:b/>
                <w:bCs/>
                <w:vanish/>
                <w:sz w:val="28"/>
                <w:szCs w:val="28"/>
              </w:rPr>
            </w:pPr>
          </w:p>
          <w:p w14:paraId="77EC51F0" w14:textId="283E60AE" w:rsidR="00B21E3E" w:rsidRDefault="00B21E3E" w:rsidP="00295BA3">
            <w:pPr>
              <w:rPr>
                <w:b/>
                <w:bCs/>
                <w:sz w:val="28"/>
                <w:szCs w:val="28"/>
              </w:rPr>
            </w:pPr>
          </w:p>
        </w:tc>
        <w:tc>
          <w:tcPr>
            <w:tcW w:w="2247"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A004C" w:rsidRPr="006A004C" w14:paraId="28597BFD" w14:textId="77777777" w:rsidTr="006A004C">
              <w:trPr>
                <w:tblCellSpacing w:w="15" w:type="dxa"/>
              </w:trPr>
              <w:tc>
                <w:tcPr>
                  <w:tcW w:w="0" w:type="auto"/>
                  <w:vAlign w:val="center"/>
                  <w:hideMark/>
                </w:tcPr>
                <w:p w14:paraId="5DF558B8" w14:textId="77777777" w:rsidR="006A004C" w:rsidRPr="006A004C" w:rsidRDefault="006A004C" w:rsidP="006A004C">
                  <w:pPr>
                    <w:spacing w:after="0" w:line="240" w:lineRule="auto"/>
                    <w:rPr>
                      <w:b/>
                      <w:bCs/>
                      <w:sz w:val="28"/>
                      <w:szCs w:val="28"/>
                    </w:rPr>
                  </w:pPr>
                </w:p>
              </w:tc>
            </w:tr>
          </w:tbl>
          <w:p w14:paraId="0BF65707" w14:textId="77777777" w:rsidR="006A004C" w:rsidRPr="006A004C" w:rsidRDefault="006A004C" w:rsidP="006A004C">
            <w:pPr>
              <w:rPr>
                <w:b/>
                <w:bCs/>
                <w:vanish/>
                <w:sz w:val="28"/>
                <w:szCs w:val="28"/>
              </w:rPr>
            </w:pPr>
          </w:p>
          <w:tbl>
            <w:tblPr>
              <w:tblW w:w="1177" w:type="dxa"/>
              <w:tblCellSpacing w:w="15" w:type="dxa"/>
              <w:tblCellMar>
                <w:top w:w="15" w:type="dxa"/>
                <w:left w:w="15" w:type="dxa"/>
                <w:bottom w:w="15" w:type="dxa"/>
                <w:right w:w="15" w:type="dxa"/>
              </w:tblCellMar>
              <w:tblLook w:val="04A0" w:firstRow="1" w:lastRow="0" w:firstColumn="1" w:lastColumn="0" w:noHBand="0" w:noVBand="1"/>
            </w:tblPr>
            <w:tblGrid>
              <w:gridCol w:w="1177"/>
            </w:tblGrid>
            <w:tr w:rsidR="006A004C" w:rsidRPr="006A004C" w14:paraId="28875A15" w14:textId="77777777" w:rsidTr="006A004C">
              <w:trPr>
                <w:trHeight w:val="265"/>
                <w:tblCellSpacing w:w="15" w:type="dxa"/>
              </w:trPr>
              <w:tc>
                <w:tcPr>
                  <w:tcW w:w="0" w:type="auto"/>
                  <w:vAlign w:val="center"/>
                  <w:hideMark/>
                </w:tcPr>
                <w:p w14:paraId="04757147" w14:textId="386689CE" w:rsidR="006A004C" w:rsidRPr="006A004C" w:rsidRDefault="006A004C" w:rsidP="006A004C">
                  <w:pPr>
                    <w:spacing w:after="0" w:line="240" w:lineRule="auto"/>
                    <w:rPr>
                      <w:sz w:val="24"/>
                      <w:szCs w:val="24"/>
                    </w:rPr>
                  </w:pPr>
                  <w:r>
                    <w:rPr>
                      <w:sz w:val="24"/>
                      <w:szCs w:val="24"/>
                    </w:rPr>
                    <w:t xml:space="preserve">        </w:t>
                  </w:r>
                  <w:r w:rsidRPr="006A004C">
                    <w:rPr>
                      <w:sz w:val="24"/>
                      <w:szCs w:val="24"/>
                    </w:rPr>
                    <w:t>0.600</w:t>
                  </w:r>
                </w:p>
              </w:tc>
            </w:tr>
          </w:tbl>
          <w:p w14:paraId="40105B06" w14:textId="77777777" w:rsidR="00B21E3E" w:rsidRDefault="00B21E3E" w:rsidP="00295BA3">
            <w:pPr>
              <w:rPr>
                <w:b/>
                <w:bCs/>
                <w:sz w:val="28"/>
                <w:szCs w:val="28"/>
              </w:rPr>
            </w:pPr>
          </w:p>
        </w:tc>
      </w:tr>
    </w:tbl>
    <w:p w14:paraId="051A1CF5" w14:textId="77777777" w:rsidR="00934361" w:rsidRDefault="00934361" w:rsidP="00295BA3">
      <w:pPr>
        <w:rPr>
          <w:b/>
          <w:bCs/>
          <w:sz w:val="28"/>
          <w:szCs w:val="28"/>
        </w:rPr>
      </w:pPr>
    </w:p>
    <w:p w14:paraId="002849AA" w14:textId="2130A81C" w:rsidR="00934361" w:rsidRPr="006A004C" w:rsidRDefault="006A004C" w:rsidP="00934361">
      <w:pPr>
        <w:jc w:val="both"/>
        <w:rPr>
          <w:b/>
          <w:bCs/>
          <w:sz w:val="28"/>
          <w:szCs w:val="28"/>
        </w:rPr>
      </w:pPr>
      <w:r w:rsidRPr="006A004C">
        <w:rPr>
          <w:b/>
          <w:bCs/>
          <w:sz w:val="28"/>
          <w:szCs w:val="28"/>
        </w:rPr>
        <w:t>Figure 1: Performance Comparison of Regression Models</w:t>
      </w:r>
    </w:p>
    <w:p w14:paraId="02B528CC" w14:textId="2C7B6340" w:rsidR="006A004C" w:rsidRDefault="006A004C" w:rsidP="00934361">
      <w:pPr>
        <w:jc w:val="both"/>
        <w:rPr>
          <w:b/>
          <w:bCs/>
          <w:sz w:val="28"/>
          <w:szCs w:val="28"/>
        </w:rPr>
      </w:pPr>
      <w:r>
        <w:rPr>
          <w:b/>
          <w:bCs/>
          <w:sz w:val="28"/>
          <w:szCs w:val="28"/>
        </w:rPr>
        <w:t xml:space="preserve">                                 </w:t>
      </w:r>
      <w:r>
        <w:rPr>
          <w:noProof/>
        </w:rPr>
        <w:drawing>
          <wp:inline distT="0" distB="0" distL="0" distR="0" wp14:anchorId="6A26CC0E" wp14:editId="6DD4411C">
            <wp:extent cx="5854700" cy="3949700"/>
            <wp:effectExtent l="0" t="0" r="0" b="0"/>
            <wp:docPr id="13757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0733" cy="3953770"/>
                    </a:xfrm>
                    <a:prstGeom prst="rect">
                      <a:avLst/>
                    </a:prstGeom>
                    <a:noFill/>
                    <a:ln>
                      <a:noFill/>
                    </a:ln>
                  </pic:spPr>
                </pic:pic>
              </a:graphicData>
            </a:graphic>
          </wp:inline>
        </w:drawing>
      </w:r>
    </w:p>
    <w:p w14:paraId="2780C7B2" w14:textId="17F3D468" w:rsidR="00934361" w:rsidRPr="00934361" w:rsidRDefault="00934361" w:rsidP="00934361">
      <w:pPr>
        <w:jc w:val="both"/>
        <w:rPr>
          <w:b/>
          <w:bCs/>
          <w:sz w:val="28"/>
          <w:szCs w:val="28"/>
        </w:rPr>
      </w:pPr>
      <w:r w:rsidRPr="00934361">
        <w:rPr>
          <w:b/>
          <w:bCs/>
          <w:sz w:val="28"/>
          <w:szCs w:val="28"/>
        </w:rPr>
        <w:lastRenderedPageBreak/>
        <w:t>Graph Analysis</w:t>
      </w:r>
    </w:p>
    <w:p w14:paraId="73CF8840" w14:textId="77777777" w:rsidR="006A004C" w:rsidRPr="006A004C" w:rsidRDefault="006A004C" w:rsidP="006A004C">
      <w:pPr>
        <w:rPr>
          <w:sz w:val="24"/>
          <w:szCs w:val="24"/>
        </w:rPr>
      </w:pPr>
      <w:r w:rsidRPr="006A004C">
        <w:rPr>
          <w:sz w:val="24"/>
          <w:szCs w:val="24"/>
        </w:rPr>
        <w:t>The scatter plot compares the actual house prices with the values predicted by the Linear Regression model. Most of the data points are clustered around the reference line, indicating that the model is able to capture the overall relationship between the input features and the target variable effectively.</w:t>
      </w:r>
    </w:p>
    <w:p w14:paraId="7BAAF33C" w14:textId="77777777" w:rsidR="006A004C" w:rsidRPr="006A004C" w:rsidRDefault="006A004C" w:rsidP="006A004C">
      <w:pPr>
        <w:rPr>
          <w:sz w:val="24"/>
          <w:szCs w:val="24"/>
        </w:rPr>
      </w:pPr>
      <w:r w:rsidRPr="006A004C">
        <w:rPr>
          <w:sz w:val="24"/>
          <w:szCs w:val="24"/>
        </w:rPr>
        <w:t>However, a few data points are located farther from the reference line, which represents prediction errors for certain observations. These deviations suggest that the model does not perfectly capture all variations in the dataset.</w:t>
      </w:r>
    </w:p>
    <w:p w14:paraId="68424BE4" w14:textId="77777777" w:rsidR="006A004C" w:rsidRPr="006A004C" w:rsidRDefault="006A004C" w:rsidP="006A004C">
      <w:pPr>
        <w:rPr>
          <w:sz w:val="24"/>
          <w:szCs w:val="24"/>
        </w:rPr>
      </w:pPr>
      <w:r w:rsidRPr="006A004C">
        <w:rPr>
          <w:sz w:val="24"/>
          <w:szCs w:val="24"/>
        </w:rPr>
        <w:t xml:space="preserve">The model achieved an </w:t>
      </w:r>
      <w:r w:rsidRPr="006A004C">
        <w:rPr>
          <w:b/>
          <w:bCs/>
          <w:sz w:val="24"/>
          <w:szCs w:val="24"/>
        </w:rPr>
        <w:t>R² Score of 0.576</w:t>
      </w:r>
      <w:r w:rsidRPr="006A004C">
        <w:rPr>
          <w:sz w:val="24"/>
          <w:szCs w:val="24"/>
        </w:rPr>
        <w:t xml:space="preserve">, which means it explains approximately </w:t>
      </w:r>
      <w:r w:rsidRPr="006A004C">
        <w:rPr>
          <w:b/>
          <w:bCs/>
          <w:sz w:val="24"/>
          <w:szCs w:val="24"/>
        </w:rPr>
        <w:t>57.6% of the variance</w:t>
      </w:r>
      <w:r w:rsidRPr="006A004C">
        <w:rPr>
          <w:sz w:val="24"/>
          <w:szCs w:val="24"/>
        </w:rPr>
        <w:t xml:space="preserve"> in house prices. This indicates a moderate level of predictive performance.</w:t>
      </w:r>
    </w:p>
    <w:p w14:paraId="526656D9" w14:textId="77777777" w:rsidR="006A004C" w:rsidRPr="006A004C" w:rsidRDefault="006A004C" w:rsidP="006A004C">
      <w:pPr>
        <w:rPr>
          <w:sz w:val="24"/>
          <w:szCs w:val="24"/>
        </w:rPr>
      </w:pPr>
      <w:r w:rsidRPr="006A004C">
        <w:rPr>
          <w:sz w:val="24"/>
          <w:szCs w:val="24"/>
        </w:rPr>
        <w:t>Overall, the Linear Regression model provides a reasonable baseline for house price prediction, but there is still room for improvement using more complex models or feature engineering techniques.</w:t>
      </w:r>
    </w:p>
    <w:p w14:paraId="629A9E9C" w14:textId="520475F4" w:rsidR="00295BA3" w:rsidRPr="00295BA3" w:rsidRDefault="006A004C" w:rsidP="00934361">
      <w:pPr>
        <w:jc w:val="both"/>
        <w:rPr>
          <w:b/>
          <w:bCs/>
          <w:sz w:val="32"/>
          <w:szCs w:val="32"/>
        </w:rPr>
      </w:pPr>
      <w:r>
        <w:rPr>
          <w:b/>
          <w:bCs/>
          <w:sz w:val="32"/>
          <w:szCs w:val="32"/>
        </w:rPr>
        <w:t>6</w:t>
      </w:r>
      <w:r w:rsidR="00295BA3" w:rsidRPr="00295BA3">
        <w:rPr>
          <w:b/>
          <w:bCs/>
          <w:sz w:val="32"/>
          <w:szCs w:val="32"/>
        </w:rPr>
        <w:t>. Conclusion</w:t>
      </w:r>
    </w:p>
    <w:p w14:paraId="1898B7AB" w14:textId="77777777" w:rsidR="006A004C" w:rsidRPr="006A004C" w:rsidRDefault="006A004C" w:rsidP="006A004C">
      <w:pPr>
        <w:rPr>
          <w:sz w:val="24"/>
          <w:szCs w:val="24"/>
        </w:rPr>
      </w:pPr>
      <w:r w:rsidRPr="006A004C">
        <w:rPr>
          <w:sz w:val="24"/>
          <w:szCs w:val="24"/>
        </w:rPr>
        <w:t>This project demonstrated the implementation of multiple regression models for house price prediction using the California Housing dataset. The models used were Linear Regression, Ridge Regression, and Decision Tree Regressor.</w:t>
      </w:r>
    </w:p>
    <w:p w14:paraId="35CAE1EE" w14:textId="77777777" w:rsidR="006A004C" w:rsidRPr="006A004C" w:rsidRDefault="006A004C" w:rsidP="006A004C">
      <w:pPr>
        <w:rPr>
          <w:sz w:val="24"/>
          <w:szCs w:val="24"/>
        </w:rPr>
      </w:pPr>
      <w:r w:rsidRPr="006A004C">
        <w:rPr>
          <w:sz w:val="24"/>
          <w:szCs w:val="24"/>
        </w:rPr>
        <w:t>After evaluating the models using MSE, RMSE, and R² Score, it was observed that the Decision Tree Regressor performed the best with the highest R² Score (0.600) and the lowest error values. Linear Regression and Ridge Regression showed identical performance and acted as baseline models.</w:t>
      </w:r>
    </w:p>
    <w:p w14:paraId="434A33E3" w14:textId="77777777" w:rsidR="006A004C" w:rsidRPr="006A004C" w:rsidRDefault="006A004C" w:rsidP="006A004C">
      <w:pPr>
        <w:rPr>
          <w:sz w:val="24"/>
          <w:szCs w:val="24"/>
        </w:rPr>
      </w:pPr>
      <w:r w:rsidRPr="006A004C">
        <w:rPr>
          <w:sz w:val="24"/>
          <w:szCs w:val="24"/>
        </w:rPr>
        <w:t>The results indicate that the dataset contains non-linear relationships that are better captured by tree-based models compared to linear models. However, there is still scope for improving accuracy through hyperparameter tuning and advanced algorithms.</w:t>
      </w:r>
    </w:p>
    <w:p w14:paraId="10B56FCC" w14:textId="77777777" w:rsidR="006A004C" w:rsidRPr="006A004C" w:rsidRDefault="006A004C" w:rsidP="006A004C">
      <w:pPr>
        <w:rPr>
          <w:sz w:val="24"/>
          <w:szCs w:val="24"/>
        </w:rPr>
      </w:pPr>
      <w:r w:rsidRPr="006A004C">
        <w:rPr>
          <w:sz w:val="24"/>
          <w:szCs w:val="24"/>
        </w:rPr>
        <w:t>Overall, this project provided a clear understanding of regression techniques, model evaluation, and performance comparison, strengthening practical skills in machine learning using Python and Scikit-learn.</w:t>
      </w:r>
    </w:p>
    <w:p w14:paraId="67314250" w14:textId="77777777" w:rsidR="003B0B87" w:rsidRDefault="003B0B87">
      <w:pPr>
        <w:rPr>
          <w:b/>
          <w:bCs/>
          <w:sz w:val="28"/>
          <w:szCs w:val="28"/>
        </w:rPr>
      </w:pPr>
    </w:p>
    <w:p w14:paraId="46514937" w14:textId="77777777" w:rsidR="003B0B87" w:rsidRDefault="003B0B87">
      <w:pPr>
        <w:rPr>
          <w:b/>
          <w:bCs/>
          <w:sz w:val="28"/>
          <w:szCs w:val="28"/>
        </w:rPr>
      </w:pPr>
    </w:p>
    <w:p w14:paraId="4549FB31" w14:textId="77777777" w:rsidR="003B0B87" w:rsidRPr="003B0B87" w:rsidRDefault="003B0B87">
      <w:pPr>
        <w:rPr>
          <w:sz w:val="28"/>
          <w:szCs w:val="28"/>
        </w:rPr>
      </w:pPr>
    </w:p>
    <w:sectPr w:rsidR="003B0B87" w:rsidRPr="003B0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21B"/>
    <w:multiLevelType w:val="multilevel"/>
    <w:tmpl w:val="189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F1E1F"/>
    <w:multiLevelType w:val="multilevel"/>
    <w:tmpl w:val="69B6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72C6"/>
    <w:multiLevelType w:val="multilevel"/>
    <w:tmpl w:val="B27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F3302"/>
    <w:multiLevelType w:val="multilevel"/>
    <w:tmpl w:val="1A0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65BB8"/>
    <w:multiLevelType w:val="multilevel"/>
    <w:tmpl w:val="D24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D3668"/>
    <w:multiLevelType w:val="multilevel"/>
    <w:tmpl w:val="F78E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13CDE"/>
    <w:multiLevelType w:val="multilevel"/>
    <w:tmpl w:val="BF3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034966">
    <w:abstractNumId w:val="4"/>
  </w:num>
  <w:num w:numId="2" w16cid:durableId="690227943">
    <w:abstractNumId w:val="0"/>
  </w:num>
  <w:num w:numId="3" w16cid:durableId="669993077">
    <w:abstractNumId w:val="5"/>
  </w:num>
  <w:num w:numId="4" w16cid:durableId="1075012676">
    <w:abstractNumId w:val="3"/>
  </w:num>
  <w:num w:numId="5" w16cid:durableId="963272482">
    <w:abstractNumId w:val="6"/>
  </w:num>
  <w:num w:numId="6" w16cid:durableId="124277030">
    <w:abstractNumId w:val="1"/>
  </w:num>
  <w:num w:numId="7" w16cid:durableId="620112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52"/>
    <w:rsid w:val="001265F1"/>
    <w:rsid w:val="001E0252"/>
    <w:rsid w:val="00295BA3"/>
    <w:rsid w:val="003B0B87"/>
    <w:rsid w:val="00660CCE"/>
    <w:rsid w:val="006A004C"/>
    <w:rsid w:val="007162B0"/>
    <w:rsid w:val="007E2793"/>
    <w:rsid w:val="00934361"/>
    <w:rsid w:val="00936265"/>
    <w:rsid w:val="00B21E3E"/>
    <w:rsid w:val="00C661EF"/>
    <w:rsid w:val="00C76DFF"/>
    <w:rsid w:val="00EA5C1E"/>
    <w:rsid w:val="00F90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3F8D"/>
  <w15:chartTrackingRefBased/>
  <w15:docId w15:val="{915D6244-BA21-416E-9E08-10B4E1F9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252"/>
    <w:rPr>
      <w:rFonts w:eastAsiaTheme="majorEastAsia" w:cstheme="majorBidi"/>
      <w:color w:val="272727" w:themeColor="text1" w:themeTint="D8"/>
    </w:rPr>
  </w:style>
  <w:style w:type="paragraph" w:styleId="Title">
    <w:name w:val="Title"/>
    <w:basedOn w:val="Normal"/>
    <w:next w:val="Normal"/>
    <w:link w:val="TitleChar"/>
    <w:uiPriority w:val="10"/>
    <w:qFormat/>
    <w:rsid w:val="001E0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252"/>
    <w:pPr>
      <w:spacing w:before="160"/>
      <w:jc w:val="center"/>
    </w:pPr>
    <w:rPr>
      <w:i/>
      <w:iCs/>
      <w:color w:val="404040" w:themeColor="text1" w:themeTint="BF"/>
    </w:rPr>
  </w:style>
  <w:style w:type="character" w:customStyle="1" w:styleId="QuoteChar">
    <w:name w:val="Quote Char"/>
    <w:basedOn w:val="DefaultParagraphFont"/>
    <w:link w:val="Quote"/>
    <w:uiPriority w:val="29"/>
    <w:rsid w:val="001E0252"/>
    <w:rPr>
      <w:i/>
      <w:iCs/>
      <w:color w:val="404040" w:themeColor="text1" w:themeTint="BF"/>
    </w:rPr>
  </w:style>
  <w:style w:type="paragraph" w:styleId="ListParagraph">
    <w:name w:val="List Paragraph"/>
    <w:basedOn w:val="Normal"/>
    <w:uiPriority w:val="34"/>
    <w:qFormat/>
    <w:rsid w:val="001E0252"/>
    <w:pPr>
      <w:ind w:left="720"/>
      <w:contextualSpacing/>
    </w:pPr>
  </w:style>
  <w:style w:type="character" w:styleId="IntenseEmphasis">
    <w:name w:val="Intense Emphasis"/>
    <w:basedOn w:val="DefaultParagraphFont"/>
    <w:uiPriority w:val="21"/>
    <w:qFormat/>
    <w:rsid w:val="001E0252"/>
    <w:rPr>
      <w:i/>
      <w:iCs/>
      <w:color w:val="2F5496" w:themeColor="accent1" w:themeShade="BF"/>
    </w:rPr>
  </w:style>
  <w:style w:type="paragraph" w:styleId="IntenseQuote">
    <w:name w:val="Intense Quote"/>
    <w:basedOn w:val="Normal"/>
    <w:next w:val="Normal"/>
    <w:link w:val="IntenseQuoteChar"/>
    <w:uiPriority w:val="30"/>
    <w:qFormat/>
    <w:rsid w:val="001E0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252"/>
    <w:rPr>
      <w:i/>
      <w:iCs/>
      <w:color w:val="2F5496" w:themeColor="accent1" w:themeShade="BF"/>
    </w:rPr>
  </w:style>
  <w:style w:type="character" w:styleId="IntenseReference">
    <w:name w:val="Intense Reference"/>
    <w:basedOn w:val="DefaultParagraphFont"/>
    <w:uiPriority w:val="32"/>
    <w:qFormat/>
    <w:rsid w:val="001E0252"/>
    <w:rPr>
      <w:b/>
      <w:bCs/>
      <w:smallCaps/>
      <w:color w:val="2F5496" w:themeColor="accent1" w:themeShade="BF"/>
      <w:spacing w:val="5"/>
    </w:rPr>
  </w:style>
  <w:style w:type="paragraph" w:customStyle="1" w:styleId="isselectedend">
    <w:name w:val="isselectedend"/>
    <w:basedOn w:val="Normal"/>
    <w:rsid w:val="00295B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95BA3"/>
    <w:rPr>
      <w:rFonts w:ascii="Courier New" w:eastAsia="Times New Roman" w:hAnsi="Courier New" w:cs="Courier New"/>
      <w:sz w:val="20"/>
      <w:szCs w:val="20"/>
    </w:rPr>
  </w:style>
  <w:style w:type="character" w:styleId="Strong">
    <w:name w:val="Strong"/>
    <w:basedOn w:val="DefaultParagraphFont"/>
    <w:uiPriority w:val="22"/>
    <w:qFormat/>
    <w:rsid w:val="00295BA3"/>
    <w:rPr>
      <w:b/>
      <w:bCs/>
    </w:rPr>
  </w:style>
  <w:style w:type="table" w:styleId="TableGrid">
    <w:name w:val="Table Grid"/>
    <w:basedOn w:val="TableNormal"/>
    <w:uiPriority w:val="39"/>
    <w:rsid w:val="00934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Rumy Hota</dc:creator>
  <cp:keywords/>
  <dc:description/>
  <cp:lastModifiedBy>Rumy Hota</cp:lastModifiedBy>
  <cp:revision>2</cp:revision>
  <dcterms:created xsi:type="dcterms:W3CDTF">2026-06-26T14:32:00Z</dcterms:created>
  <dcterms:modified xsi:type="dcterms:W3CDTF">2026-06-26T14:32:00Z</dcterms:modified>
</cp:coreProperties>
</file>