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0DE0" w14:textId="0351155E" w:rsidR="003E296B" w:rsidRDefault="003E296B">
      <w:pPr>
        <w:rPr>
          <w:lang w:val="en-US"/>
        </w:rPr>
      </w:pPr>
      <w:r>
        <w:rPr>
          <w:lang w:val="en-US"/>
        </w:rPr>
        <w:t>#Competitiveness</w:t>
      </w:r>
    </w:p>
    <w:p w14:paraId="58AD6F32" w14:textId="2E267D32" w:rsidR="003E296B" w:rsidRDefault="003E296B">
      <w:pPr>
        <w:rPr>
          <w:lang w:val="en-US"/>
        </w:rPr>
      </w:pPr>
      <w:r>
        <w:rPr>
          <w:lang w:val="en-US"/>
        </w:rPr>
        <w:t>##Overall</w:t>
      </w:r>
    </w:p>
    <w:p w14:paraId="5BE51C17" w14:textId="1741B183" w:rsidR="00AD4728" w:rsidRDefault="003E296B">
      <w:pPr>
        <w:rPr>
          <w:lang w:val="en-US"/>
        </w:rPr>
      </w:pPr>
      <w:r>
        <w:rPr>
          <w:lang w:val="en-US"/>
        </w:rPr>
        <w:t>In the 1</w:t>
      </w:r>
      <w:r w:rsidR="00C0769C">
        <w:rPr>
          <w:lang w:val="en-US"/>
        </w:rPr>
        <w:t>,</w:t>
      </w:r>
      <w:r>
        <w:rPr>
          <w:lang w:val="en-US"/>
        </w:rPr>
        <w:t>153 election races in Louisiana, in 2014 and 2016, there was little competition. The typical race saw just 2 candidates vying for each seat, and 90% of races had 3 or fewer candidates</w:t>
      </w:r>
      <w:r w:rsidR="00BE441C">
        <w:rPr>
          <w:lang w:val="en-US"/>
        </w:rPr>
        <w:t>:</w:t>
      </w:r>
    </w:p>
    <w:p w14:paraId="79013B3D" w14:textId="1A81435B" w:rsidR="00BE441C" w:rsidRDefault="00DB705F" w:rsidP="00BE441C">
      <w:pPr>
        <w:jc w:val="center"/>
      </w:pPr>
      <w:r>
        <w:rPr>
          <w:noProof/>
        </w:rPr>
        <w:drawing>
          <wp:inline distT="0" distB="0" distL="0" distR="0" wp14:anchorId="6C01C103" wp14:editId="6F0BDFA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74A791-D471-41E7-B629-E49333DCDF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993608" w14:textId="0BA1DF86" w:rsidR="00AD1657" w:rsidRPr="00D03A16" w:rsidRDefault="00BE441C" w:rsidP="00BE441C">
      <w:r>
        <w:t>(The 1+ and 2+ indicate races with multiple seats open</w:t>
      </w:r>
      <w:r w:rsidR="00DB705F">
        <w:t xml:space="preserve">; e.g. </w:t>
      </w:r>
      <w:r w:rsidR="00C0769C">
        <w:t>3</w:t>
      </w:r>
      <w:r w:rsidR="00DB705F">
        <w:t xml:space="preserve"> candidates </w:t>
      </w:r>
      <w:r w:rsidR="00F06648">
        <w:t xml:space="preserve">competing for 2 seats </w:t>
      </w:r>
      <w:r w:rsidR="00DB705F">
        <w:t>results</w:t>
      </w:r>
      <w:r w:rsidR="00C0769C">
        <w:t xml:space="preserve"> in</w:t>
      </w:r>
      <w:r w:rsidR="00DB705F">
        <w:t xml:space="preserve"> </w:t>
      </w:r>
      <w:r w:rsidR="00C0769C">
        <w:t>3</w:t>
      </w:r>
      <w:r w:rsidR="00DB705F">
        <w:t>/</w:t>
      </w:r>
      <w:r w:rsidR="00C0769C">
        <w:t>2</w:t>
      </w:r>
      <w:r w:rsidR="00DB705F">
        <w:t xml:space="preserve"> = 1.</w:t>
      </w:r>
      <w:r w:rsidR="00C0769C">
        <w:t>5</w:t>
      </w:r>
      <w:r w:rsidR="00DB705F">
        <w:t xml:space="preserve"> candidates per seat.)</w:t>
      </w:r>
    </w:p>
    <w:p w14:paraId="2C3B34E7" w14:textId="77777777" w:rsidR="004526B7" w:rsidRDefault="004526B7" w:rsidP="00BE441C">
      <w:pPr>
        <w:rPr>
          <w:lang w:val="en-US"/>
        </w:rPr>
      </w:pPr>
      <w:r>
        <w:rPr>
          <w:lang w:val="en-US"/>
        </w:rPr>
        <w:t>##Most Competitive</w:t>
      </w:r>
    </w:p>
    <w:p w14:paraId="06E968F4" w14:textId="77777777" w:rsidR="00D03A16" w:rsidRDefault="001F1D75" w:rsidP="00BE441C">
      <w:pPr>
        <w:rPr>
          <w:lang w:val="en-US"/>
        </w:rPr>
      </w:pPr>
      <w:r>
        <w:rPr>
          <w:lang w:val="en-US"/>
        </w:rPr>
        <w:t xml:space="preserve">The federal-level races were generally more competitive than the local races, </w:t>
      </w:r>
      <w:r w:rsidR="00D03A16">
        <w:rPr>
          <w:lang w:val="en-US"/>
        </w:rPr>
        <w:t>with roughly 5 times as many candidates per seat as the state- and local-level races:</w:t>
      </w:r>
    </w:p>
    <w:p w14:paraId="4A07DD39" w14:textId="117ADCA8" w:rsidR="00D03A16" w:rsidRDefault="008D29F6" w:rsidP="00D03A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6FCEFB" wp14:editId="296444A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A78433F-6246-4760-84B5-AF6B7194A8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F19C33" w14:textId="51EBC088" w:rsidR="001F1D75" w:rsidRDefault="00D03A16" w:rsidP="00D03A16">
      <w:pPr>
        <w:keepNext/>
        <w:rPr>
          <w:lang w:val="en-US"/>
        </w:rPr>
      </w:pPr>
      <w:r>
        <w:rPr>
          <w:lang w:val="en-US"/>
        </w:rPr>
        <w:lastRenderedPageBreak/>
        <w:t xml:space="preserve">The federal-level races were </w:t>
      </w:r>
      <w:r w:rsidR="001F1D75">
        <w:rPr>
          <w:lang w:val="en-US"/>
        </w:rPr>
        <w:t>8 of the top 1</w:t>
      </w:r>
      <w:r w:rsidR="001016C0">
        <w:rPr>
          <w:lang w:val="en-US"/>
        </w:rPr>
        <w:t>1</w:t>
      </w:r>
      <w:r w:rsidR="001F1D75">
        <w:rPr>
          <w:lang w:val="en-US"/>
        </w:rPr>
        <w:t xml:space="preserve"> </w:t>
      </w:r>
      <w:r>
        <w:rPr>
          <w:lang w:val="en-US"/>
        </w:rPr>
        <w:t>races with the most candidates</w:t>
      </w:r>
      <w:r w:rsidR="001F1D75">
        <w:rPr>
          <w:lang w:val="en-US"/>
        </w:rPr>
        <w:t>:</w:t>
      </w:r>
    </w:p>
    <w:tbl>
      <w:tblPr>
        <w:tblW w:w="8142" w:type="dxa"/>
        <w:jc w:val="center"/>
        <w:tblLook w:val="04A0" w:firstRow="1" w:lastRow="0" w:firstColumn="1" w:lastColumn="0" w:noHBand="0" w:noVBand="1"/>
      </w:tblPr>
      <w:tblGrid>
        <w:gridCol w:w="885"/>
        <w:gridCol w:w="5726"/>
        <w:gridCol w:w="1531"/>
      </w:tblGrid>
      <w:tr w:rsidR="00983C9D" w:rsidRPr="001F1D75" w14:paraId="2D5B8046" w14:textId="77777777" w:rsidTr="00983C9D">
        <w:trPr>
          <w:trHeight w:val="300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</w:tcBorders>
            <w:shd w:val="clear" w:color="D9E1F2" w:fill="D9E1F2"/>
            <w:vAlign w:val="center"/>
          </w:tcPr>
          <w:p w14:paraId="1DAC3093" w14:textId="5F977803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Level</w:t>
            </w:r>
          </w:p>
        </w:tc>
        <w:tc>
          <w:tcPr>
            <w:tcW w:w="5726" w:type="dxa"/>
            <w:tcBorders>
              <w:top w:val="single" w:sz="4" w:space="0" w:color="auto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62437AC" w14:textId="17045E8E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Position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8A4EB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Number of Candidates</w:t>
            </w:r>
          </w:p>
        </w:tc>
      </w:tr>
      <w:tr w:rsidR="00983C9D" w:rsidRPr="001F1D75" w14:paraId="2B9531B1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5C42F1CD" w14:textId="18994154" w:rsidR="001016C0" w:rsidRPr="001F1D75" w:rsidRDefault="001016C0" w:rsidP="001F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A54BA0C" w14:textId="71D039B6" w:rsidR="001016C0" w:rsidRPr="001F1D75" w:rsidRDefault="001016C0" w:rsidP="001F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U. S. Senator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F72362E" w14:textId="77777777" w:rsidR="001016C0" w:rsidRPr="001F1D75" w:rsidRDefault="001016C0" w:rsidP="001F1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</w:tr>
      <w:tr w:rsidR="00983C9D" w:rsidRPr="001F1D75" w14:paraId="6619FE5F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2136E225" w14:textId="101D6367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4977"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15A028DF" w14:textId="0F433AE3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Presidential Electors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C4CB71F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</w:tr>
      <w:tr w:rsidR="00983C9D" w:rsidRPr="001F1D75" w14:paraId="377F49AB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5F96A2C7" w14:textId="527B10C0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4977"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E4061C0" w14:textId="518E6A73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U. S. Representative-6th Congressional District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56F2B10E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983C9D" w:rsidRPr="001F1D75" w14:paraId="4EB25D97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4DEDFA2" w14:textId="18BD29E3" w:rsidR="001016C0" w:rsidRPr="001F1D75" w:rsidRDefault="001016C0" w:rsidP="001F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Local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7F5" w14:textId="6579C7A7" w:rsidR="001016C0" w:rsidRPr="001F1D75" w:rsidRDefault="001016C0" w:rsidP="001F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Mayor-President-Metro Council, City of Baton Rouge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7CBE" w14:textId="77777777" w:rsidR="001016C0" w:rsidRPr="001F1D75" w:rsidRDefault="001016C0" w:rsidP="001F1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983C9D" w:rsidRPr="001F1D75" w14:paraId="0DDB6A79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2FA402BF" w14:textId="41F9DD98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07CB7"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BBD3828" w14:textId="25364FE6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U. S. Representative-3rd Congressional District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5202941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</w:tr>
      <w:tr w:rsidR="00983C9D" w:rsidRPr="001F1D75" w14:paraId="00C21935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1B287795" w14:textId="29B6FAB2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07CB7"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5905EDA" w14:textId="420A2B35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U. S. Representative-5th Congressional District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E93A230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</w:tr>
      <w:tr w:rsidR="00983C9D" w:rsidRPr="001F1D75" w14:paraId="10305602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284E060A" w14:textId="6BBC3669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07CB7"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14DACD8" w14:textId="7A80551C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U. S. Representative-4th Congressional District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BECA2DB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</w:tr>
      <w:tr w:rsidR="00983C9D" w:rsidRPr="001F1D75" w14:paraId="645D5E57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471CE295" w14:textId="2E803961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07CB7"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9604D87" w14:textId="544A72A4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U. S. Senator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E8AF81D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</w:tr>
      <w:tr w:rsidR="00983C9D" w:rsidRPr="001F1D75" w14:paraId="614F629B" w14:textId="77777777" w:rsidTr="008D29F6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14:paraId="75545097" w14:textId="082612FC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07CB7">
              <w:rPr>
                <w:rFonts w:ascii="Calibri" w:eastAsia="Times New Roman" w:hAnsi="Calibri" w:cs="Calibri"/>
                <w:color w:val="000000"/>
                <w:lang w:eastAsia="en-CA"/>
              </w:rPr>
              <w:t>Federal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6CF9241E" w14:textId="3A2D4246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U. S. Representative-1st Congressional District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CEB7E0C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983C9D" w:rsidRPr="001F1D75" w14:paraId="352316A5" w14:textId="77777777" w:rsidTr="00FC5FCD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5009941C" w14:textId="52DAA339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A2A51">
              <w:rPr>
                <w:rFonts w:ascii="Calibri" w:eastAsia="Times New Roman" w:hAnsi="Calibri" w:cs="Calibri"/>
                <w:color w:val="000000"/>
                <w:lang w:eastAsia="en-CA"/>
              </w:rPr>
              <w:t>Local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C2C1" w14:textId="3EA4B6E7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Mayor-City of Shreveport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35E9" w14:textId="7777777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1D75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983C9D" w:rsidRPr="001F1D75" w14:paraId="6C3E01B7" w14:textId="77777777" w:rsidTr="00FC5FCD">
        <w:trPr>
          <w:trHeight w:val="300"/>
          <w:jc w:val="center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9C4299" w14:textId="28B49BD9" w:rsidR="001016C0" w:rsidRDefault="001016C0" w:rsidP="001016C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A2A51">
              <w:rPr>
                <w:rFonts w:ascii="Calibri" w:eastAsia="Times New Roman" w:hAnsi="Calibri" w:cs="Calibri"/>
                <w:color w:val="000000"/>
                <w:lang w:eastAsia="en-CA"/>
              </w:rPr>
              <w:t>Local</w:t>
            </w:r>
          </w:p>
        </w:tc>
        <w:tc>
          <w:tcPr>
            <w:tcW w:w="5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0ED81" w14:textId="1A83C7FF" w:rsidR="001016C0" w:rsidRPr="001F1D75" w:rsidRDefault="001016C0" w:rsidP="00101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City Marshal-City Court, City of Hammond-</w:t>
            </w:r>
            <w:proofErr w:type="spellStart"/>
            <w:r>
              <w:rPr>
                <w:rFonts w:ascii="Calibri" w:hAnsi="Calibri" w:cs="Calibri"/>
                <w:color w:val="000000"/>
              </w:rPr>
              <w:t>Tangipahoa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(2014)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41BDF" w14:textId="657A9D57" w:rsidR="001016C0" w:rsidRPr="001F1D75" w:rsidRDefault="001016C0" w:rsidP="00101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14:paraId="20B4D9C3" w14:textId="77777777" w:rsidR="00FC5FCD" w:rsidRDefault="00FC5FCD" w:rsidP="00BE441C">
      <w:pPr>
        <w:rPr>
          <w:lang w:val="en-US"/>
        </w:rPr>
      </w:pPr>
    </w:p>
    <w:p w14:paraId="7777CFC5" w14:textId="3CB90300" w:rsidR="00DB705F" w:rsidRDefault="004526B7" w:rsidP="00BE441C">
      <w:pPr>
        <w:rPr>
          <w:lang w:val="en-US"/>
        </w:rPr>
      </w:pPr>
      <w:r>
        <w:rPr>
          <w:lang w:val="en-US"/>
        </w:rPr>
        <w:t>## Least Competitive</w:t>
      </w:r>
    </w:p>
    <w:p w14:paraId="0A6E0CC0" w14:textId="1AC6DA1B" w:rsidR="003115F1" w:rsidRDefault="00D03A16" w:rsidP="00D03A16">
      <w:pPr>
        <w:rPr>
          <w:lang w:val="en-US"/>
        </w:rPr>
      </w:pPr>
      <w:r>
        <w:rPr>
          <w:lang w:val="en-US"/>
        </w:rPr>
        <w:t>There were only 8 state-level races (less than 1% of the 1153 total races), making it difficult to draw any generalizations. Of the 1130 local-level races, the</w:t>
      </w:r>
      <w:r w:rsidR="004526B7">
        <w:rPr>
          <w:lang w:val="en-US"/>
        </w:rPr>
        <w:t xml:space="preserve"> least competitive were the races for aldermen and council members, </w:t>
      </w:r>
      <w:r w:rsidR="003115F1">
        <w:rPr>
          <w:lang w:val="en-US"/>
        </w:rPr>
        <w:t>where an average of 2.2</w:t>
      </w:r>
      <w:r w:rsidR="00C50D62">
        <w:rPr>
          <w:lang w:val="en-US"/>
        </w:rPr>
        <w:t>6</w:t>
      </w:r>
      <w:r w:rsidR="003115F1">
        <w:rPr>
          <w:lang w:val="en-US"/>
        </w:rPr>
        <w:t xml:space="preserve"> candidates ran per seat – compared to an average of </w:t>
      </w:r>
      <w:r w:rsidR="00C50D62">
        <w:rPr>
          <w:lang w:val="en-US"/>
        </w:rPr>
        <w:t>2</w:t>
      </w:r>
      <w:r w:rsidR="003115F1">
        <w:rPr>
          <w:lang w:val="en-US"/>
        </w:rPr>
        <w:t>.</w:t>
      </w:r>
      <w:r w:rsidR="00C50D62">
        <w:rPr>
          <w:lang w:val="en-US"/>
        </w:rPr>
        <w:t>58</w:t>
      </w:r>
      <w:r w:rsidR="003115F1">
        <w:rPr>
          <w:lang w:val="en-US"/>
        </w:rPr>
        <w:t xml:space="preserve"> candidates per seat, across all races</w:t>
      </w:r>
      <w:r w:rsidR="00C50D62">
        <w:rPr>
          <w:lang w:val="en-US"/>
        </w:rPr>
        <w:t>:</w:t>
      </w:r>
    </w:p>
    <w:p w14:paraId="59A9F4BB" w14:textId="6A8D83AA" w:rsidR="00C50D62" w:rsidRDefault="00C50D62" w:rsidP="00C50D62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20100C6" wp14:editId="65911E4A">
            <wp:extent cx="5619750" cy="3614738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DACBA1F-18BD-44B2-A35A-97E7EDE4A6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0"/>
    <w:p w14:paraId="3C848F2D" w14:textId="39A4B6B3" w:rsidR="004526B7" w:rsidRDefault="003115F1" w:rsidP="00BE441C">
      <w:pPr>
        <w:rPr>
          <w:lang w:val="en-US"/>
        </w:rPr>
      </w:pPr>
      <w:r>
        <w:rPr>
          <w:lang w:val="en-US"/>
        </w:rPr>
        <w:lastRenderedPageBreak/>
        <w:t xml:space="preserve">This </w:t>
      </w:r>
      <w:r w:rsidR="00C50D62">
        <w:rPr>
          <w:lang w:val="en-US"/>
        </w:rPr>
        <w:t xml:space="preserve">lack of competitiveness in the local government races </w:t>
      </w:r>
      <w:r>
        <w:rPr>
          <w:lang w:val="en-US"/>
        </w:rPr>
        <w:t xml:space="preserve">was especially visible in those races </w:t>
      </w:r>
      <w:r w:rsidR="004526B7">
        <w:rPr>
          <w:lang w:val="en-US"/>
        </w:rPr>
        <w:t>where multiple seats were available:</w:t>
      </w:r>
    </w:p>
    <w:tbl>
      <w:tblPr>
        <w:tblW w:w="8107" w:type="dxa"/>
        <w:jc w:val="center"/>
        <w:tblLook w:val="04A0" w:firstRow="1" w:lastRow="0" w:firstColumn="1" w:lastColumn="0" w:noHBand="0" w:noVBand="1"/>
      </w:tblPr>
      <w:tblGrid>
        <w:gridCol w:w="6576"/>
        <w:gridCol w:w="1531"/>
      </w:tblGrid>
      <w:tr w:rsidR="003115F1" w:rsidRPr="003115F1" w14:paraId="01E2628A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664F93C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Position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BA2320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Number of Candidates</w:t>
            </w:r>
          </w:p>
        </w:tc>
      </w:tr>
      <w:tr w:rsidR="003115F1" w:rsidRPr="003115F1" w14:paraId="0D10795B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E86D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Aldermen-Town of </w:t>
            </w:r>
            <w:proofErr w:type="spellStart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Lecompte</w:t>
            </w:r>
            <w:proofErr w:type="spellEnd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(5 to be elected)-</w:t>
            </w:r>
            <w:proofErr w:type="spellStart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Rapides</w:t>
            </w:r>
            <w:proofErr w:type="spellEnd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8275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09F6BAA1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4A09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Councilmen-Town of Berwick (5 to be elected)-St. Mary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1B08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445744B5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7938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Aldermen-Town of Port Barre (5 to be elected)-St. Landry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452B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13E0E9A2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B589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Aldermen-Town of Clarks (5 to be elected)-Caldwell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242F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7C16FECE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9510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Aldermen-Town of Tullos (5 to be elected)-Lasalle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5CE7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1C153776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0C77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Aldermen-Town of Abita Springs (5 to be elected)-St. Tammany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ECCC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65CAB551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6C2D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Aldermen-Town of Urania (5 to be elected)-Lasalle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F109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055FBEF4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D678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Aldermen-Town of Cullen (5 to be elected)-Webster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7E9A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  <w:tr w:rsidR="003115F1" w:rsidRPr="003115F1" w14:paraId="3B9674BD" w14:textId="77777777" w:rsidTr="003115F1">
        <w:trPr>
          <w:trHeight w:val="300"/>
          <w:jc w:val="center"/>
        </w:trPr>
        <w:tc>
          <w:tcPr>
            <w:tcW w:w="6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D446C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Council Members-Town of </w:t>
            </w:r>
            <w:proofErr w:type="spellStart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Leonville</w:t>
            </w:r>
            <w:proofErr w:type="spellEnd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(5 to be elected)-St. Landry (2014)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BC65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1.2</w:t>
            </w:r>
          </w:p>
        </w:tc>
      </w:tr>
    </w:tbl>
    <w:p w14:paraId="75ADD8C2" w14:textId="766223E4" w:rsidR="003115F1" w:rsidRDefault="003115F1" w:rsidP="00BE441C">
      <w:pPr>
        <w:rPr>
          <w:lang w:val="en-US"/>
        </w:rPr>
      </w:pPr>
      <w:r>
        <w:rPr>
          <w:lang w:val="en-US"/>
        </w:rPr>
        <w:t xml:space="preserve">(The full list includes </w:t>
      </w:r>
      <w:r w:rsidR="004B0744">
        <w:rPr>
          <w:lang w:val="en-US"/>
        </w:rPr>
        <w:t>a total of 98 elections</w:t>
      </w:r>
      <w:r>
        <w:rPr>
          <w:lang w:val="en-US"/>
        </w:rPr>
        <w:t>, where the average number of candidates per seat is only 1.</w:t>
      </w:r>
      <w:r w:rsidR="004B0744">
        <w:rPr>
          <w:lang w:val="en-US"/>
        </w:rPr>
        <w:t>8</w:t>
      </w:r>
      <w:r>
        <w:rPr>
          <w:lang w:val="en-US"/>
        </w:rPr>
        <w:t>.)</w:t>
      </w:r>
    </w:p>
    <w:p w14:paraId="1DAE8B3D" w14:textId="39FAA42B" w:rsidR="004526B7" w:rsidRDefault="004526B7" w:rsidP="00BE441C">
      <w:pPr>
        <w:rPr>
          <w:lang w:val="en-US"/>
        </w:rPr>
      </w:pPr>
      <w:r>
        <w:rPr>
          <w:lang w:val="en-US"/>
        </w:rPr>
        <w:t>The</w:t>
      </w:r>
      <w:r w:rsidR="003115F1">
        <w:rPr>
          <w:lang w:val="en-US"/>
        </w:rPr>
        <w:t>re were a few</w:t>
      </w:r>
      <w:r>
        <w:rPr>
          <w:lang w:val="en-US"/>
        </w:rPr>
        <w:t xml:space="preserve"> noticeable exceptions to this rule</w:t>
      </w:r>
      <w:r w:rsidR="003115F1">
        <w:rPr>
          <w:lang w:val="en-US"/>
        </w:rPr>
        <w:t xml:space="preserve">, where the alderman/council member race was hotly contested, particularly in East Baton Rouge and </w:t>
      </w:r>
      <w:r w:rsidR="003115F1" w:rsidRPr="004526B7">
        <w:rPr>
          <w:rFonts w:ascii="Calibri" w:eastAsia="Times New Roman" w:hAnsi="Calibri" w:cs="Calibri"/>
          <w:color w:val="000000"/>
          <w:lang w:eastAsia="en-CA"/>
        </w:rPr>
        <w:t>Opelousas-St. Landry</w:t>
      </w:r>
      <w:r w:rsidR="003115F1">
        <w:rPr>
          <w:rFonts w:ascii="Calibri" w:eastAsia="Times New Roman" w:hAnsi="Calibri" w:cs="Calibri"/>
          <w:color w:val="000000"/>
          <w:lang w:eastAsia="en-CA"/>
        </w:rPr>
        <w:t>:</w:t>
      </w: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5949"/>
        <w:gridCol w:w="1531"/>
      </w:tblGrid>
      <w:tr w:rsidR="003115F1" w:rsidRPr="003115F1" w14:paraId="003DD314" w14:textId="77777777" w:rsidTr="003115F1">
        <w:trPr>
          <w:trHeight w:val="300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B89EB6E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Position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198CDD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Number of Candidates</w:t>
            </w:r>
          </w:p>
        </w:tc>
      </w:tr>
      <w:tr w:rsidR="003115F1" w:rsidRPr="003115F1" w14:paraId="4D4F0BC6" w14:textId="77777777" w:rsidTr="004B0744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ED7631B" w14:textId="77777777" w:rsidR="003115F1" w:rsidRPr="003115F1" w:rsidRDefault="003115F1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Councilman-Metro District 12-East Baton Rouge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0801EF89" w14:textId="77777777" w:rsidR="003115F1" w:rsidRPr="003115F1" w:rsidRDefault="003115F1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FA4D7B" w:rsidRPr="003115F1" w14:paraId="1C92D6F2" w14:textId="77777777" w:rsidTr="004B0744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2D5ABCA" w14:textId="77777777" w:rsidR="00FA4D7B" w:rsidRPr="003115F1" w:rsidRDefault="00FA4D7B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Councilman-Metro </w:t>
            </w:r>
            <w:proofErr w:type="gramStart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District  5</w:t>
            </w:r>
            <w:proofErr w:type="gramEnd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-East Baton Rouge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A2C324F" w14:textId="77777777" w:rsidR="00FA4D7B" w:rsidRPr="003115F1" w:rsidRDefault="00FA4D7B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19364691" w14:textId="77777777" w:rsidTr="004B0744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484CB803" w14:textId="77777777" w:rsidR="00FA4D7B" w:rsidRPr="003115F1" w:rsidRDefault="00FA4D7B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Councilman-Metro </w:t>
            </w:r>
            <w:proofErr w:type="gramStart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District  7</w:t>
            </w:r>
            <w:proofErr w:type="gramEnd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-East Baton Rouge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23C2A79" w14:textId="77777777" w:rsidR="00FA4D7B" w:rsidRPr="003115F1" w:rsidRDefault="00FA4D7B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3588784F" w14:textId="77777777" w:rsidTr="004B0744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23DDDA6" w14:textId="77777777" w:rsidR="00FA4D7B" w:rsidRPr="003115F1" w:rsidRDefault="00FA4D7B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Councilman-Metro </w:t>
            </w:r>
            <w:proofErr w:type="gramStart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District  9</w:t>
            </w:r>
            <w:proofErr w:type="gramEnd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-East Baton Rouge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A6D1341" w14:textId="77777777" w:rsidR="00FA4D7B" w:rsidRPr="003115F1" w:rsidRDefault="00FA4D7B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1FCCA33E" w14:textId="77777777" w:rsidTr="004B0744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4F7C446B" w14:textId="77777777" w:rsidR="00FA4D7B" w:rsidRPr="003115F1" w:rsidRDefault="00FA4D7B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Councilman-Metro District 10-East Baton Rouge (2016)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6D598EEA" w14:textId="77777777" w:rsidR="00FA4D7B" w:rsidRPr="003115F1" w:rsidRDefault="00FA4D7B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3710F20E" w14:textId="77777777" w:rsidTr="003115F1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FAD5" w14:textId="77777777" w:rsidR="00FA4D7B" w:rsidRPr="003115F1" w:rsidRDefault="00FA4D7B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Councilman-District E, City of Bogalusa-Washington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A933" w14:textId="77777777" w:rsidR="00FA4D7B" w:rsidRPr="003115F1" w:rsidRDefault="00FA4D7B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5E50EE11" w14:textId="77777777" w:rsidTr="003115F1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8D" w14:textId="77777777" w:rsidR="00FA4D7B" w:rsidRPr="003115F1" w:rsidRDefault="00FA4D7B" w:rsidP="00311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Council Member-Division B, City of Westlake-</w:t>
            </w:r>
            <w:proofErr w:type="spellStart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Calcasieu</w:t>
            </w:r>
            <w:proofErr w:type="spellEnd"/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(2014)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6A1E" w14:textId="77777777" w:rsidR="00FA4D7B" w:rsidRPr="003115F1" w:rsidRDefault="00FA4D7B" w:rsidP="00311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4B8CDAAE" w14:textId="77777777" w:rsidTr="00FA4D7B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175AE6" w14:textId="42E54BF6" w:rsidR="00FA4D7B" w:rsidRPr="003115F1" w:rsidRDefault="00FA4D7B" w:rsidP="00FA4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Alderman-District B, Town of Farmerville-Union (2016)</w:t>
            </w:r>
          </w:p>
        </w:tc>
        <w:tc>
          <w:tcPr>
            <w:tcW w:w="153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0D10" w14:textId="71A00065" w:rsidR="00FA4D7B" w:rsidRPr="003115F1" w:rsidRDefault="00FA4D7B" w:rsidP="00FA4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3F9B677F" w14:textId="77777777" w:rsidTr="00FA4D7B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61C9F50A" w14:textId="77777777" w:rsidR="00FA4D7B" w:rsidRPr="003115F1" w:rsidRDefault="00FA4D7B" w:rsidP="00FA4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Alderman-District E, City of Opelousas-St. Landry (2014)</w:t>
            </w:r>
          </w:p>
        </w:tc>
        <w:tc>
          <w:tcPr>
            <w:tcW w:w="1531" w:type="dxa"/>
            <w:tcBorders>
              <w:top w:val="nil"/>
              <w:left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BCA6BEF" w14:textId="77777777" w:rsidR="00FA4D7B" w:rsidRPr="003115F1" w:rsidRDefault="00FA4D7B" w:rsidP="00FA4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FA4D7B" w:rsidRPr="003115F1" w14:paraId="0239536B" w14:textId="77777777" w:rsidTr="00FA4D7B">
        <w:trPr>
          <w:trHeight w:val="300"/>
          <w:jc w:val="center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  <w:noWrap/>
            <w:vAlign w:val="bottom"/>
            <w:hideMark/>
          </w:tcPr>
          <w:p w14:paraId="4E737839" w14:textId="77777777" w:rsidR="00FA4D7B" w:rsidRPr="003115F1" w:rsidRDefault="00FA4D7B" w:rsidP="00FA4D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Alderman at Large-City of Opelousas-St. Landry (2014)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ED8120D" w14:textId="77777777" w:rsidR="00FA4D7B" w:rsidRPr="003115F1" w:rsidRDefault="00FA4D7B" w:rsidP="00FA4D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115F1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</w:tbl>
    <w:p w14:paraId="14824505" w14:textId="5A7D3726" w:rsidR="004526B7" w:rsidRDefault="004526B7" w:rsidP="00BE441C">
      <w:pPr>
        <w:rPr>
          <w:lang w:val="en-US"/>
        </w:rPr>
      </w:pPr>
    </w:p>
    <w:p w14:paraId="10B986F2" w14:textId="4905102A" w:rsidR="00F06648" w:rsidRDefault="00FA4D7B" w:rsidP="00BE441C">
      <w:pPr>
        <w:rPr>
          <w:lang w:val="en-US"/>
        </w:rPr>
      </w:pPr>
      <w:r>
        <w:rPr>
          <w:lang w:val="en-US"/>
        </w:rPr>
        <w:t>## Remaining Questions</w:t>
      </w:r>
    </w:p>
    <w:p w14:paraId="65AA0D6B" w14:textId="77777777" w:rsidR="00FA4D7B" w:rsidRPr="00FA4D7B" w:rsidRDefault="00FA4D7B" w:rsidP="00FA4D7B">
      <w:pPr>
        <w:rPr>
          <w:lang w:val="en-US"/>
        </w:rPr>
      </w:pPr>
      <w:r w:rsidRPr="00FA4D7B">
        <w:rPr>
          <w:lang w:val="en-US"/>
        </w:rPr>
        <w:t>Can we compare urban/rural divide on competitiveness?</w:t>
      </w:r>
    </w:p>
    <w:p w14:paraId="47D19C16" w14:textId="77777777" w:rsidR="00FA4D7B" w:rsidRPr="00FA4D7B" w:rsidRDefault="00FA4D7B" w:rsidP="00FA4D7B">
      <w:pPr>
        <w:rPr>
          <w:lang w:val="en-US"/>
        </w:rPr>
      </w:pPr>
      <w:r w:rsidRPr="00FA4D7B">
        <w:rPr>
          <w:lang w:val="en-US"/>
        </w:rPr>
        <w:t>Margin of victory aspect: What are the races that have the largest margin of victory?</w:t>
      </w:r>
    </w:p>
    <w:p w14:paraId="6249F459" w14:textId="4F5DC624" w:rsidR="00FA4D7B" w:rsidRPr="001F1D75" w:rsidRDefault="00FA4D7B" w:rsidP="00FA4D7B">
      <w:pPr>
        <w:rPr>
          <w:lang w:val="en-US"/>
        </w:rPr>
      </w:pPr>
      <w:r w:rsidRPr="00FA4D7B">
        <w:rPr>
          <w:lang w:val="en-US"/>
        </w:rPr>
        <w:t>What are the ones that have the smallest? What can we see in the constituents - any outliers?</w:t>
      </w:r>
    </w:p>
    <w:sectPr w:rsidR="00FA4D7B" w:rsidRPr="001F1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B82C2" w14:textId="77777777" w:rsidR="00FA061B" w:rsidRDefault="00FA061B" w:rsidP="00D03A16">
      <w:pPr>
        <w:spacing w:after="0" w:line="240" w:lineRule="auto"/>
      </w:pPr>
      <w:r>
        <w:separator/>
      </w:r>
    </w:p>
  </w:endnote>
  <w:endnote w:type="continuationSeparator" w:id="0">
    <w:p w14:paraId="14C0448A" w14:textId="77777777" w:rsidR="00FA061B" w:rsidRDefault="00FA061B" w:rsidP="00D0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2177" w14:textId="77777777" w:rsidR="00FA061B" w:rsidRDefault="00FA061B" w:rsidP="00D03A16">
      <w:pPr>
        <w:spacing w:after="0" w:line="240" w:lineRule="auto"/>
      </w:pPr>
      <w:r>
        <w:separator/>
      </w:r>
    </w:p>
  </w:footnote>
  <w:footnote w:type="continuationSeparator" w:id="0">
    <w:p w14:paraId="2A2B9AB5" w14:textId="77777777" w:rsidR="00FA061B" w:rsidRDefault="00FA061B" w:rsidP="00D03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28"/>
    <w:rsid w:val="001016C0"/>
    <w:rsid w:val="001E2F87"/>
    <w:rsid w:val="001F1D75"/>
    <w:rsid w:val="003115F1"/>
    <w:rsid w:val="003E296B"/>
    <w:rsid w:val="004526B7"/>
    <w:rsid w:val="004955D6"/>
    <w:rsid w:val="004B0744"/>
    <w:rsid w:val="00524ED2"/>
    <w:rsid w:val="00640CB3"/>
    <w:rsid w:val="008C160F"/>
    <w:rsid w:val="008D29F6"/>
    <w:rsid w:val="00983C9D"/>
    <w:rsid w:val="00AD1657"/>
    <w:rsid w:val="00AD4728"/>
    <w:rsid w:val="00B45AD3"/>
    <w:rsid w:val="00BE441C"/>
    <w:rsid w:val="00C0769C"/>
    <w:rsid w:val="00C50D62"/>
    <w:rsid w:val="00CE4271"/>
    <w:rsid w:val="00D03A16"/>
    <w:rsid w:val="00D10333"/>
    <w:rsid w:val="00DB705F"/>
    <w:rsid w:val="00F06648"/>
    <w:rsid w:val="00FA061B"/>
    <w:rsid w:val="00FA4D7B"/>
    <w:rsid w:val="00F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871B"/>
  <w15:chartTrackingRefBased/>
  <w15:docId w15:val="{9B7B7946-4DE1-470A-9A6B-8B1C5A19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A16"/>
  </w:style>
  <w:style w:type="paragraph" w:styleId="Footer">
    <w:name w:val="footer"/>
    <w:basedOn w:val="Normal"/>
    <w:link w:val="FooterChar"/>
    <w:uiPriority w:val="99"/>
    <w:unhideWhenUsed/>
    <w:rsid w:val="00D0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h\Documents\R\Projects\Louisiana\results%20analysis\la-results-clean+cod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h\Documents\R\Projects\Louisiana\results%20analysis\la-results-clean+cod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ph\Documents\R\Projects\Louisiana\results%20analysis\la-results-clean+cod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Election</a:t>
            </a:r>
            <a:r>
              <a:rPr lang="en-US" baseline="0"/>
              <a:t> Races by </a:t>
            </a:r>
            <a:r>
              <a:rPr lang="en-US"/>
              <a:t>#s of Candidates per Seat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Competitiveness!$F$3</c:f>
              <c:strCache>
                <c:ptCount val="1"/>
                <c:pt idx="0">
                  <c:v># of Races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Competitiveness!$H$4:$H$13</c:f>
              <c:strCache>
                <c:ptCount val="10"/>
                <c:pt idx="0">
                  <c:v>1+</c:v>
                </c:pt>
                <c:pt idx="1">
                  <c:v>2+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10-25</c:v>
                </c:pt>
              </c:strCache>
            </c:strRef>
          </c:cat>
          <c:val>
            <c:numRef>
              <c:f>Competitiveness!$F$4:$F$13</c:f>
              <c:numCache>
                <c:formatCode>General</c:formatCode>
                <c:ptCount val="10"/>
                <c:pt idx="0">
                  <c:v>77</c:v>
                </c:pt>
                <c:pt idx="1">
                  <c:v>717</c:v>
                </c:pt>
                <c:pt idx="2">
                  <c:v>242</c:v>
                </c:pt>
                <c:pt idx="3">
                  <c:v>70</c:v>
                </c:pt>
                <c:pt idx="4">
                  <c:v>28</c:v>
                </c:pt>
                <c:pt idx="5">
                  <c:v>8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0F-41CC-A1C9-07526F004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5694464"/>
        <c:axId val="395695120"/>
      </c:barChart>
      <c:catAx>
        <c:axId val="395694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Candidates per</a:t>
                </a:r>
                <a:r>
                  <a:rPr lang="en-US" baseline="0"/>
                  <a:t> Seat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695120"/>
        <c:crosses val="autoZero"/>
        <c:auto val="1"/>
        <c:lblAlgn val="ctr"/>
        <c:lblOffset val="100"/>
        <c:noMultiLvlLbl val="0"/>
      </c:catAx>
      <c:valAx>
        <c:axId val="39569512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Races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39569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[la-results-clean+coding.xlsx]Competitiveness!PivotTable4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Number of Candidates per Seat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Competitiveness!$H$67:$H$68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Competitiveness!$G$69:$G$72</c:f>
              <c:strCache>
                <c:ptCount val="3"/>
                <c:pt idx="0">
                  <c:v>Federal</c:v>
                </c:pt>
                <c:pt idx="1">
                  <c:v>State</c:v>
                </c:pt>
                <c:pt idx="2">
                  <c:v>Local</c:v>
                </c:pt>
              </c:strCache>
            </c:strRef>
          </c:cat>
          <c:val>
            <c:numRef>
              <c:f>Competitiveness!$H$69:$H$72</c:f>
              <c:numCache>
                <c:formatCode>0.00</c:formatCode>
                <c:ptCount val="3"/>
                <c:pt idx="0">
                  <c:v>11.837606837606838</c:v>
                </c:pt>
                <c:pt idx="1">
                  <c:v>2.3333333333333335</c:v>
                </c:pt>
                <c:pt idx="2">
                  <c:v>2.5796296296296277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2E-4CE0-907A-628992A8B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030392"/>
        <c:axId val="422033344"/>
      </c:barChart>
      <c:catAx>
        <c:axId val="422030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033344"/>
        <c:crosses val="autoZero"/>
        <c:auto val="1"/>
        <c:lblAlgn val="ctr"/>
        <c:lblOffset val="100"/>
        <c:noMultiLvlLbl val="0"/>
      </c:catAx>
      <c:valAx>
        <c:axId val="422033344"/>
        <c:scaling>
          <c:orientation val="minMax"/>
        </c:scaling>
        <c:delete val="1"/>
        <c:axPos val="l"/>
        <c:numFmt formatCode="0.00" sourceLinked="1"/>
        <c:majorTickMark val="none"/>
        <c:minorTickMark val="none"/>
        <c:tickLblPos val="nextTo"/>
        <c:crossAx val="422030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Average Number of Candidates per Seat</a:t>
            </a:r>
          </a:p>
          <a:p>
            <a:pPr>
              <a:defRPr/>
            </a:pPr>
            <a:r>
              <a:rPr lang="en-US" sz="1400" b="0" i="0" baseline="0">
                <a:effectLst/>
              </a:rPr>
              <a:t>(Local Elections by Type and Position)</a:t>
            </a:r>
            <a:endParaRPr lang="en-CA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Election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(Competitiveness!$H$46:$I$47,Competitiveness!$H$49:$I$52,Competitiveness!$H$54:$I$56,Competitiveness!$H$58:$I$58,Competitiveness!$H$60:$I$64)</c:f>
              <c:multiLvlStrCache>
                <c:ptCount val="15"/>
                <c:lvl>
                  <c:pt idx="0">
                    <c:v>Parish President</c:v>
                  </c:pt>
                  <c:pt idx="1">
                    <c:v>Mayor</c:v>
                  </c:pt>
                  <c:pt idx="2">
                    <c:v>Marshal</c:v>
                  </c:pt>
                  <c:pt idx="3">
                    <c:v>Chief of Police</c:v>
                  </c:pt>
                  <c:pt idx="4">
                    <c:v>Constable</c:v>
                  </c:pt>
                  <c:pt idx="5">
                    <c:v>Coroner</c:v>
                  </c:pt>
                  <c:pt idx="6">
                    <c:v>Judge</c:v>
                  </c:pt>
                  <c:pt idx="7">
                    <c:v>District Attorney</c:v>
                  </c:pt>
                  <c:pt idx="8">
                    <c:v>Justice of the Peace</c:v>
                  </c:pt>
                  <c:pt idx="9">
                    <c:v>Member of School Board</c:v>
                  </c:pt>
                  <c:pt idx="10">
                    <c:v>Assessor</c:v>
                  </c:pt>
                  <c:pt idx="11">
                    <c:v>Council Member</c:v>
                  </c:pt>
                  <c:pt idx="12">
                    <c:v>Selectman</c:v>
                  </c:pt>
                  <c:pt idx="13">
                    <c:v>Alderman</c:v>
                  </c:pt>
                  <c:pt idx="14">
                    <c:v>Police Juror</c:v>
                  </c:pt>
                </c:lvl>
                <c:lvl>
                  <c:pt idx="0">
                    <c:v>Executive</c:v>
                  </c:pt>
                  <c:pt idx="2">
                    <c:v>Law Enforcement</c:v>
                  </c:pt>
                  <c:pt idx="6">
                    <c:v>Judicial</c:v>
                  </c:pt>
                  <c:pt idx="9">
                    <c:v>Education</c:v>
                  </c:pt>
                  <c:pt idx="10">
                    <c:v>Local Government</c:v>
                  </c:pt>
                </c:lvl>
              </c:multiLvlStrCache>
            </c:multiLvlStrRef>
          </c:cat>
          <c:val>
            <c:numRef>
              <c:f>(Competitiveness!$J$46:$J$47,Competitiveness!$J$49:$J$52,Competitiveness!$J$54:$J$56,Competitiveness!$J$58,Competitiveness!$J$60:$J$64)</c:f>
              <c:numCache>
                <c:formatCode>0.00</c:formatCode>
                <c:ptCount val="15"/>
                <c:pt idx="0">
                  <c:v>5</c:v>
                </c:pt>
                <c:pt idx="1">
                  <c:v>3.1552238805970148</c:v>
                </c:pt>
                <c:pt idx="2">
                  <c:v>3.7906976744186047</c:v>
                </c:pt>
                <c:pt idx="3">
                  <c:v>3.0420168067226889</c:v>
                </c:pt>
                <c:pt idx="4">
                  <c:v>2.3966101694915256</c:v>
                </c:pt>
                <c:pt idx="5">
                  <c:v>2</c:v>
                </c:pt>
                <c:pt idx="6">
                  <c:v>3.0995475113122173</c:v>
                </c:pt>
                <c:pt idx="7">
                  <c:v>2.4857142857142858</c:v>
                </c:pt>
                <c:pt idx="8">
                  <c:v>2.3931623931623931</c:v>
                </c:pt>
                <c:pt idx="9">
                  <c:v>2.4913333333333321</c:v>
                </c:pt>
                <c:pt idx="10">
                  <c:v>3</c:v>
                </c:pt>
                <c:pt idx="11">
                  <c:v>2.535758835758839</c:v>
                </c:pt>
                <c:pt idx="12">
                  <c:v>2.3333333333333335</c:v>
                </c:pt>
                <c:pt idx="13">
                  <c:v>2.0628022759601596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23-412F-8565-A37D7C7F5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14235760"/>
        <c:axId val="414234120"/>
      </c:barChart>
      <c:lineChart>
        <c:grouping val="standard"/>
        <c:varyColors val="0"/>
        <c:ser>
          <c:idx val="1"/>
          <c:order val="1"/>
          <c:tx>
            <c:v>Group Average</c:v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val>
            <c:numRef>
              <c:f>(Competitiveness!$J$48,Competitiveness!$J$48,Competitiveness!$J$53,Competitiveness!$J$53,Competitiveness!$J$53,Competitiveness!$J$53,Competitiveness!$J$57,Competitiveness!$J$57,Competitiveness!$J$57,Competitiveness!$J$59,Competitiveness!$J$65,Competitiveness!$J$65,Competitiveness!$J$65,Competitiveness!$J$65,Competitiveness!$J$65)</c:f>
              <c:numCache>
                <c:formatCode>0.00</c:formatCode>
                <c:ptCount val="15"/>
                <c:pt idx="0">
                  <c:v>3.2086956521739132</c:v>
                </c:pt>
                <c:pt idx="1">
                  <c:v>3.2086956521739132</c:v>
                </c:pt>
                <c:pt idx="2">
                  <c:v>2.8357487922705316</c:v>
                </c:pt>
                <c:pt idx="3">
                  <c:v>2.8357487922705316</c:v>
                </c:pt>
                <c:pt idx="4">
                  <c:v>2.8357487922705316</c:v>
                </c:pt>
                <c:pt idx="5">
                  <c:v>2.8357487922705316</c:v>
                </c:pt>
                <c:pt idx="6">
                  <c:v>2.7183673469387757</c:v>
                </c:pt>
                <c:pt idx="7">
                  <c:v>2.7183673469387757</c:v>
                </c:pt>
                <c:pt idx="8">
                  <c:v>2.7183673469387757</c:v>
                </c:pt>
                <c:pt idx="9">
                  <c:v>2.4913333333333321</c:v>
                </c:pt>
                <c:pt idx="10">
                  <c:v>2.2566886870355014</c:v>
                </c:pt>
                <c:pt idx="11">
                  <c:v>2.2566886870355014</c:v>
                </c:pt>
                <c:pt idx="12">
                  <c:v>2.2566886870355014</c:v>
                </c:pt>
                <c:pt idx="13">
                  <c:v>2.2566886870355014</c:v>
                </c:pt>
                <c:pt idx="14">
                  <c:v>2.2566886870355014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23-412F-8565-A37D7C7F58E1}"/>
            </c:ext>
          </c:extLst>
        </c:ser>
        <c:ser>
          <c:idx val="2"/>
          <c:order val="2"/>
          <c:tx>
            <c:v>Local Average</c:v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val>
            <c:numRef>
              <c:f>(Competitiveness!$J$66,Competitiveness!$J$66,Competitiveness!$J$66,Competitiveness!$J$66,Competitiveness!$J$66,Competitiveness!$J$66,Competitiveness!$J$66,Competitiveness!$J$66,Competitiveness!$J$66,Competitiveness!$J$66,Competitiveness!$J$66,Competitiveness!$J$66,Competitiveness!$J$66,Competitiveness!$J$66,Competitiveness!$J$66)</c:f>
              <c:numCache>
                <c:formatCode>0.00</c:formatCode>
                <c:ptCount val="15"/>
                <c:pt idx="0">
                  <c:v>2.5796296296296286</c:v>
                </c:pt>
                <c:pt idx="1">
                  <c:v>2.5796296296296286</c:v>
                </c:pt>
                <c:pt idx="2">
                  <c:v>2.5796296296296286</c:v>
                </c:pt>
                <c:pt idx="3">
                  <c:v>2.5796296296296286</c:v>
                </c:pt>
                <c:pt idx="4">
                  <c:v>2.5796296296296286</c:v>
                </c:pt>
                <c:pt idx="5">
                  <c:v>2.5796296296296286</c:v>
                </c:pt>
                <c:pt idx="6">
                  <c:v>2.5796296296296286</c:v>
                </c:pt>
                <c:pt idx="7">
                  <c:v>2.5796296296296286</c:v>
                </c:pt>
                <c:pt idx="8">
                  <c:v>2.5796296296296286</c:v>
                </c:pt>
                <c:pt idx="9">
                  <c:v>2.5796296296296286</c:v>
                </c:pt>
                <c:pt idx="10">
                  <c:v>2.5796296296296286</c:v>
                </c:pt>
                <c:pt idx="11">
                  <c:v>2.5796296296296286</c:v>
                </c:pt>
                <c:pt idx="12">
                  <c:v>2.5796296296296286</c:v>
                </c:pt>
                <c:pt idx="13">
                  <c:v>2.5796296296296286</c:v>
                </c:pt>
                <c:pt idx="14">
                  <c:v>2.5796296296296286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23-412F-8565-A37D7C7F5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4235760"/>
        <c:axId val="414234120"/>
      </c:lineChart>
      <c:catAx>
        <c:axId val="41423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234120"/>
        <c:crosses val="autoZero"/>
        <c:auto val="1"/>
        <c:lblAlgn val="ctr"/>
        <c:lblOffset val="100"/>
        <c:noMultiLvlLbl val="0"/>
      </c:catAx>
      <c:valAx>
        <c:axId val="41423412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23576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Gardner</dc:creator>
  <cp:keywords/>
  <dc:description/>
  <cp:lastModifiedBy>Stephen Gardner</cp:lastModifiedBy>
  <cp:revision>6</cp:revision>
  <dcterms:created xsi:type="dcterms:W3CDTF">2018-08-19T16:28:00Z</dcterms:created>
  <dcterms:modified xsi:type="dcterms:W3CDTF">2018-08-21T03:41:00Z</dcterms:modified>
</cp:coreProperties>
</file>