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7330D" w14:textId="14243768" w:rsidR="000C14D9" w:rsidRDefault="00CE5AD1" w:rsidP="000C14D9">
      <w:pPr>
        <w:ind w:firstLine="480"/>
        <w:rPr>
          <w:rFonts w:ascii=".PingFang SC" w:eastAsia=".PingFang SC" w:cs=".PingFang SC" w:hint="eastAsia"/>
          <w:color w:val="353535"/>
          <w:kern w:val="0"/>
        </w:rPr>
      </w:pPr>
      <w:r>
        <w:rPr>
          <w:rFonts w:ascii=".PingFang SC" w:eastAsia=".PingFang SC" w:cs=".PingFang SC" w:hint="eastAsia"/>
          <w:color w:val="353535"/>
          <w:kern w:val="0"/>
        </w:rPr>
        <w:t>同类</w:t>
      </w:r>
      <w:r>
        <w:rPr>
          <w:rFonts w:ascii=".PingFang SC" w:eastAsia=".PingFang SC" w:cs=".PingFang SC"/>
          <w:color w:val="353535"/>
          <w:kern w:val="0"/>
        </w:rPr>
        <w:t>APP</w:t>
      </w:r>
      <w:bookmarkStart w:id="0" w:name="_GoBack"/>
      <w:bookmarkEnd w:id="0"/>
      <w:r>
        <w:rPr>
          <w:rFonts w:ascii=".PingFang SC" w:eastAsia=".PingFang SC" w:cs=".PingFang SC" w:hint="eastAsia"/>
          <w:color w:val="353535"/>
          <w:kern w:val="0"/>
        </w:rPr>
        <w:t>应用商店版本历史及营业执照</w:t>
      </w:r>
      <w:r w:rsidR="00794EF5">
        <w:rPr>
          <w:rFonts w:ascii=".PingFang SC" w:eastAsia=".PingFang SC" w:cs=".PingFang SC" w:hint="eastAsia"/>
          <w:color w:val="353535"/>
          <w:kern w:val="0"/>
        </w:rPr>
        <w:t>截图如下：</w:t>
      </w:r>
    </w:p>
    <w:p w14:paraId="5BD92E10" w14:textId="6329ED7A" w:rsidR="000C14D9" w:rsidRDefault="00CE5AD1" w:rsidP="000C14D9">
      <w:pPr>
        <w:ind w:firstLine="480"/>
        <w:rPr>
          <w:rFonts w:ascii=".PingFang SC" w:eastAsia=".PingFang SC" w:cs=".PingFang SC" w:hint="eastAsia"/>
          <w:color w:val="353535"/>
          <w:kern w:val="0"/>
        </w:rPr>
      </w:pPr>
      <w:r w:rsidRPr="00CE5AD1">
        <w:rPr>
          <w:rFonts w:ascii=".PingFang SC" w:eastAsia=".PingFang SC" w:cs=".PingFang SC"/>
          <w:color w:val="353535"/>
          <w:kern w:val="0"/>
        </w:rPr>
        <w:drawing>
          <wp:inline distT="0" distB="0" distL="0" distR="0" wp14:anchorId="6B892FF9" wp14:editId="575E5B6A">
            <wp:extent cx="2244790" cy="4637063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8755" cy="46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AD1">
        <w:rPr>
          <w:rFonts w:ascii=".PingFang SC" w:eastAsia=".PingFang SC" w:cs=".PingFang SC"/>
          <w:color w:val="353535"/>
          <w:kern w:val="0"/>
        </w:rPr>
        <w:drawing>
          <wp:inline distT="0" distB="0" distL="0" distR="0" wp14:anchorId="5A884A38" wp14:editId="1CB3603F">
            <wp:extent cx="2207034" cy="457463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63" cy="459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300" w14:textId="49FBFEA9" w:rsidR="000C14D9" w:rsidRDefault="000C14D9" w:rsidP="000C14D9">
      <w:pPr>
        <w:ind w:firstLine="480"/>
        <w:jc w:val="left"/>
        <w:rPr>
          <w:rFonts w:ascii=".PingFang SC" w:eastAsia=".PingFang SC" w:cs=".PingFang SC" w:hint="eastAsia"/>
          <w:color w:val="353535"/>
          <w:kern w:val="0"/>
        </w:rPr>
      </w:pPr>
      <w:r>
        <w:rPr>
          <w:rFonts w:ascii=".PingFang SC" w:eastAsia=".PingFang SC" w:cs=".PingFang SC" w:hint="eastAsia"/>
          <w:noProof/>
          <w:color w:val="353535"/>
          <w:kern w:val="0"/>
        </w:rPr>
        <w:drawing>
          <wp:inline distT="0" distB="0" distL="0" distR="0" wp14:anchorId="1ADB35E0" wp14:editId="7F723034">
            <wp:extent cx="4315704" cy="2352788"/>
            <wp:effectExtent l="0" t="0" r="2540" b="9525"/>
            <wp:docPr id="2" name="图片 2" descr="拍拍贷营业执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拍拍贷营业执照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255" cy="235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7182" w14:textId="4DDC1FAA" w:rsidR="00CE5AD1" w:rsidRDefault="00CE5AD1" w:rsidP="000C14D9">
      <w:pPr>
        <w:ind w:firstLine="480"/>
        <w:jc w:val="left"/>
        <w:rPr>
          <w:rFonts w:ascii=".PingFang SC" w:eastAsia=".PingFang SC" w:cs=".PingFang SC" w:hint="eastAsia"/>
          <w:color w:val="353535"/>
          <w:kern w:val="0"/>
        </w:rPr>
      </w:pPr>
      <w:r>
        <w:rPr>
          <w:rFonts w:ascii=".PingFang SC" w:eastAsia=".PingFang SC" w:cs=".PingFang SC" w:hint="eastAsia"/>
          <w:noProof/>
          <w:color w:val="353535"/>
          <w:kern w:val="0"/>
        </w:rPr>
        <w:lastRenderedPageBreak/>
        <w:drawing>
          <wp:inline distT="0" distB="0" distL="0" distR="0" wp14:anchorId="24912D33" wp14:editId="66B190AB">
            <wp:extent cx="4315704" cy="2381456"/>
            <wp:effectExtent l="0" t="0" r="2540" b="6350"/>
            <wp:docPr id="6" name="图片 6" descr="人人贷营业执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人人贷营业执照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22" cy="239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AD1" w:rsidSect="00D66F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A3"/>
    <w:rsid w:val="000C14D9"/>
    <w:rsid w:val="003F6F23"/>
    <w:rsid w:val="00794EF5"/>
    <w:rsid w:val="007B016A"/>
    <w:rsid w:val="00880094"/>
    <w:rsid w:val="00881998"/>
    <w:rsid w:val="00961BA3"/>
    <w:rsid w:val="00A851E0"/>
    <w:rsid w:val="00CE5AD1"/>
    <w:rsid w:val="00D66F3D"/>
    <w:rsid w:val="00E0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D43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2018-06-11T03:10:00Z</dcterms:created>
  <dcterms:modified xsi:type="dcterms:W3CDTF">2018-06-11T04:19:00Z</dcterms:modified>
</cp:coreProperties>
</file>