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{title}</w:t>
      </w:r>
    </w:p>
    <w:p>
      <w:pPr>
        <w:jc w:val="center"/>
      </w:pPr>
      <w:r>
        <w:t>教 学 设 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{courseName}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{teacher}</w:t>
            </w:r>
          </w:p>
        </w:tc>
      </w:tr>
      <w:tr>
        <w:tc>
          <w:tcPr>
            <w:tcW w:type="dxa" w:w="4320"/>
          </w:tcPr>
          <w:p>
            <w:r>
              <w:t>授课对象</w:t>
            </w:r>
          </w:p>
        </w:tc>
        <w:tc>
          <w:tcPr>
            <w:tcW w:type="dxa" w:w="4320"/>
          </w:tcPr>
          <w:p>
            <w:r>
              <w:t>{audience}</w:t>
            </w:r>
          </w:p>
        </w:tc>
      </w:tr>
      <w:tr>
        <w:tc>
          <w:tcPr>
            <w:tcW w:type="dxa" w:w="4320"/>
          </w:tcPr>
          <w:p>
            <w:r>
              <w:t>授课学时</w:t>
            </w:r>
          </w:p>
        </w:tc>
        <w:tc>
          <w:tcPr>
            <w:tcW w:type="dxa" w:w="4320"/>
          </w:tcPr>
          <w:p>
            <w:r>
              <w:t>{hours}</w:t>
            </w:r>
          </w:p>
        </w:tc>
      </w:tr>
    </w:tbl>
    <w:p>
      <w:r>
        <w:br w:type="page"/>
      </w:r>
    </w:p>
    <w:p>
      <w:pPr>
        <w:jc w:val="center"/>
      </w:pPr>
      <w:r>
        <w:t>目　录</w:t>
      </w:r>
    </w:p>
    <w:p>
      <w:r>
        <w:t>一、基本信息</w:t>
      </w:r>
    </w:p>
    <w:p>
      <w:r>
        <w:t>二、教学分析</w:t>
      </w:r>
    </w:p>
    <w:p>
      <w:r>
        <w:t>三、教学目标</w:t>
      </w:r>
    </w:p>
    <w:p>
      <w:r>
        <w:t>四、教学策略</w:t>
      </w:r>
    </w:p>
    <w:p>
      <w:r>
        <w:t>五、教学过程</w:t>
      </w:r>
    </w:p>
    <w:p>
      <w:r>
        <w:t>六、评价反馈</w:t>
      </w:r>
    </w:p>
    <w:p>
      <w:r>
        <w:t>七、教学反思</w:t>
      </w:r>
    </w:p>
    <w:p>
      <w:r>
        <w:t>附件一　课前测试</w:t>
      </w:r>
    </w:p>
    <w:p>
      <w:r>
        <w:t>附件二　调查问卷</w:t>
      </w:r>
    </w:p>
    <w:p>
      <w:r>
        <w:t>附件三　课后测试与主题讨论、作业</w:t>
      </w:r>
    </w:p>
    <w:p>
      <w:r>
        <w:br w:type="page"/>
      </w:r>
    </w:p>
    <w:p>
      <w:r>
        <w:t>{courseName}　教学设计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一、基本信息</w:t>
            </w:r>
          </w:p>
        </w:tc>
      </w:tr>
      <w:tr>
        <w:tc>
          <w:tcPr>
            <w:tcW w:type="dxa" w:w="2160"/>
          </w:tcPr>
          <w:p>
            <w:r>
              <w:t>课程名称</w:t>
            </w:r>
          </w:p>
        </w:tc>
        <w:tc>
          <w:tcPr>
            <w:tcW w:type="dxa" w:w="2160"/>
          </w:tcPr>
          <w:p>
            <w:r>
              <w:t>{courseName}</w:t>
            </w:r>
          </w:p>
        </w:tc>
        <w:tc>
          <w:tcPr>
            <w:tcW w:type="dxa" w:w="2160"/>
          </w:tcPr>
          <w:p>
            <w:r>
              <w:t>授课对象</w:t>
            </w:r>
          </w:p>
        </w:tc>
        <w:tc>
          <w:tcPr>
            <w:tcW w:type="dxa" w:w="2160"/>
          </w:tcPr>
          <w:p>
            <w:r>
              <w:t>{audience}</w:t>
            </w:r>
          </w:p>
        </w:tc>
      </w:tr>
      <w:tr>
        <w:tc>
          <w:tcPr>
            <w:tcW w:type="dxa" w:w="2160"/>
          </w:tcPr>
          <w:p>
            <w:r>
              <w:t>授课时间</w:t>
            </w:r>
          </w:p>
        </w:tc>
        <w:tc>
          <w:tcPr>
            <w:tcW w:type="dxa" w:w="2160"/>
          </w:tcPr>
          <w:p>
            <w:r>
              <w:t>{teachingTime}</w:t>
            </w:r>
          </w:p>
        </w:tc>
        <w:tc>
          <w:tcPr>
            <w:tcW w:type="dxa" w:w="2160"/>
          </w:tcPr>
          <w:p>
            <w:r>
              <w:t>授课地点</w:t>
            </w:r>
          </w:p>
        </w:tc>
        <w:tc>
          <w:tcPr>
            <w:tcW w:type="dxa" w:w="2160"/>
          </w:tcPr>
          <w:p>
            <w:r>
              <w:t>{location}</w:t>
            </w:r>
          </w:p>
        </w:tc>
      </w:tr>
      <w:tr>
        <w:tc>
          <w:tcPr>
            <w:tcW w:type="dxa" w:w="8640"/>
            <w:gridSpan w:val="4"/>
          </w:tcPr>
          <w:p>
            <w:r>
              <w:t>{chapter}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二、教学分析</w:t>
            </w:r>
          </w:p>
        </w:tc>
      </w:tr>
      <w:tr>
        <w:tc>
          <w:tcPr>
            <w:tcW w:type="dxa" w:w="4320"/>
          </w:tcPr>
          <w:p>
            <w:r>
              <w:t>学情分析</w:t>
            </w:r>
          </w:p>
        </w:tc>
        <w:tc>
          <w:tcPr>
            <w:tcW w:type="dxa" w:w="4320"/>
          </w:tcPr>
          <w:p>
            <w:r>
              <w:t>{analysisLearning}</w:t>
            </w:r>
          </w:p>
        </w:tc>
      </w:tr>
      <w:tr>
        <w:tc>
          <w:tcPr>
            <w:tcW w:type="dxa" w:w="4320"/>
          </w:tcPr>
          <w:p>
            <w:r>
              <w:t>教材分析</w:t>
            </w:r>
          </w:p>
        </w:tc>
        <w:tc>
          <w:tcPr>
            <w:tcW w:type="dxa" w:w="4320"/>
          </w:tcPr>
          <w:p>
            <w:r>
              <w:t>{analysisTextbook}</w:t>
            </w:r>
          </w:p>
        </w:tc>
      </w:tr>
      <w:tr>
        <w:tc>
          <w:tcPr>
            <w:tcW w:type="dxa" w:w="4320"/>
          </w:tcPr>
          <w:p>
            <w:r>
              <w:t>教学内容</w:t>
            </w:r>
          </w:p>
        </w:tc>
        <w:tc>
          <w:tcPr>
            <w:tcW w:type="dxa" w:w="4320"/>
          </w:tcPr>
          <w:p>
            <w:r>
              <w:t>{analysisContent}</w:t>
            </w:r>
          </w:p>
        </w:tc>
      </w:tr>
      <w:tr>
        <w:tc>
          <w:tcPr>
            <w:tcW w:type="dxa" w:w="4320"/>
          </w:tcPr>
          <w:p>
            <w:r>
              <w:t>思政资源</w:t>
            </w:r>
          </w:p>
        </w:tc>
        <w:tc>
          <w:tcPr>
            <w:tcW w:type="dxa" w:w="4320"/>
          </w:tcPr>
          <w:p>
            <w:r>
              <w:t>{analysisIdeological}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三、教学目标</w:t>
            </w:r>
          </w:p>
        </w:tc>
      </w:tr>
      <w:tr>
        <w:tc>
          <w:tcPr>
            <w:tcW w:type="dxa" w:w="4320"/>
          </w:tcPr>
          <w:p>
            <w:r>
              <w:t>教学目标</w:t>
            </w:r>
          </w:p>
        </w:tc>
        <w:tc>
          <w:tcPr>
            <w:tcW w:type="dxa" w:w="4320"/>
          </w:tcPr>
          <w:p>
            <w:r>
              <w:t>{coreCompetencies}</w:t>
            </w:r>
          </w:p>
        </w:tc>
      </w:tr>
      <w:tr>
        <w:tc>
          <w:tcPr>
            <w:tcW w:type="dxa" w:w="4320"/>
          </w:tcPr>
          <w:p>
            <w:r>
              <w:t>教学重点</w:t>
            </w:r>
          </w:p>
        </w:tc>
        <w:tc>
          <w:tcPr>
            <w:tcW w:type="dxa" w:w="4320"/>
          </w:tcPr>
          <w:p>
            <w:r>
              <w:t>{keyPoints}</w:t>
            </w:r>
          </w:p>
        </w:tc>
      </w:tr>
      <w:tr>
        <w:tc>
          <w:tcPr>
            <w:tcW w:type="dxa" w:w="8640"/>
            <w:gridSpan w:val="2"/>
          </w:tcPr>
          <w:p>
            <w:r>
              <w:t>四、教学策略</w:t>
            </w:r>
          </w:p>
        </w:tc>
      </w:tr>
      <w:tr>
        <w:tc>
          <w:tcPr>
            <w:tcW w:type="dxa" w:w="4320"/>
          </w:tcPr>
          <w:p>
            <w:r>
              <w:t>设计思路</w:t>
            </w:r>
          </w:p>
        </w:tc>
        <w:tc>
          <w:tcPr>
            <w:tcW w:type="dxa" w:w="4320"/>
          </w:tcPr>
          <w:p>
            <w:r>
              <w:t>{strategyDesignThinking}</w:t>
            </w:r>
          </w:p>
        </w:tc>
      </w:tr>
      <w:tr>
        <w:tc>
          <w:tcPr>
            <w:tcW w:type="dxa" w:w="4320"/>
          </w:tcPr>
          <w:p>
            <w:r>
              <w:t>教学流程</w:t>
            </w:r>
          </w:p>
        </w:tc>
        <w:tc>
          <w:tcPr>
            <w:tcW w:type="dxa" w:w="4320"/>
          </w:tcPr>
          <w:p>
            <w:r>
              <w:t>{strategyTeachingFlow}</w:t>
            </w:r>
          </w:p>
        </w:tc>
      </w:tr>
      <w:tr>
        <w:tc>
          <w:tcPr>
            <w:tcW w:type="dxa" w:w="4320"/>
          </w:tcPr>
          <w:p>
            <w:r>
              <w:t>教学手段</w:t>
            </w:r>
          </w:p>
        </w:tc>
        <w:tc>
          <w:tcPr>
            <w:tcW w:type="dxa" w:w="4320"/>
          </w:tcPr>
          <w:p>
            <w:r>
              <w:t>{strategyMethods}</w:t>
            </w:r>
          </w:p>
        </w:tc>
      </w:tr>
      <w:tr>
        <w:tc>
          <w:tcPr>
            <w:tcW w:type="dxa" w:w="4320"/>
          </w:tcPr>
          <w:p>
            <w:r>
              <w:t>教学设计</w:t>
            </w:r>
          </w:p>
        </w:tc>
        <w:tc>
          <w:tcPr>
            <w:tcW w:type="dxa" w:w="4320"/>
          </w:tcPr>
          <w:p>
            <w:r>
              <w:t>{teachingDesign}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五、教学过程</w:t>
            </w:r>
          </w:p>
        </w:tc>
      </w:tr>
      <w:tr>
        <w:tc>
          <w:tcPr>
            <w:tcW w:type="dxa" w:w="2160"/>
          </w:tcPr>
          <w:p>
            <w:r>
              <w:t>教学环节</w:t>
            </w:r>
          </w:p>
        </w:tc>
        <w:tc>
          <w:tcPr>
            <w:tcW w:type="dxa" w:w="2160"/>
          </w:tcPr>
          <w:p>
            <w:r>
              <w:t>教师活动</w:t>
            </w:r>
          </w:p>
        </w:tc>
        <w:tc>
          <w:tcPr>
            <w:tcW w:type="dxa" w:w="2160"/>
          </w:tcPr>
          <w:p>
            <w:r>
              <w:t>学生活动</w:t>
            </w:r>
          </w:p>
        </w:tc>
        <w:tc>
          <w:tcPr>
            <w:tcW w:type="dxa" w:w="2160"/>
          </w:tcPr>
          <w:p>
            <w:r>
              <w:t>设计意图</w:t>
            </w:r>
          </w:p>
        </w:tc>
      </w:tr>
      <w:tr>
        <w:tc>
          <w:tcPr>
            <w:tcW w:type="dxa" w:w="2160"/>
          </w:tcPr>
          <w:p>
            <w:r>
              <w:t>{#processV2}{phaseLabel}　{title}</w:t>
            </w:r>
          </w:p>
        </w:tc>
        <w:tc>
          <w:tcPr>
            <w:tcW w:type="dxa" w:w="2160"/>
          </w:tcPr>
          <w:p>
            <w:r>
              <w:t>{teacherActivity}</w:t>
            </w:r>
          </w:p>
        </w:tc>
        <w:tc>
          <w:tcPr>
            <w:tcW w:type="dxa" w:w="2160"/>
          </w:tcPr>
          <w:p>
            <w:r>
              <w:t>{studentActivity}</w:t>
            </w:r>
          </w:p>
        </w:tc>
        <w:tc>
          <w:tcPr>
            <w:tcW w:type="dxa" w:w="2160"/>
          </w:tcPr>
          <w:p>
            <w:r>
              <w:t>{intent}{/processV2}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六、评价反馈</w:t>
            </w:r>
          </w:p>
        </w:tc>
      </w:tr>
      <w:tr>
        <w:tc>
          <w:tcPr>
            <w:tcW w:type="dxa" w:w="4320"/>
          </w:tcPr>
          <w:p>
            <w:r>
              <w:t>课后测试情况</w:t>
            </w:r>
          </w:p>
        </w:tc>
        <w:tc>
          <w:tcPr>
            <w:tcW w:type="dxa" w:w="4320"/>
          </w:tcPr>
          <w:p>
            <w:r>
              <w:t>{evaluationAfterClassTest}</w:t>
            </w:r>
          </w:p>
        </w:tc>
      </w:tr>
      <w:tr>
        <w:tc>
          <w:tcPr>
            <w:tcW w:type="dxa" w:w="4320"/>
          </w:tcPr>
          <w:p>
            <w:r>
              <w:t>作业情况</w:t>
            </w:r>
          </w:p>
        </w:tc>
        <w:tc>
          <w:tcPr>
            <w:tcW w:type="dxa" w:w="4320"/>
          </w:tcPr>
          <w:p>
            <w:r>
              <w:t>{evaluationHomework}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七、教学反思</w:t>
            </w:r>
          </w:p>
        </w:tc>
      </w:tr>
      <w:tr>
        <w:tc>
          <w:tcPr>
            <w:tcW w:type="dxa" w:w="4320"/>
          </w:tcPr>
          <w:p>
            <w:r>
              <w:t>教学反思</w:t>
            </w:r>
          </w:p>
        </w:tc>
        <w:tc>
          <w:tcPr>
            <w:tcW w:type="dxa" w:w="4320"/>
          </w:tcPr>
          <w:p>
            <w:r>
              <w:t>{reflection}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libaba PuHuiTi" w:hAnsi="Alibaba PuHu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