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戴伟立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身份介绍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戴伟立，美满电子科技公司（Marvell Technology)副总裁，是全球半导体芯片领域最具影响力的女人。戴伟立出生于上海，毕业于加州大学伯克利分校计算机系。毕业后曾在佳能公司担任程序员。1995年，与丈夫，印尼华人周秀文共同创办美满电子科技公司。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从第一桶金到公司可以立足，Marvell用3到4年的时间实现了盈利。2000年，公司在纳斯达克上市，承销价格为每股15美元，上市当天即涨到了56美元，顺利筹资1亿美金，并创下了两项纪录：一是原始股价达到了14亿美元，为半导体行业有史以来的最高；二是上市当年股价上涨278%，为华尔街全季度之最。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Marvell在存储、通信和消费型半导体解决方案等领域占有领先地位，客户名单包括惠普、思科、苹果、华为、索尼等，每年售出10亿枚芯片，占了全球大约60%的存储芯片市场份额，市值约为100亿美元。高峰时刻，美满电子科技占据了企业级磁盘芯片市场90%的份额，还为半数的大众市场PC驱动器提供芯片。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经过近20年耕耘，当初那个规模仅35万美元的“家庭作坊”，已经成长为市值百亿美元的世界第三大无晶圆半导体公司，而53岁的戴伟立也成为世界半导体领域罕见的女性创业家。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jc w:val="center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Fonts w:ascii="瀹嬩綋" w:eastAsia="瀹嬩綋" w:hAnsi="瀹嬩綋" w:cs="瀹嬩綋"/>
          <w:color w:val="000000"/>
          <w:sz w:val="21"/>
          <w:szCs w:val="21"/>
        </w:rPr>
        <w:instrText xml:space="preserve"> INCLUDEPICTURE "/var/folders/rk/xqm397kd08l4ykx12nbznfs80000gn/T/com.microsoft.Word/WebArchiveCopyPasteTempFiles/4.jpg" \* MERGEFORMATINET </w:instrText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Fonts w:ascii="瀹嬩綋" w:eastAsia="瀹嬩綋" w:hAnsi="瀹嬩綋" w:cs="瀹嬩綋"/>
          <w:noProof/>
          <w:color w:val="000000"/>
          <w:sz w:val="21"/>
          <w:szCs w:val="21"/>
        </w:rPr>
        <w:drawing>
          <wp:inline distT="0" distB="0" distL="0" distR="0">
            <wp:extent cx="5270500" cy="3951605"/>
            <wp:effectExtent l="0" t="0" r="0" b="0"/>
            <wp:docPr id="1" name="图片 1" descr="戴伟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戴伟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end"/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</w:t>
      </w: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事迹回顾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如何理解</w:t>
      </w:r>
      <w:hyperlink r:id="rId5" w:tgtFrame="_blank" w:tooltip="智能家居" w:history="1">
        <w:r>
          <w:rPr>
            <w:rStyle w:val="a5"/>
            <w:rFonts w:ascii="瀹嬩綋" w:eastAsia="瀹嬩綋" w:hAnsi="瀹嬩綋" w:cs="瀹嬩綋" w:hint="eastAsia"/>
            <w:color w:val="920346"/>
            <w:sz w:val="21"/>
            <w:szCs w:val="21"/>
          </w:rPr>
          <w:t>智能家居</w:t>
        </w:r>
      </w:hyperlink>
      <w:r>
        <w:rPr>
          <w:rFonts w:ascii="瀹嬩綋" w:eastAsia="瀹嬩綋" w:hAnsi="瀹嬩綋" w:cs="瀹嬩綋" w:hint="eastAsia"/>
          <w:color w:val="000000"/>
          <w:sz w:val="21"/>
          <w:szCs w:val="21"/>
        </w:rPr>
        <w:t>时代芯片厂商自身定位的改变，Marvell总裁、联合创始人戴伟立给出来自己的回答。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lastRenderedPageBreak/>
        <w:t xml:space="preserve">　　在她看来，以前谈到芯片，大都是独立的芯片，智能家居时代的芯片则需要强调按照需求来去定制，硬件的解决方案配合软件来去做。智能家居解决方案必须有包括服务供应商、内容供应商、操作系统供应商以及电信运营商整套生态系统等在内。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Marvell的芯片已经应用于Google智能电视领域，比如ARMADA 1500-mini专门针对Chromecast电视棒等低功耗应用进行了优化，用户可无缝访问YouTube、Netflix等应用程序和其他云端内容，并提供了跨手机、电脑和电视的多屏互动解决方案。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如何理解智能家居各方的作用，戴伟立把这个过程比喻为一个披萨饼的制作过程：Marvell生产硅的解决方案就相当于比萨饼的面饼，在这个面饼上要铺一层番茄酱，可以把它理解为操作系统，在此之上你可以放上各种馅料馅料可以是各种各样的应用。</w:t>
      </w:r>
    </w:p>
    <w:p w:rsidR="00546792" w:rsidRDefault="00546792" w:rsidP="00546792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到今年，Marvell已经成立近20年，基本构建了从网络、存储计算，以及手机、电脑、电视各种尺寸的智能设备的产品组合。之所以能做到这一点，戴伟立形容，芯片方面已经构建了类似于乐高积木的基本技术块，可以根据需要进行各种各样的拆解和组合。</w:t>
      </w:r>
    </w:p>
    <w:p w:rsidR="00996404" w:rsidRPr="00546792" w:rsidRDefault="00546792">
      <w:bookmarkStart w:id="0" w:name="_GoBack"/>
      <w:bookmarkEnd w:id="0"/>
    </w:p>
    <w:sectPr w:rsidR="00996404" w:rsidRPr="00546792" w:rsidSect="00F065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92"/>
    <w:rsid w:val="00546792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FA0C1D-60C4-5B42-95AC-81A5B37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6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546792"/>
    <w:rPr>
      <w:b/>
      <w:bCs/>
    </w:rPr>
  </w:style>
  <w:style w:type="character" w:customStyle="1" w:styleId="hrefstyle">
    <w:name w:val="hrefstyle"/>
    <w:basedOn w:val="a0"/>
    <w:rsid w:val="00546792"/>
  </w:style>
  <w:style w:type="character" w:styleId="a5">
    <w:name w:val="Hyperlink"/>
    <w:basedOn w:val="a0"/>
    <w:uiPriority w:val="99"/>
    <w:semiHidden/>
    <w:unhideWhenUsed/>
    <w:rsid w:val="00546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marthome.ofweek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 游</dc:creator>
  <cp:keywords/>
  <dc:description/>
  <cp:lastModifiedBy>旅 游</cp:lastModifiedBy>
  <cp:revision>1</cp:revision>
  <dcterms:created xsi:type="dcterms:W3CDTF">2018-10-22T16:52:00Z</dcterms:created>
  <dcterms:modified xsi:type="dcterms:W3CDTF">2018-10-22T16:53:00Z</dcterms:modified>
</cp:coreProperties>
</file>