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Cruz Metro Freight — Rough Company Notes</w:t>
      </w:r>
    </w:p>
    <w:p>
      <w:r>
        <w:rPr>
          <w:sz w:val="22"/>
        </w:rPr>
        <w:t xml:space="preserve">Cruz Metro Freight operates dedicated 26ft liftgate box trucks and high-roof sprinters out of DFW.</w:t>
      </w:r>
    </w:p>
    <w:p>
      <w:r>
        <w:rPr>
          <w:sz w:val="22"/>
        </w:rPr>
        <w:t xml:space="preserve">We handle scheduled retail replenishment, pallet recovery, and warehouse dock-to-dock transfers.</w:t>
      </w:r>
    </w:p>
    <w:p>
      <w:r>
        <w:rPr>
          <w:sz w:val="22"/>
        </w:rPr>
        <w:t xml:space="preserve">Cold email 1 note: Mention our 2 open liftgates on Tue/Thu in DFW industrial corridor.</w:t>
      </w:r>
    </w:p>
    <w:p>
      <w:r>
        <w:rPr>
          <w:sz w:val="22"/>
        </w:rPr>
        <w:t xml:space="preserve">Cold email 2 note: Follow up on missed broker pickups and emergency same-day pallet recovery.</w:t>
      </w:r>
    </w:p>
    <w:p>
      <w:r>
        <w:rPr>
          <w:sz w:val="22"/>
        </w:rPr>
        <w:t xml:space="preserve">Cold email 3 note: Rate sheet and 2-hour free dock detention policy.</w:t>
      </w:r>
    </w:p>
  </w:body>
</w:document>
</file>