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Raw Leadership Interview Transcripts (18 Pages)</w:t>
      </w:r>
    </w:p>
    <w:p>
      <w:r>
        <w:rPr>
          <w:sz w:val="22"/>
        </w:rPr>
        <w:t xml:space="preserve">Interview 1: Chief Technology Officer on sprint delivery silos and cross-team bottlenecks.</w:t>
      </w:r>
    </w:p>
    <w:p>
      <w:r>
        <w:rPr>
          <w:sz w:val="22"/>
        </w:rPr>
        <w:t xml:space="preserve">Interview 2: VP of Product on roadmapping disconnect with regional sales leaders.</w:t>
      </w:r>
    </w:p>
    <w:p>
      <w:r>
        <w:rPr>
          <w:sz w:val="22"/>
        </w:rPr>
        <w:t xml:space="preserve">Interview 3: VP of People on manager burnout and onboarding retention issues.</w:t>
      </w:r>
    </w:p>
  </w:body>
</w:document>
</file>