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Rough Notes — 4 Staff Roles Onboarding Checklists</w:t>
      </w:r>
    </w:p>
    <w:p>
      <w:r>
        <w:rPr>
          <w:sz w:val="22"/>
        </w:rPr>
        <w:t xml:space="preserve">Role 1: Front Desk Coordinator</w:t>
      </w:r>
    </w:p>
    <w:p>
      <w:r>
        <w:rPr>
          <w:sz w:val="22"/>
        </w:rPr>
        <w:t xml:space="preserve">Role 2: Shift Lead</w:t>
      </w:r>
    </w:p>
    <w:p>
      <w:r>
        <w:rPr>
          <w:sz w:val="22"/>
        </w:rPr>
        <w:t xml:space="preserve">Role 3: Inventory &amp; Receiving Clerk</w:t>
      </w:r>
    </w:p>
    <w:p>
      <w:r>
        <w:rPr>
          <w:sz w:val="22"/>
        </w:rPr>
        <w:t xml:space="preserve">Role 4: Client Account Associate</w:t>
      </w:r>
    </w:p>
  </w:body>
</w:document>
</file>