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120" w:after="240"/>
      </w:pPr>
      <w:r>
        <w:rPr>
          <w:b/>
          <w:color w:val="0F172A"/>
          <w:sz w:val="32"/>
        </w:rPr>
        <w:t xml:space="preserve">High-Converting Summer Retention Sequence (5 Emails) — Final Production Master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EMAIL 1: VIP PRIVATE EARLY ACCESS (24 HOURS BEFORE PUBLIC LAUNCH)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Audience: High-LTV past purchasers &amp; VIP subscriber segment.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Subject: VIP early access: 24 hours before public drop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Preview Text: Your size is reserved for the next 24 hours + complimentary express shipping.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Dear {{First_Name}},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Every summer, our Tuscan workshop crafts a limited archive of handcrafted leather sandals and woven espadrilles. Because we work with small, family-owned tanneries in Florence, our production runs are intentionally small—and when they sell out, they're gone for the season.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Before we announce our High-Summer Capsule to our full 45,000-person community tomorrow morning, we've opened our doors 24 hours early exclusively for our VIP circle.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What's in the private archive:</w:t>
      </w:r>
    </w:p>
    <w:p>
      <w:pPr>
        <w:ind w:left="360"/>
        <w:spacing w:after="100"/>
      </w:pPr>
      <w:r>
        <w:rPr>
          <w:color w:val="1E293B"/>
          <w:sz w:val="21"/>
        </w:rPr>
        <w:t xml:space="preserve">— The Amalfi Woven Slide in Burnished Saddle &amp; Cream: Ultra-supple Italian calfskin with our signature 6mm memory foam footbed.</w:t>
      </w:r>
    </w:p>
    <w:p>
      <w:pPr>
        <w:ind w:left="360"/>
        <w:spacing w:after="100"/>
      </w:pPr>
      <w:r>
        <w:rPr>
          <w:color w:val="1E293B"/>
          <w:sz w:val="21"/>
        </w:rPr>
        <w:t xml:space="preserve">— The Capri Ankle-Wrap Espadrille in Natural Linen: Hand-stitched jute sole reinforced with non-slip recycled rubber.</w:t>
      </w:r>
    </w:p>
    <w:p>
      <w:pPr>
        <w:ind w:left="360"/>
        <w:spacing w:after="100"/>
      </w:pPr>
      <w:r>
        <w:rPr>
          <w:color w:val="1E293B"/>
          <w:sz w:val="21"/>
        </w:rPr>
        <w:t xml:space="preserve">— The Positano Heeled Mule in Terracotta: An effortless 45mm architectural block heel designed for 8+ hours on your feet.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As our thank you for being a loyal collector, enter code SUMMERVIP at checkout to unlock complimentary express courier shipping.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[Unlock Your VIP Early Access -&gt;]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P.S. Sizes 38 and 39 historically account for 45% of our opening-day volume. We recommend reserving your preferred size this evening before public inventory unlocks.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EMAIL 2: BEHIND THE CRAFT — THE SILHOUETTE SELLING OUT FIRST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Audience: Engaged VIP openers who viewed product pages without completing checkout.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Subject: The silhouette selling out first (and why)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Preview Text: Why 620+ women joined the waitlist for the Amalfi Woven Slide.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Dear {{First_Name}},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Within six hours of unlocking our early access doors, one silhouette emerged as the runaway favorite: The Amalfi Woven Slide.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We spent eighteen months prototyping the upper weave with Master Artisan Marco in Florence. Most woven leather slides either pinch the metatarsal joint or stretch out after two weeks of warm-weather wear.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Here is why the Amalfi fits differently: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1. Zero Break-In Period: Hand-braided from butter-soft Tuscan lambskin strips that contour immediately to the unique width of your foot.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2. Hidden Ergonomic Support: Unlike paper-thin flat sandals, our proprietary triple-density insole absorbs 85% of heel-strike impact on cobblestones or concrete.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3. Water-Resistant Veg-Tan Treatment: Finished with natural carnauba wax to resist light splashes, summer showers, and salt air.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[Shop The Amalfi Slide While Sizes Remain -&gt;]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Warmly, Lina Rickert &amp; The Design Atelier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EMAIL 3: EDITORIAL STYLING GUIDE — 3 OUTFITS, 1 PAIR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Audience: Full subscriber segment (Day 3 of campaign).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Subject: Quick styling guide: 3 outfits, 1 pair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Preview Text: From morning farmers markets to sunset terrace dinners.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Dear {{First_Name}},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When packing for a summer weekend escape, shoe space is premium real estate. We believe the ultimate summer sandal should transition effortlessly from coastal mornings to evening aperitifs.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Here is how our creative team is styling the Capri Linen Espadrille this weekend: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Look 01: The Saturday Morning Market — Pair with relaxed ivory linen trousers, an unbuttoned oversized cotton poplin shirt, and a structured woven raffia tote.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Look 02: Coastal Midday Exploration — Style with a breezy tiered midi sundress and delicate hammered gold jewelry for effortless, sun-drenched ease.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Look 03: Terrace Sunset Aperitivo — Elevate with a monochromatic silk slip skirt, structured blazer draped over the shoulders, and a bold lip.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[Explore The Complete Styling Lookbook -&gt;]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EMAIL 4: INVENTORY COUNTDOWN — 48 HOURS LEFT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Audience: Active cart abandoners &amp; site visitors with browsed categories.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Subject: 48 hours left: Your size is still reserved in your bag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Preview Text: Don't leave your favorite summer silhouette behind.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Dear {{First_Name}},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A quick note to let you know that our Summer Capsule Archive will officially close to new orders this Sunday at 11:59 PM EST.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Our logistics team is currently packing final weekend orders. We noticed you left a pair in your cart, and we've held your size in reserve so you don't miss out on seasonal allocations.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Remember: Every Lina Rickert pair includes our 30-Day Step-In-Comfort Guarantee. Try them on in the comfort of your home. If the fit, arch support, or leather feel isn't absolutely perfection, returns and exchanges are complimentary.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[Complete Your Order in 1 Click -&gt;]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EMAIL 5: FINAL CALL — SUMMER CAPSULE CLOSES AT MIDNIGHT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Audience: All non-purchasers across summer campaign list.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Subject: Final call: Summer capsule archive closes at midnight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Preview Text: Last chance for complimentary VIP shipping &amp; seasonal colorways.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Dear {{First_Name}},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This is our final notification: The Summer Capsule Archive closes tonight at midnight.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At 12:01 AM tomorrow, our seasonal leather hues (Terracotta, Sagebrush, and Raw Ecru) will be archived into our vault, and standard shipping rates will resume across all collections.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Over 1,400 women have added a pair of Lina Rickert handcrafted sandals to their summer wardrobe this week. Don't spend another sunny season compromising between blister-inducing fast fashion and uninspiring orthopedic flats.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[Claim Your Pair Before Midnight -&gt;]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With gratitude, Lina Rickert, Founder &amp; Creative Director</w:t>
      </w:r>
    </w:p>
  </w:body>
</w:document>
</file>