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Coastal Shine Commercial Cleaning — Commercial Vendor Prequalification Packet (Draft)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COMPANY: Coastal Shine Commercial Cleaning LLC · Tampa, Florida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DOCUMENT: Master Commercial Facilities Vendor Prequalification Packet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TARGET CLIENTS: Commercial Property Managers, Healthcare Facility Directors, Corporate Campus Leads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1: CORPORATE IDENTITY &amp; LICENSURE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Legal Entity Name: Coastal Shine Commercial Cleaning LLC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Federal Employer Identification Number (FEIN): 82-4192841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Florida Entity Registration: Document #L18000219482 · Active &amp; In Good Standing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Registered Physical Address: 4830 W Kennedy Blvd, Suite 300, Tampa, FL 33609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Commercial Banking Partner: Fifth Third Bank, Commercial Treasury Division, Tampa FL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2: COMMERCIAL INSURANCE &amp; INDEMNIFICATION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Coastal Shine maintains comprehensive commercial insurance meeting or exceeding Tier-1 institutional landlord standards: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Coverage Description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Carrier &amp; Rating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Policy Number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Coverage Limits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Expiration Date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Commercial General Liability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Travelers Indemnity (A++ Superior)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TRV-GL-9481204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$2,000,000 General Aggregate / $1,000,000 Occurrence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August 15, 2027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Commercial Auto Liability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Travelers Indemnity (A++ Superior)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TRV-CA-4109281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$1,000,000 Combined Single Limit (CSL)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August 15, 2027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Workers' Compensation &amp; Employers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Florida Workers' Comp Fund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FWC-941028-02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Statutory Limits / $1,000,000 Employer Liability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August 15, 2027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Commercial Umbrella / Excess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Travelers Indemnity (A++ Superior)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TRV-UMB-190284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$5,000,000 Aggregate / $5,000,000 Occurrence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August 15, 2027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Janitorial Service Bond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Western Surety Company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WSC-BND-48201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$100,000 Employee Dishonesty &amp; Theft Bond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August 15, 2027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3: EMPLOYEE SCREENING, OSHA HAZCOM &amp; SAFETY PROGRAM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Every employee deployed to client properties must satisfy the following safety protocols: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Mandatory 10-panel drug screening administered through Quest Diagnostics.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Florida Department of Law Enforcement (FDLE) statewide criminal history background screening.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E-Verify federal employment eligibility verification.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16 hours of mandatory OSHA Hazard Communication, Bloodborne Pathogen (29 CFR 1910.1030), and PPE compliance training prior to first facility deployment.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Safety Data Sheets (SDS) maintained in bilingual binders at every client janitorial closet and accessible via QR code on mobile devices.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Coastal Shine Commercial Cleaning — Commercial Vendor Prequa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