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ferramentas que vamos usar</w:t>
      </w:r>
    </w:p>
    <w:p>
      <w:r>
        <w:t>Módulo 0 · Aula 0.3</w:t>
      </w:r>
    </w:p>
    <w:p/>
    <w:p>
      <w:r>
        <w:t>Nenhuma ferramenta é obrigatória. A lógica é transferível — se uma ferramenta mudar, o método continua o mesmo.</w:t>
      </w:r>
    </w:p>
    <w:p>
      <w:pPr>
        <w:pStyle w:val="Heading2"/>
      </w:pPr>
      <w:r>
        <w:t>Visão geral do stack</w:t>
      </w:r>
    </w:p>
    <w:p>
      <w:pPr>
        <w:pStyle w:val="ListBullet"/>
      </w:pPr>
      <w:r>
        <w:t>Nano Banana Pro — geração de imagens (Passo 1) | plano gratuito: créditos diários</w:t>
      </w:r>
    </w:p>
    <w:p>
      <w:pPr>
        <w:pStyle w:val="ListBullet"/>
      </w:pPr>
      <w:r>
        <w:t>Higgsfield — hack da pintura + input para vídeo (Passo 2) | plano gratuito</w:t>
      </w:r>
    </w:p>
    <w:p>
      <w:pPr>
        <w:pStyle w:val="ListBullet"/>
      </w:pPr>
      <w:r>
        <w:t>Sora 2 — geração de vídeo ultra-realista (Passo 3) | acesso via Opera + VPS</w:t>
      </w:r>
    </w:p>
    <w:p>
      <w:pPr>
        <w:pStyle w:val="ListBullet"/>
      </w:pPr>
      <w:r>
        <w:t>vmake.ai — remover marca d'água do vídeo | gratuito</w:t>
      </w:r>
    </w:p>
    <w:p>
      <w:pPr>
        <w:pStyle w:val="ListBullet"/>
      </w:pPr>
      <w:r>
        <w:t>LENS (GPT) — otimizar prompts de imagem antes de gerar</w:t>
      </w:r>
    </w:p>
    <w:p>
      <w:pPr>
        <w:pStyle w:val="ListBullet"/>
      </w:pPr>
      <w:r>
        <w:t>REEL (GPT) — gerar prompts narrativos para o Sora 2</w:t>
      </w:r>
    </w:p>
    <w:p>
      <w:pPr>
        <w:pStyle w:val="Heading2"/>
      </w:pPr>
      <w:r>
        <w:t>Nano Banana Pro</w:t>
      </w:r>
    </w:p>
    <w:p>
      <w:r>
        <w:t>Gera imagens a partir de prompts de texto. Ótimo para criar a imagem base do avatar.</w:t>
      </w:r>
    </w:p>
    <w:p>
      <w:r>
        <w:t>Alternativa: o próprio Higgsfield também gera imagens — use se preferir centralizar em uma única ferramenta.</w:t>
      </w:r>
    </w:p>
    <w:p>
      <w:r>
        <w:t>Versão gratuita: créditos diários renovam automaticamente. Para o volume deste curso, o plano gratuito é suficiente.</w:t>
      </w:r>
    </w:p>
    <w:p>
      <w:pPr>
        <w:pStyle w:val="Heading2"/>
      </w:pPr>
      <w:r>
        <w:t>Higgsfield</w:t>
      </w:r>
    </w:p>
    <w:p>
      <w:r>
        <w:t>Duas funções no método:</w:t>
      </w:r>
    </w:p>
    <w:p>
      <w:pPr>
        <w:pStyle w:val="ListNumber"/>
      </w:pPr>
      <w:r>
        <w:t>Gerar a imagem base do avatar (alternativa ao Nano Banana Pro)</w:t>
      </w:r>
    </w:p>
    <w:p>
      <w:pPr>
        <w:pStyle w:val="ListNumber"/>
      </w:pPr>
      <w:r>
        <w:t>Aplicar o hack da pintura ultra-realista — obrigatório antes do Sora 2</w:t>
      </w:r>
    </w:p>
    <w:p>
      <w:r>
        <w:t>O hack do Módulo 3 — transformar a imagem em pintura com traços de tinta — só funciona no Higgsfield. Esse passo é o que garante movimento natural no vídeo.</w:t>
      </w:r>
    </w:p>
    <w:p>
      <w:pPr>
        <w:pStyle w:val="Heading2"/>
      </w:pPr>
      <w:r>
        <w:t>Sora 2</w:t>
      </w:r>
    </w:p>
    <w:p>
      <w:r>
        <w:t>Gera vídeos de 15 segundos a partir de imagem + prompt. É a ferramenta que transforma a imagem do avatar em vídeo ultra-realista.</w:t>
      </w:r>
    </w:p>
    <w:p>
      <w:r>
        <w:t>O Sora 2 não está disponível diretamente no Brasil. As instruções completas de acesso estão no Módulo 3.</w:t>
      </w:r>
    </w:p>
    <w:p>
      <w:pPr>
        <w:pStyle w:val="Heading2"/>
      </w:pPr>
      <w:r>
        <w:t>vmake.ai</w:t>
      </w:r>
    </w:p>
    <w:p>
      <w:r>
        <w:t>Remove a marca d'água do Sora 2 automaticamente. Upload do vídeo, processamento automático, download do vídeo limpo. Use após selecionar o melhor take.</w:t>
      </w:r>
    </w:p>
    <w:p>
      <w:pPr>
        <w:pStyle w:val="Heading2"/>
      </w:pPr>
      <w:r>
        <w:t>Agentes incluídos no CREATOR$</w:t>
      </w:r>
    </w:p>
    <w:p>
      <w:pPr>
        <w:pStyle w:val="Heading3"/>
      </w:pPr>
      <w:r>
        <w:t>LENS — Diretor de Imagem</w:t>
      </w:r>
    </w:p>
    <w:p>
      <w:r>
        <w:t>Otimiza o prompt antes de gerar qualquer imagem. Você descreve o avatar, ele estrutura o prompt no formato correto para o Nano Banana Pro.</w:t>
      </w:r>
    </w:p>
    <w:p>
      <w:r>
        <w:t>Acesso: https://chatgpt.com/g/g-69be9c381dcc81919e85d56ace38c9f4-lens-r</w:t>
      </w:r>
    </w:p>
    <w:p>
      <w:pPr>
        <w:pStyle w:val="Heading3"/>
      </w:pPr>
      <w:r>
        <w:t>REEL — Diretor de Vídeo</w:t>
      </w:r>
    </w:p>
    <w:p>
      <w:r>
        <w:t>Gera o prompt narrativo para o Sora 2. Você descreve o que quer que o avatar faça no vídeo, ele entrega o prompt completo pronto para colar.</w:t>
      </w:r>
    </w:p>
    <w:p>
      <w:r>
        <w:t>Acesso: https://chatgpt.com/g/g-69bebdb35f748191952d6500f350c386-reel-r</w:t>
      </w:r>
    </w:p>
    <w:p>
      <w:pPr>
        <w:pStyle w:val="Heading2"/>
      </w:pPr>
      <w:r>
        <w:t>Regra de ouro</w:t>
      </w:r>
    </w:p>
    <w:p>
      <w:r>
        <w:t>Descrição de roupa detalhada no Passo 1 = consistência no vídeo do Passo 3. O Sora 2 assume a roupa que aparece na imagem. Seja específico.</w:t>
      </w:r>
    </w:p>
    <w:p>
      <w:r>
        <w:t>Próxima aula: Módulo 1 — Construindo a Personagem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