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3997" w14:textId="3428C17D" w:rsidR="00D76CAF" w:rsidRPr="00F04B87" w:rsidRDefault="00F55887" w:rsidP="00F55887">
      <w:pPr>
        <w:pStyle w:val="Title"/>
        <w:rPr>
          <w:lang w:val="nl-BE"/>
        </w:rPr>
      </w:pPr>
      <w:r w:rsidRPr="00F04B87">
        <w:rPr>
          <w:lang w:val="nl-BE"/>
        </w:rPr>
        <w:t>Data management</w:t>
      </w:r>
    </w:p>
    <w:p w14:paraId="55A256E1" w14:textId="4ECF2199" w:rsidR="00F55887" w:rsidRDefault="00F55887" w:rsidP="00F55887">
      <w:pPr>
        <w:pStyle w:val="Heading1"/>
        <w:rPr>
          <w:lang w:val="nl-BE"/>
        </w:rPr>
      </w:pPr>
      <w:r>
        <w:rPr>
          <w:lang w:val="nl-BE"/>
        </w:rPr>
        <w:t>15/02/2024</w:t>
      </w:r>
    </w:p>
    <w:p w14:paraId="3042A4D1" w14:textId="2273A85A" w:rsidR="00F55887" w:rsidRDefault="005D3656" w:rsidP="00F55887">
      <w:pPr>
        <w:rPr>
          <w:lang w:val="nl-BE"/>
        </w:rPr>
      </w:pPr>
      <w:r>
        <w:rPr>
          <w:lang w:val="nl-BE"/>
        </w:rPr>
        <w:t>B</w:t>
      </w:r>
      <w:r w:rsidR="00F55887">
        <w:rPr>
          <w:lang w:val="nl-BE"/>
        </w:rPr>
        <w:t>ij transactie: als een persoon aanpassingen maakt na het starten van een transactie kan iemand anders die de database gebruikt deze aanpassingen nog niet zien. De aanpassingen zijn pas zichtbaar voor andere gebruikers wanneer de aanpassing ‘gecommit’ zijn. Bij het starten van een transactie staat namelijk nog niet vast of</w:t>
      </w:r>
      <w:r>
        <w:rPr>
          <w:lang w:val="nl-BE"/>
        </w:rPr>
        <w:t xml:space="preserve"> deze aanpassingen vastgelegd of ongedaan gaan worden.</w:t>
      </w:r>
    </w:p>
    <w:p w14:paraId="209744CA" w14:textId="56C8EC5F" w:rsidR="002634AD" w:rsidRDefault="002634AD" w:rsidP="00F55887">
      <w:pPr>
        <w:rPr>
          <w:lang w:val="nl-BE"/>
        </w:rPr>
      </w:pPr>
      <w:r>
        <w:rPr>
          <w:lang w:val="nl-BE"/>
        </w:rPr>
        <w:t>Problemen bij transacties:</w:t>
      </w:r>
    </w:p>
    <w:p w14:paraId="0A9C710E" w14:textId="7FEB3E40" w:rsidR="002634AD" w:rsidRDefault="002634AD" w:rsidP="002634AD">
      <w:pPr>
        <w:pStyle w:val="ListParagraph"/>
        <w:numPr>
          <w:ilvl w:val="0"/>
          <w:numId w:val="2"/>
        </w:numPr>
        <w:rPr>
          <w:lang w:val="nl-BE"/>
        </w:rPr>
      </w:pPr>
      <w:r>
        <w:rPr>
          <w:lang w:val="nl-BE"/>
        </w:rPr>
        <w:t>Dirty read: een andere gebruiker kan de aanpassingen van de transactie al zien, ookal zijn deze aanpassingen nog niet gecommit</w:t>
      </w:r>
    </w:p>
    <w:p w14:paraId="2A5686FA" w14:textId="0A56E02A" w:rsidR="002634AD" w:rsidRDefault="002634AD" w:rsidP="002634AD">
      <w:pPr>
        <w:pStyle w:val="ListParagraph"/>
        <w:numPr>
          <w:ilvl w:val="0"/>
          <w:numId w:val="2"/>
        </w:numPr>
        <w:rPr>
          <w:lang w:val="en-GB"/>
        </w:rPr>
      </w:pPr>
      <w:r w:rsidRPr="002634AD">
        <w:rPr>
          <w:lang w:val="en-GB"/>
        </w:rPr>
        <w:t xml:space="preserve">Nonrepeatable read: A non-repeatable read occurs, when </w:t>
      </w:r>
      <w:r w:rsidR="00F8318C" w:rsidRPr="002634AD">
        <w:rPr>
          <w:lang w:val="en-GB"/>
        </w:rPr>
        <w:t>during</w:t>
      </w:r>
      <w:r w:rsidRPr="002634AD">
        <w:rPr>
          <w:lang w:val="en-GB"/>
        </w:rPr>
        <w:t xml:space="preserve"> a transaction, a row is retrieved twice and the values within the row differ between reads.</w:t>
      </w:r>
    </w:p>
    <w:p w14:paraId="093C807B" w14:textId="21F20D1E" w:rsidR="002634AD" w:rsidRDefault="002634AD" w:rsidP="002634AD">
      <w:pPr>
        <w:pStyle w:val="ListParagraph"/>
        <w:numPr>
          <w:ilvl w:val="0"/>
          <w:numId w:val="2"/>
        </w:numPr>
        <w:rPr>
          <w:lang w:val="en-GB"/>
        </w:rPr>
      </w:pPr>
      <w:r>
        <w:rPr>
          <w:lang w:val="en-GB"/>
        </w:rPr>
        <w:t xml:space="preserve">Phantom read: </w:t>
      </w:r>
      <w:r w:rsidRPr="002634AD">
        <w:rPr>
          <w:lang w:val="en-GB"/>
        </w:rPr>
        <w:t xml:space="preserve">occurs when, </w:t>
      </w:r>
      <w:r w:rsidR="00F8318C" w:rsidRPr="002634AD">
        <w:rPr>
          <w:lang w:val="en-GB"/>
        </w:rPr>
        <w:t>during</w:t>
      </w:r>
      <w:r w:rsidRPr="002634AD">
        <w:rPr>
          <w:lang w:val="en-GB"/>
        </w:rPr>
        <w:t xml:space="preserve"> a transaction, two identical queries are executed, and the collection of rows returned by the second query is different from the first.</w:t>
      </w:r>
    </w:p>
    <w:p w14:paraId="17860C79" w14:textId="78A1FC14" w:rsidR="002634AD" w:rsidRDefault="002634AD" w:rsidP="002634AD">
      <w:pPr>
        <w:pStyle w:val="ListParagraph"/>
        <w:numPr>
          <w:ilvl w:val="0"/>
          <w:numId w:val="2"/>
        </w:numPr>
        <w:rPr>
          <w:lang w:val="en-GB"/>
        </w:rPr>
      </w:pPr>
      <w:r w:rsidRPr="002634AD">
        <w:rPr>
          <w:lang w:val="en-GB"/>
        </w:rPr>
        <w:t xml:space="preserve">Lost update: a scenario in which two or more transactions update the same row, but neither transaction is aware of the modification made by the other transaction, and the second change overwrites the first </w:t>
      </w:r>
      <w:r w:rsidR="00F8318C" w:rsidRPr="002634AD">
        <w:rPr>
          <w:lang w:val="en-GB"/>
        </w:rPr>
        <w:t>modification.</w:t>
      </w:r>
    </w:p>
    <w:p w14:paraId="5DD864A0" w14:textId="215617F1" w:rsidR="002634AD" w:rsidRDefault="002634AD" w:rsidP="002634AD">
      <w:pPr>
        <w:pStyle w:val="ListParagraph"/>
        <w:numPr>
          <w:ilvl w:val="0"/>
          <w:numId w:val="2"/>
        </w:numPr>
        <w:rPr>
          <w:lang w:val="en-GB"/>
        </w:rPr>
      </w:pPr>
      <w:r>
        <w:rPr>
          <w:lang w:val="en-GB"/>
        </w:rPr>
        <w:t xml:space="preserve">Serialization anomaly: </w:t>
      </w:r>
      <w:r w:rsidRPr="002634AD">
        <w:rPr>
          <w:lang w:val="en-GB"/>
        </w:rPr>
        <w:t>The result of successfully committing a group of transactions is inconsistent with all possible orderings of running those transactions one at a time.</w:t>
      </w:r>
    </w:p>
    <w:p w14:paraId="22F4F117" w14:textId="7988D672" w:rsidR="002634AD" w:rsidRDefault="00C04BB6" w:rsidP="00C04BB6">
      <w:pPr>
        <w:pStyle w:val="ListParagraph"/>
        <w:numPr>
          <w:ilvl w:val="0"/>
          <w:numId w:val="4"/>
        </w:numPr>
        <w:rPr>
          <w:lang w:val="en-GB"/>
        </w:rPr>
      </w:pPr>
      <w:r>
        <w:rPr>
          <w:lang w:val="en-GB"/>
        </w:rPr>
        <w:t xml:space="preserve">Oplossing: LOCK TABLE </w:t>
      </w:r>
    </w:p>
    <w:p w14:paraId="48C2B5CD" w14:textId="3AE691CF" w:rsidR="00C04BB6" w:rsidRDefault="00EA4948" w:rsidP="00C04BB6">
      <w:pPr>
        <w:rPr>
          <w:lang w:val="nl-BE"/>
        </w:rPr>
      </w:pPr>
      <w:r>
        <w:rPr>
          <w:lang w:val="nl-BE"/>
        </w:rPr>
        <w:t>P</w:t>
      </w:r>
      <w:r w:rsidR="00C04BB6" w:rsidRPr="00C04BB6">
        <w:rPr>
          <w:lang w:val="nl-BE"/>
        </w:rPr>
        <w:t>robleem bij lock table</w:t>
      </w:r>
      <w:r w:rsidR="00C04BB6">
        <w:rPr>
          <w:lang w:val="nl-BE"/>
        </w:rPr>
        <w:t xml:space="preserve"> = d</w:t>
      </w:r>
      <w:r w:rsidR="00C04BB6" w:rsidRPr="00C04BB6">
        <w:rPr>
          <w:lang w:val="nl-BE"/>
        </w:rPr>
        <w:t xml:space="preserve">eadlock: twee of meerdere gebruikers wachten op elkaar </w:t>
      </w:r>
    </w:p>
    <w:p w14:paraId="3710369A" w14:textId="430CDE57" w:rsidR="00C04BB6" w:rsidRPr="00C04BB6" w:rsidRDefault="00C04BB6" w:rsidP="00C04BB6">
      <w:pPr>
        <w:rPr>
          <w:lang w:val="nl-BE"/>
        </w:rPr>
      </w:pPr>
      <w:r w:rsidRPr="00C04BB6">
        <w:rPr>
          <w:lang w:val="nl-BE"/>
        </w:rPr>
        <w:t xml:space="preserve">Oplossing: </w:t>
      </w:r>
      <w:commentRangeStart w:id="0"/>
      <w:r w:rsidRPr="00C04BB6">
        <w:rPr>
          <w:lang w:val="nl-BE"/>
        </w:rPr>
        <w:t>ISOLATION LEVEL</w:t>
      </w:r>
      <w:commentRangeEnd w:id="0"/>
      <w:r>
        <w:rPr>
          <w:rStyle w:val="CommentReference"/>
        </w:rPr>
        <w:commentReference w:id="0"/>
      </w:r>
      <w:r w:rsidRPr="00C04BB6">
        <w:rPr>
          <w:lang w:val="nl-BE"/>
        </w:rPr>
        <w:t>: mate van is</w:t>
      </w:r>
      <w:r>
        <w:rPr>
          <w:lang w:val="nl-BE"/>
        </w:rPr>
        <w:t>olatie van gebruikers. Dit zijn de verschillende niveaus van meest gescheiden</w:t>
      </w:r>
      <w:r w:rsidR="00EA4948">
        <w:rPr>
          <w:lang w:val="nl-BE"/>
        </w:rPr>
        <w:t xml:space="preserve"> (veiligst)</w:t>
      </w:r>
      <w:r>
        <w:rPr>
          <w:lang w:val="nl-BE"/>
        </w:rPr>
        <w:t xml:space="preserve"> tot minder gescheiden:</w:t>
      </w:r>
    </w:p>
    <w:p w14:paraId="19E9D632" w14:textId="123AA088" w:rsidR="00C04BB6" w:rsidRDefault="00C04BB6" w:rsidP="00C04BB6">
      <w:pPr>
        <w:pStyle w:val="ListParagraph"/>
        <w:numPr>
          <w:ilvl w:val="0"/>
          <w:numId w:val="4"/>
        </w:numPr>
        <w:rPr>
          <w:lang w:val="nl-BE"/>
        </w:rPr>
      </w:pPr>
      <w:r>
        <w:rPr>
          <w:lang w:val="nl-BE"/>
        </w:rPr>
        <w:t>Serializable</w:t>
      </w:r>
      <w:r w:rsidR="00EA4948">
        <w:rPr>
          <w:lang w:val="nl-BE"/>
        </w:rPr>
        <w:t>: concurrentie is het laagst, snelheid is het laagst</w:t>
      </w:r>
    </w:p>
    <w:p w14:paraId="7F485C9D" w14:textId="622B0625" w:rsidR="00C04BB6" w:rsidRDefault="00C04BB6" w:rsidP="00C04BB6">
      <w:pPr>
        <w:pStyle w:val="ListParagraph"/>
        <w:numPr>
          <w:ilvl w:val="0"/>
          <w:numId w:val="4"/>
        </w:numPr>
        <w:rPr>
          <w:lang w:val="nl-BE"/>
        </w:rPr>
      </w:pPr>
      <w:r>
        <w:rPr>
          <w:lang w:val="nl-BE"/>
        </w:rPr>
        <w:t>Repeatable read</w:t>
      </w:r>
    </w:p>
    <w:p w14:paraId="01BFABDE" w14:textId="17D1B480" w:rsidR="00C04BB6" w:rsidRDefault="00C04BB6" w:rsidP="00C04BB6">
      <w:pPr>
        <w:pStyle w:val="ListParagraph"/>
        <w:numPr>
          <w:ilvl w:val="0"/>
          <w:numId w:val="4"/>
        </w:numPr>
        <w:rPr>
          <w:lang w:val="nl-BE"/>
        </w:rPr>
      </w:pPr>
      <w:r>
        <w:rPr>
          <w:lang w:val="nl-BE"/>
        </w:rPr>
        <w:t>Read commited</w:t>
      </w:r>
    </w:p>
    <w:p w14:paraId="06F8C87B" w14:textId="4E8DE28E" w:rsidR="00C04BB6" w:rsidRDefault="00C04BB6" w:rsidP="00C04BB6">
      <w:pPr>
        <w:pStyle w:val="ListParagraph"/>
        <w:numPr>
          <w:ilvl w:val="0"/>
          <w:numId w:val="4"/>
        </w:numPr>
        <w:rPr>
          <w:lang w:val="nl-BE"/>
        </w:rPr>
      </w:pPr>
      <w:r w:rsidRPr="00EA4948">
        <w:rPr>
          <w:lang w:val="nl-BE"/>
        </w:rPr>
        <w:t>Read uncommited</w:t>
      </w:r>
      <w:r w:rsidR="00EA4948" w:rsidRPr="00EA4948">
        <w:rPr>
          <w:lang w:val="nl-BE"/>
        </w:rPr>
        <w:t>: concurrentie is het hoogst, moet</w:t>
      </w:r>
      <w:r w:rsidR="00EA4948">
        <w:rPr>
          <w:lang w:val="nl-BE"/>
        </w:rPr>
        <w:t>en weinig op elkaar wachten, kunnen gegevens lezen die enkele momenten later niet meer bestaan</w:t>
      </w:r>
    </w:p>
    <w:p w14:paraId="1411F6C0" w14:textId="02E0E9FD" w:rsidR="00EA4948" w:rsidRPr="00EA4948" w:rsidRDefault="00EA4948" w:rsidP="00EA4948">
      <w:pPr>
        <w:pStyle w:val="Quote"/>
        <w:rPr>
          <w:lang w:val="nl-BE"/>
        </w:rPr>
      </w:pPr>
      <w:r>
        <w:rPr>
          <w:lang w:val="nl-BE"/>
        </w:rPr>
        <w:t>zoek op welke problemen kunnen voorkomen bij welk niveau</w:t>
      </w:r>
      <w:r w:rsidR="0030100A">
        <w:rPr>
          <w:lang w:val="nl-BE"/>
        </w:rPr>
        <w:t>!</w:t>
      </w:r>
    </w:p>
    <w:p w14:paraId="5EE17D8F" w14:textId="77777777" w:rsidR="002634AD" w:rsidRPr="00EA4948" w:rsidRDefault="002634AD" w:rsidP="002634AD">
      <w:pPr>
        <w:rPr>
          <w:lang w:val="nl-BE"/>
        </w:rPr>
      </w:pPr>
    </w:p>
    <w:p w14:paraId="34606976" w14:textId="39051FE7" w:rsidR="002634AD" w:rsidRPr="002634AD" w:rsidRDefault="00F8318C" w:rsidP="002634AD">
      <w:pPr>
        <w:rPr>
          <w:lang w:val="en-GB"/>
        </w:rPr>
      </w:pPr>
      <w:r>
        <w:rPr>
          <w:lang w:val="en-GB"/>
        </w:rPr>
        <w:t>Examples</w:t>
      </w:r>
      <w:r w:rsidR="002634AD">
        <w:rPr>
          <w:lang w:val="en-GB"/>
        </w:rPr>
        <w:t>:</w:t>
      </w:r>
    </w:p>
    <w:p w14:paraId="2990A55B" w14:textId="77777777" w:rsidR="002634AD" w:rsidRDefault="002634AD" w:rsidP="002634AD">
      <w:pPr>
        <w:pStyle w:val="ListParagraph"/>
        <w:numPr>
          <w:ilvl w:val="0"/>
          <w:numId w:val="3"/>
        </w:numPr>
        <w:rPr>
          <w:lang w:val="en-GB"/>
        </w:rPr>
      </w:pPr>
      <w:r w:rsidRPr="002634AD">
        <w:rPr>
          <w:lang w:val="en-GB"/>
        </w:rPr>
        <w:t>User A runs the same query twice.</w:t>
      </w:r>
      <w:r>
        <w:rPr>
          <w:lang w:val="en-GB"/>
        </w:rPr>
        <w:t xml:space="preserve"> </w:t>
      </w:r>
      <w:r w:rsidRPr="002634AD">
        <w:rPr>
          <w:lang w:val="en-GB"/>
        </w:rPr>
        <w:t>In between, User B runs a transaction and commits.</w:t>
      </w:r>
      <w:r>
        <w:rPr>
          <w:lang w:val="en-GB"/>
        </w:rPr>
        <w:t xml:space="preserve"> </w:t>
      </w:r>
      <w:r w:rsidRPr="0046347E">
        <w:rPr>
          <w:b/>
          <w:bCs/>
          <w:lang w:val="en-GB"/>
        </w:rPr>
        <w:t>Non-repeatable read</w:t>
      </w:r>
      <w:r w:rsidRPr="002634AD">
        <w:rPr>
          <w:lang w:val="en-GB"/>
        </w:rPr>
        <w:t>: The A row that user A has queried has a different value the second time.</w:t>
      </w:r>
    </w:p>
    <w:p w14:paraId="71893037" w14:textId="1562AF74" w:rsidR="002634AD" w:rsidRDefault="002634AD" w:rsidP="002634AD">
      <w:pPr>
        <w:pStyle w:val="ListParagraph"/>
        <w:numPr>
          <w:ilvl w:val="0"/>
          <w:numId w:val="3"/>
        </w:numPr>
        <w:rPr>
          <w:lang w:val="en-GB"/>
        </w:rPr>
      </w:pPr>
      <w:r w:rsidRPr="0046347E">
        <w:rPr>
          <w:b/>
          <w:bCs/>
          <w:lang w:val="en-GB"/>
        </w:rPr>
        <w:t>Phantom read</w:t>
      </w:r>
      <w:r w:rsidRPr="002634AD">
        <w:rPr>
          <w:lang w:val="en-GB"/>
        </w:rPr>
        <w:t xml:space="preserve">: All the rows in the query have the same value before and after, but different rows are being selected (because B has deleted or inserted some). Example: select sum(x) from table; will return a different result even if none of the affected rows themselves have been </w:t>
      </w:r>
      <w:r w:rsidR="00F8318C" w:rsidRPr="002634AD">
        <w:rPr>
          <w:lang w:val="en-GB"/>
        </w:rPr>
        <w:t>updated if</w:t>
      </w:r>
      <w:r w:rsidRPr="002634AD">
        <w:rPr>
          <w:lang w:val="en-GB"/>
        </w:rPr>
        <w:t xml:space="preserve"> rows have been added or deleted.</w:t>
      </w:r>
    </w:p>
    <w:p w14:paraId="7370A8F0" w14:textId="3EE703C1" w:rsidR="00F8318C" w:rsidRDefault="00F8318C" w:rsidP="002634AD">
      <w:pPr>
        <w:pStyle w:val="ListParagraph"/>
        <w:numPr>
          <w:ilvl w:val="0"/>
          <w:numId w:val="3"/>
        </w:numPr>
        <w:rPr>
          <w:lang w:val="en-GB"/>
        </w:rPr>
      </w:pPr>
      <w:r w:rsidRPr="0046347E">
        <w:rPr>
          <w:b/>
          <w:bCs/>
          <w:lang w:val="en-GB"/>
        </w:rPr>
        <w:lastRenderedPageBreak/>
        <w:t>Serialization anomaly</w:t>
      </w:r>
      <w:r>
        <w:rPr>
          <w:lang w:val="en-GB"/>
        </w:rPr>
        <w:t xml:space="preserve">: user A adds an extra single value during a transaction, which User B cannot see yet. User B adds a row where they added up the single values to show the total. Both users commit. The result is a table with a wrong total </w:t>
      </w:r>
      <w:r w:rsidR="0030100A">
        <w:rPr>
          <w:lang w:val="en-GB"/>
        </w:rPr>
        <w:t>value because</w:t>
      </w:r>
      <w:r>
        <w:rPr>
          <w:lang w:val="en-GB"/>
        </w:rPr>
        <w:t xml:space="preserve"> the extra value of user A hasn’t been added up to the total value.</w:t>
      </w:r>
    </w:p>
    <w:p w14:paraId="17B09A5B" w14:textId="206B8EA5" w:rsidR="0030100A" w:rsidRDefault="000D131E" w:rsidP="0030100A">
      <w:pPr>
        <w:rPr>
          <w:lang w:val="nl-BE"/>
        </w:rPr>
      </w:pPr>
      <w:r w:rsidRPr="00F471DE">
        <w:rPr>
          <w:lang w:val="nl-BE"/>
        </w:rPr>
        <w:softHyphen/>
      </w:r>
      <w:r w:rsidRPr="00F471DE">
        <w:rPr>
          <w:lang w:val="nl-BE"/>
        </w:rPr>
        <w:softHyphen/>
      </w:r>
      <w:r w:rsidRPr="00F471DE">
        <w:rPr>
          <w:lang w:val="nl-BE"/>
        </w:rPr>
        <w:softHyphen/>
      </w:r>
      <w:r w:rsidR="00F471DE" w:rsidRPr="00F471DE">
        <w:rPr>
          <w:lang w:val="nl-BE"/>
        </w:rPr>
        <w:t>coinstraints uitstellen naar het einde v</w:t>
      </w:r>
      <w:r w:rsidR="00F471DE">
        <w:rPr>
          <w:lang w:val="nl-BE"/>
        </w:rPr>
        <w:t>an de transactie (geen standaardgedrag, maar kan wel handig zijn). Dit kan enkel wanneer constraint deferrable is</w:t>
      </w:r>
    </w:p>
    <w:p w14:paraId="58B25D6C" w14:textId="0504D79F" w:rsidR="00F04B87" w:rsidRDefault="00F04B87">
      <w:pPr>
        <w:rPr>
          <w:lang w:val="nl-BE"/>
        </w:rPr>
      </w:pPr>
      <w:r>
        <w:rPr>
          <w:lang w:val="nl-BE"/>
        </w:rPr>
        <w:br w:type="page"/>
      </w:r>
    </w:p>
    <w:p w14:paraId="25D0A53D" w14:textId="42EE9141" w:rsidR="00F471DE" w:rsidRDefault="00F04B87" w:rsidP="00F04B87">
      <w:pPr>
        <w:pStyle w:val="Heading1"/>
        <w:rPr>
          <w:lang w:val="nl-BE"/>
        </w:rPr>
      </w:pPr>
      <w:r>
        <w:rPr>
          <w:lang w:val="nl-BE"/>
        </w:rPr>
        <w:lastRenderedPageBreak/>
        <w:t>22/02/2024</w:t>
      </w:r>
    </w:p>
    <w:p w14:paraId="5F947EF5" w14:textId="0FC22AD1" w:rsidR="00F04B87" w:rsidRPr="00F04B87" w:rsidRDefault="00F04B87" w:rsidP="00F04B87">
      <w:pPr>
        <w:pStyle w:val="Heading2"/>
        <w:rPr>
          <w:lang w:val="nl-BE"/>
        </w:rPr>
      </w:pPr>
      <w:r>
        <w:rPr>
          <w:lang w:val="nl-BE"/>
        </w:rPr>
        <w:t>Pooling</w:t>
      </w:r>
    </w:p>
    <w:p w14:paraId="2CA38A96" w14:textId="35A5BBB1" w:rsidR="00F04B87" w:rsidRDefault="00F04B87" w:rsidP="00F04B87">
      <w:pPr>
        <w:rPr>
          <w:lang w:val="nl-BE"/>
        </w:rPr>
      </w:pPr>
      <w:r>
        <w:rPr>
          <w:lang w:val="nl-BE"/>
        </w:rPr>
        <w:t xml:space="preserve">Zonder pooling: iedereen connecteert rechtstreeks op de databank. Met pooling server: iedereen verbindt met de pool en de pool verbindt met de  databank. </w:t>
      </w:r>
    </w:p>
    <w:p w14:paraId="4D1F635F" w14:textId="10D4710B" w:rsidR="00F04B87" w:rsidRDefault="00F04B87" w:rsidP="00F04B87">
      <w:pPr>
        <w:pStyle w:val="Heading2"/>
        <w:rPr>
          <w:lang w:val="nl-BE"/>
        </w:rPr>
      </w:pPr>
      <w:r>
        <w:rPr>
          <w:lang w:val="nl-BE"/>
        </w:rPr>
        <w:t>Geschiedenis</w:t>
      </w:r>
    </w:p>
    <w:p w14:paraId="6E1E1D9E" w14:textId="27B5927C" w:rsidR="00F04B87" w:rsidRDefault="00F04B87" w:rsidP="00F04B87">
      <w:pPr>
        <w:pStyle w:val="ListParagraph"/>
        <w:numPr>
          <w:ilvl w:val="0"/>
          <w:numId w:val="6"/>
        </w:numPr>
        <w:rPr>
          <w:lang w:val="nl-BE"/>
        </w:rPr>
      </w:pPr>
      <w:r>
        <w:rPr>
          <w:lang w:val="nl-BE"/>
        </w:rPr>
        <w:t>Bestanden: alles werd opgeslagen in bestanden</w:t>
      </w:r>
    </w:p>
    <w:p w14:paraId="45F468E8" w14:textId="2102FB8D" w:rsidR="00F04B87" w:rsidRDefault="00F04B87" w:rsidP="00F04B87">
      <w:pPr>
        <w:pStyle w:val="ListParagraph"/>
        <w:numPr>
          <w:ilvl w:val="0"/>
          <w:numId w:val="6"/>
        </w:numPr>
        <w:rPr>
          <w:lang w:val="nl-BE"/>
        </w:rPr>
      </w:pPr>
      <w:r>
        <w:rPr>
          <w:lang w:val="nl-BE"/>
        </w:rPr>
        <w:t>Er zijn beperkingen bij bestanden dus overgeschakeld naar Hiërarchisch model</w:t>
      </w:r>
    </w:p>
    <w:p w14:paraId="62DCD5AD" w14:textId="0D2F705A" w:rsidR="00F04B87" w:rsidRDefault="00F04B87" w:rsidP="00F04B87">
      <w:pPr>
        <w:pStyle w:val="ListParagraph"/>
        <w:numPr>
          <w:ilvl w:val="0"/>
          <w:numId w:val="6"/>
        </w:numPr>
        <w:rPr>
          <w:lang w:val="nl-BE"/>
        </w:rPr>
      </w:pPr>
      <w:r>
        <w:rPr>
          <w:lang w:val="nl-BE"/>
        </w:rPr>
        <w:t>Netwerkmodel</w:t>
      </w:r>
    </w:p>
    <w:p w14:paraId="4957AA9E" w14:textId="720DAAE6" w:rsidR="00F04B87" w:rsidRDefault="00F04B87" w:rsidP="00F04B87">
      <w:pPr>
        <w:pStyle w:val="ListParagraph"/>
        <w:numPr>
          <w:ilvl w:val="0"/>
          <w:numId w:val="6"/>
        </w:numPr>
        <w:rPr>
          <w:lang w:val="nl-BE"/>
        </w:rPr>
      </w:pPr>
      <w:r>
        <w:rPr>
          <w:lang w:val="nl-BE"/>
        </w:rPr>
        <w:t>Relationeel model</w:t>
      </w:r>
    </w:p>
    <w:p w14:paraId="0100D136" w14:textId="1E54CFB4" w:rsidR="00F04B87" w:rsidRDefault="00F04B87" w:rsidP="00F04B87">
      <w:pPr>
        <w:pStyle w:val="ListParagraph"/>
        <w:numPr>
          <w:ilvl w:val="0"/>
          <w:numId w:val="6"/>
        </w:numPr>
        <w:rPr>
          <w:lang w:val="nl-BE"/>
        </w:rPr>
      </w:pPr>
      <w:r>
        <w:rPr>
          <w:lang w:val="nl-BE"/>
        </w:rPr>
        <w:t>Object-ge</w:t>
      </w:r>
      <w:r w:rsidR="0024382B">
        <w:rPr>
          <w:lang w:val="nl-BE"/>
        </w:rPr>
        <w:t>örienteerd model</w:t>
      </w:r>
    </w:p>
    <w:p w14:paraId="3DADF51C" w14:textId="6A3E9842" w:rsidR="0024382B" w:rsidRDefault="0024382B" w:rsidP="00F04B87">
      <w:pPr>
        <w:pStyle w:val="ListParagraph"/>
        <w:numPr>
          <w:ilvl w:val="0"/>
          <w:numId w:val="6"/>
        </w:numPr>
        <w:rPr>
          <w:lang w:val="nl-BE"/>
        </w:rPr>
      </w:pPr>
      <w:r>
        <w:rPr>
          <w:lang w:val="nl-BE"/>
        </w:rPr>
        <w:t>Andere paradigma</w:t>
      </w:r>
    </w:p>
    <w:p w14:paraId="5A498259" w14:textId="0FDADD57" w:rsidR="00604088" w:rsidRPr="00604088" w:rsidRDefault="00604088" w:rsidP="00604088">
      <w:pPr>
        <w:pStyle w:val="Heading3"/>
        <w:rPr>
          <w:lang w:val="nl-BE"/>
        </w:rPr>
      </w:pPr>
      <w:r>
        <w:rPr>
          <w:lang w:val="nl-BE"/>
        </w:rPr>
        <w:t>Hiërarchisch model</w:t>
      </w:r>
    </w:p>
    <w:p w14:paraId="6101893C" w14:textId="7F668B01" w:rsidR="0024382B" w:rsidRDefault="00604088" w:rsidP="0024382B">
      <w:pPr>
        <w:rPr>
          <w:lang w:val="nl-BE"/>
        </w:rPr>
      </w:pPr>
      <w:r>
        <w:rPr>
          <w:lang w:val="nl-BE"/>
        </w:rPr>
        <w:t>E</w:t>
      </w:r>
      <w:r w:rsidR="0024382B">
        <w:rPr>
          <w:lang w:val="nl-BE"/>
        </w:rPr>
        <w:t>én wortelsegment kiezen en vandaaruit verder bouwen, meerdere wortels kan niet.</w:t>
      </w:r>
    </w:p>
    <w:p w14:paraId="4AF962B5" w14:textId="49F0496E" w:rsidR="0024382B" w:rsidRDefault="0024382B" w:rsidP="0024382B">
      <w:pPr>
        <w:rPr>
          <w:lang w:val="nl-BE"/>
        </w:rPr>
      </w:pPr>
      <w:r>
        <w:rPr>
          <w:lang w:val="nl-BE"/>
        </w:rPr>
        <w:t xml:space="preserve">Voorbeeld met dokter, </w:t>
      </w:r>
      <w:r w:rsidR="00604088">
        <w:rPr>
          <w:lang w:val="nl-BE"/>
        </w:rPr>
        <w:t>patiënt</w:t>
      </w:r>
      <w:r>
        <w:rPr>
          <w:lang w:val="nl-BE"/>
        </w:rPr>
        <w:t xml:space="preserve"> en consultatie is niet hiërarchisch want je hebt twee wortels dus</w:t>
      </w:r>
      <w:r w:rsidR="00604088">
        <w:rPr>
          <w:lang w:val="nl-BE"/>
        </w:rPr>
        <w:t xml:space="preserve"> </w:t>
      </w:r>
      <w:r>
        <w:rPr>
          <w:lang w:val="nl-BE"/>
        </w:rPr>
        <w:t>we moeten aanpassingen maken: is een beperking van</w:t>
      </w:r>
      <w:r w:rsidR="00604088">
        <w:rPr>
          <w:lang w:val="nl-BE"/>
        </w:rPr>
        <w:t xml:space="preserve"> hiërarchisch model</w:t>
      </w:r>
    </w:p>
    <w:p w14:paraId="37E14FBE" w14:textId="3573000D" w:rsidR="00604088" w:rsidRDefault="00604088" w:rsidP="00604088">
      <w:pPr>
        <w:pStyle w:val="Heading3"/>
        <w:rPr>
          <w:lang w:val="nl-BE"/>
        </w:rPr>
      </w:pPr>
      <w:r>
        <w:rPr>
          <w:lang w:val="nl-BE"/>
        </w:rPr>
        <w:t>Netwerkmodel</w:t>
      </w:r>
    </w:p>
    <w:p w14:paraId="7C20289A" w14:textId="00FE8119" w:rsidR="00604088" w:rsidRDefault="00604088" w:rsidP="00604088">
      <w:pPr>
        <w:rPr>
          <w:lang w:val="nl-BE"/>
        </w:rPr>
      </w:pPr>
      <w:r>
        <w:rPr>
          <w:lang w:val="nl-BE"/>
        </w:rPr>
        <w:t>Recordtype</w:t>
      </w:r>
    </w:p>
    <w:p w14:paraId="4D9F0C8B" w14:textId="41A15145" w:rsidR="00604088" w:rsidRDefault="00604088" w:rsidP="00604088">
      <w:pPr>
        <w:rPr>
          <w:lang w:val="nl-BE"/>
        </w:rPr>
      </w:pPr>
      <w:r>
        <w:rPr>
          <w:lang w:val="nl-BE"/>
        </w:rPr>
        <w:t>Settype</w:t>
      </w:r>
    </w:p>
    <w:p w14:paraId="72880695" w14:textId="39D7ABC2" w:rsidR="00604088" w:rsidRDefault="00604088" w:rsidP="00604088">
      <w:pPr>
        <w:rPr>
          <w:lang w:val="nl-BE"/>
        </w:rPr>
      </w:pPr>
      <w:r>
        <w:rPr>
          <w:lang w:val="nl-BE"/>
        </w:rPr>
        <w:t>Recordkeys</w:t>
      </w:r>
    </w:p>
    <w:p w14:paraId="6C518430" w14:textId="1268749C" w:rsidR="00604088" w:rsidRDefault="00604088" w:rsidP="00604088">
      <w:pPr>
        <w:rPr>
          <w:lang w:val="nl-BE"/>
        </w:rPr>
      </w:pPr>
      <w:r>
        <w:rPr>
          <w:lang w:val="nl-BE"/>
        </w:rPr>
        <w:t>meerdere relaties tussen recordtypes</w:t>
      </w:r>
    </w:p>
    <w:p w14:paraId="7305D65B" w14:textId="0865AFCA" w:rsidR="00604088" w:rsidRDefault="00604088" w:rsidP="00604088">
      <w:pPr>
        <w:pStyle w:val="Heading2"/>
        <w:rPr>
          <w:lang w:val="nl-BE"/>
        </w:rPr>
      </w:pPr>
      <w:r>
        <w:rPr>
          <w:lang w:val="nl-BE"/>
        </w:rPr>
        <w:t>Vergelijking relationeel model</w:t>
      </w:r>
    </w:p>
    <w:p w14:paraId="40D375A4" w14:textId="776BC28F" w:rsidR="00604088" w:rsidRDefault="00604088" w:rsidP="00604088">
      <w:pPr>
        <w:rPr>
          <w:lang w:val="nl-BE"/>
        </w:rPr>
      </w:pPr>
      <w:r>
        <w:rPr>
          <w:lang w:val="nl-BE"/>
        </w:rPr>
        <w:t>Hiërarchische structuur kunnen we opslaan in moderne, relationele databanken.</w:t>
      </w:r>
    </w:p>
    <w:p w14:paraId="1FB5D4D6" w14:textId="455C483B" w:rsidR="00604088" w:rsidRDefault="00604088" w:rsidP="00604088">
      <w:pPr>
        <w:rPr>
          <w:lang w:val="nl-BE"/>
        </w:rPr>
      </w:pPr>
      <w:r>
        <w:rPr>
          <w:lang w:val="nl-BE"/>
        </w:rPr>
        <w:t>Netwerk structuur kunnen we ook opslaan in moderne, relationele databanken</w:t>
      </w:r>
    </w:p>
    <w:p w14:paraId="77BBB108" w14:textId="39EFDC6D" w:rsidR="00604088" w:rsidRDefault="00604088" w:rsidP="00604088">
      <w:pPr>
        <w:rPr>
          <w:lang w:val="nl-BE"/>
        </w:rPr>
      </w:pPr>
      <w:r>
        <w:rPr>
          <w:lang w:val="nl-BE"/>
        </w:rPr>
        <w:t xml:space="preserve">Hierarchisch &lt; netwerk &lt; Relationeel </w:t>
      </w:r>
      <w:r w:rsidRPr="00604088">
        <w:rPr>
          <w:lang w:val="nl-BE"/>
        </w:rPr>
        <w:sym w:font="Wingdings" w:char="F0E0"/>
      </w:r>
      <w:r>
        <w:rPr>
          <w:lang w:val="nl-BE"/>
        </w:rPr>
        <w:t xml:space="preserve"> deelverzameling: eigenlijk hebben we het oorspronkelijke idee altijd uitgebreid.</w:t>
      </w:r>
    </w:p>
    <w:p w14:paraId="3E07B859" w14:textId="0B81AEA0" w:rsidR="00CA6F9A" w:rsidRDefault="00CA6F9A" w:rsidP="00CA6F9A">
      <w:pPr>
        <w:pStyle w:val="Heading2"/>
        <w:rPr>
          <w:lang w:val="nl-BE"/>
        </w:rPr>
      </w:pPr>
      <w:r>
        <w:rPr>
          <w:lang w:val="nl-BE"/>
        </w:rPr>
        <w:t>Subqueries: niet gecorreleerd</w:t>
      </w:r>
    </w:p>
    <w:p w14:paraId="4603668B" w14:textId="4CD370F4" w:rsidR="00CA6F9A" w:rsidRDefault="00CA6F9A" w:rsidP="00CA6F9A">
      <w:pPr>
        <w:rPr>
          <w:lang w:val="nl-BE"/>
        </w:rPr>
      </w:pPr>
      <w:r>
        <w:rPr>
          <w:lang w:val="nl-BE"/>
        </w:rPr>
        <w:t>output van select statement: tabel</w:t>
      </w:r>
    </w:p>
    <w:p w14:paraId="4EB82463" w14:textId="17512C35" w:rsidR="00CA6F9A" w:rsidRDefault="00CA6F9A" w:rsidP="00CA6F9A">
      <w:pPr>
        <w:rPr>
          <w:lang w:val="nl-BE"/>
        </w:rPr>
      </w:pPr>
      <w:r>
        <w:rPr>
          <w:lang w:val="nl-BE"/>
        </w:rPr>
        <w:t>Subquery: tabelexpressie binnen een tabelexpressie. Wanneer gebruiken? “ik kan het antwoord niet weten want hier bestaat geen tabel voor…” Dan zelf tabel maken = subquery</w:t>
      </w:r>
    </w:p>
    <w:p w14:paraId="114C4237" w14:textId="68404646" w:rsidR="00CA6F9A" w:rsidRDefault="00CA6F9A" w:rsidP="00CA6F9A">
      <w:pPr>
        <w:pStyle w:val="ListParagraph"/>
        <w:numPr>
          <w:ilvl w:val="0"/>
          <w:numId w:val="7"/>
        </w:numPr>
        <w:rPr>
          <w:lang w:val="nl-BE"/>
        </w:rPr>
      </w:pPr>
      <w:r>
        <w:rPr>
          <w:lang w:val="nl-BE"/>
        </w:rPr>
        <w:t>Scalaire subquery: één waarde (1r, 1k)</w:t>
      </w:r>
    </w:p>
    <w:p w14:paraId="729DAE5B" w14:textId="19A8AF0E" w:rsidR="00CA6F9A" w:rsidRDefault="00CA6F9A" w:rsidP="00CA6F9A">
      <w:pPr>
        <w:pStyle w:val="ListParagraph"/>
        <w:numPr>
          <w:ilvl w:val="0"/>
          <w:numId w:val="7"/>
        </w:numPr>
        <w:rPr>
          <w:lang w:val="nl-BE"/>
        </w:rPr>
      </w:pPr>
      <w:r>
        <w:rPr>
          <w:lang w:val="nl-BE"/>
        </w:rPr>
        <w:t>rij-subquery: 1rij</w:t>
      </w:r>
    </w:p>
    <w:p w14:paraId="635A72DE" w14:textId="2EE3CA9A" w:rsidR="00CA6F9A" w:rsidRDefault="00CA6F9A" w:rsidP="00CA6F9A">
      <w:pPr>
        <w:pStyle w:val="ListParagraph"/>
        <w:numPr>
          <w:ilvl w:val="0"/>
          <w:numId w:val="7"/>
        </w:numPr>
        <w:rPr>
          <w:lang w:val="nl-BE"/>
        </w:rPr>
      </w:pPr>
      <w:r>
        <w:rPr>
          <w:lang w:val="nl-BE"/>
        </w:rPr>
        <w:t>kolom: 1 kolom</w:t>
      </w:r>
    </w:p>
    <w:p w14:paraId="7E02F377" w14:textId="40FB2B3B" w:rsidR="00CA6F9A" w:rsidRDefault="00CA6F9A" w:rsidP="00CA6F9A">
      <w:pPr>
        <w:pStyle w:val="ListParagraph"/>
        <w:numPr>
          <w:ilvl w:val="0"/>
          <w:numId w:val="7"/>
        </w:numPr>
        <w:rPr>
          <w:lang w:val="nl-BE"/>
        </w:rPr>
      </w:pPr>
      <w:r>
        <w:rPr>
          <w:lang w:val="nl-BE"/>
        </w:rPr>
        <w:t>tabel: meerdere rijen, meerdere kolommen</w:t>
      </w:r>
    </w:p>
    <w:p w14:paraId="33ADF98B" w14:textId="7F0CDC98" w:rsidR="00CA6F9A" w:rsidRDefault="009D7388" w:rsidP="009D7388">
      <w:pPr>
        <w:pStyle w:val="Heading2"/>
        <w:rPr>
          <w:lang w:val="nl-BE"/>
        </w:rPr>
      </w:pPr>
      <w:r>
        <w:rPr>
          <w:lang w:val="nl-BE"/>
        </w:rPr>
        <w:lastRenderedPageBreak/>
        <w:t>Gecorreleerde subqueries</w:t>
      </w:r>
    </w:p>
    <w:p w14:paraId="54C91CD2" w14:textId="7131A9D6" w:rsidR="009D7388" w:rsidRPr="009D7388" w:rsidRDefault="009D7388" w:rsidP="009D7388">
      <w:pPr>
        <w:rPr>
          <w:lang w:val="nl-BE"/>
        </w:rPr>
      </w:pPr>
      <w:r>
        <w:rPr>
          <w:lang w:val="nl-BE"/>
        </w:rPr>
        <w:t xml:space="preserve">De subquery ziet alles wat de hoofdquery ziet. </w:t>
      </w:r>
    </w:p>
    <w:p w14:paraId="1C46FC60" w14:textId="244E0BC2" w:rsidR="00B71F70" w:rsidRDefault="00B71F70">
      <w:pPr>
        <w:rPr>
          <w:lang w:val="nl-BE"/>
        </w:rPr>
      </w:pPr>
      <w:r>
        <w:rPr>
          <w:lang w:val="nl-BE"/>
        </w:rPr>
        <w:br w:type="page"/>
      </w:r>
    </w:p>
    <w:p w14:paraId="6125E518" w14:textId="396E057A" w:rsidR="00CA6F9A" w:rsidRDefault="00B71F70" w:rsidP="00B71F70">
      <w:pPr>
        <w:pStyle w:val="Heading1"/>
        <w:rPr>
          <w:lang w:val="nl-BE"/>
        </w:rPr>
      </w:pPr>
      <w:r>
        <w:rPr>
          <w:lang w:val="nl-BE"/>
        </w:rPr>
        <w:lastRenderedPageBreak/>
        <w:t>29/02/2024</w:t>
      </w:r>
    </w:p>
    <w:p w14:paraId="55337156" w14:textId="3059747E" w:rsidR="00B71F70" w:rsidRDefault="00B71F70" w:rsidP="00B71F70">
      <w:pPr>
        <w:rPr>
          <w:lang w:val="nl-BE"/>
        </w:rPr>
      </w:pPr>
      <w:r>
        <w:rPr>
          <w:lang w:val="nl-BE"/>
        </w:rPr>
        <w:t>Als men spreekt over ‘relatie’ dan bedoelt men ‘inhoud van de tabel’. Selectie is de ‘where‘ conditie.</w:t>
      </w:r>
    </w:p>
    <w:p w14:paraId="389AF837" w14:textId="00205500" w:rsidR="00B71F70" w:rsidRDefault="00B71F70" w:rsidP="00B71F70">
      <w:pPr>
        <w:rPr>
          <w:lang w:val="nl-BE"/>
        </w:rPr>
      </w:pPr>
      <w:r>
        <w:rPr>
          <w:lang w:val="nl-BE"/>
        </w:rPr>
        <w:t>ACID:</w:t>
      </w:r>
    </w:p>
    <w:p w14:paraId="34B6DAE4" w14:textId="10133911" w:rsidR="00B71F70" w:rsidRDefault="00B71F70" w:rsidP="00B71F70">
      <w:pPr>
        <w:pStyle w:val="ListParagraph"/>
        <w:numPr>
          <w:ilvl w:val="0"/>
          <w:numId w:val="8"/>
        </w:numPr>
        <w:rPr>
          <w:lang w:val="nl-BE"/>
        </w:rPr>
      </w:pPr>
      <w:r>
        <w:rPr>
          <w:lang w:val="nl-BE"/>
        </w:rPr>
        <w:t>Atomair: het gaat door of het gaat niet door, de ultieme basis</w:t>
      </w:r>
    </w:p>
    <w:p w14:paraId="09DA807B" w14:textId="41B1DD21" w:rsidR="00B71F70" w:rsidRDefault="00B71F70" w:rsidP="00B71F70">
      <w:pPr>
        <w:pStyle w:val="ListParagraph"/>
        <w:numPr>
          <w:ilvl w:val="0"/>
          <w:numId w:val="8"/>
        </w:numPr>
        <w:rPr>
          <w:lang w:val="nl-BE"/>
        </w:rPr>
      </w:pPr>
      <w:r>
        <w:rPr>
          <w:lang w:val="nl-BE"/>
        </w:rPr>
        <w:t>Consistent: ten alle tijden garandeerd uw databank dat de data voldoet aan de regels voor de databank</w:t>
      </w:r>
    </w:p>
    <w:p w14:paraId="5B196BC2" w14:textId="31C619C0" w:rsidR="00B71F70" w:rsidRDefault="00B71F70" w:rsidP="00B71F70">
      <w:pPr>
        <w:pStyle w:val="ListParagraph"/>
        <w:numPr>
          <w:ilvl w:val="0"/>
          <w:numId w:val="8"/>
        </w:numPr>
        <w:rPr>
          <w:lang w:val="nl-BE"/>
        </w:rPr>
      </w:pPr>
      <w:r>
        <w:rPr>
          <w:lang w:val="nl-BE"/>
        </w:rPr>
        <w:t>Isolatie: heeft te maken met meerdere gebruikers, je kan op verschillende isolation levels werken</w:t>
      </w:r>
    </w:p>
    <w:p w14:paraId="235F1095" w14:textId="2EE95CDF" w:rsidR="00B71F70" w:rsidRDefault="00B71F70" w:rsidP="00B71F70">
      <w:pPr>
        <w:pStyle w:val="ListParagraph"/>
        <w:numPr>
          <w:ilvl w:val="0"/>
          <w:numId w:val="8"/>
        </w:numPr>
        <w:rPr>
          <w:lang w:val="nl-BE"/>
        </w:rPr>
      </w:pPr>
      <w:r>
        <w:rPr>
          <w:lang w:val="nl-BE"/>
        </w:rPr>
        <w:t>Duurzaamheid</w:t>
      </w:r>
    </w:p>
    <w:p w14:paraId="10D0A540" w14:textId="61ACF6B0" w:rsidR="00B71F70" w:rsidRPr="003A5644" w:rsidRDefault="00B71F70" w:rsidP="00B71F70">
      <w:pPr>
        <w:rPr>
          <w:lang w:val="en-GB"/>
        </w:rPr>
      </w:pPr>
      <w:r w:rsidRPr="003A5644">
        <w:rPr>
          <w:lang w:val="en-GB"/>
        </w:rPr>
        <w:t xml:space="preserve">OLTP: </w:t>
      </w:r>
      <w:r w:rsidR="003A5644" w:rsidRPr="003A5644">
        <w:rPr>
          <w:lang w:val="en-GB"/>
        </w:rPr>
        <w:t>Online transaction processes</w:t>
      </w:r>
    </w:p>
    <w:p w14:paraId="527E2DC3" w14:textId="257DB956" w:rsidR="003A5644" w:rsidRDefault="003A5644" w:rsidP="00B71F70">
      <w:pPr>
        <w:rPr>
          <w:lang w:val="en-GB"/>
        </w:rPr>
      </w:pPr>
      <w:r w:rsidRPr="003A5644">
        <w:rPr>
          <w:lang w:val="en-GB"/>
        </w:rPr>
        <w:t>OLAP: O</w:t>
      </w:r>
      <w:r w:rsidRPr="003A5644">
        <w:rPr>
          <w:lang w:val="en-GB"/>
        </w:rPr>
        <w:t>nline analytical processing</w:t>
      </w:r>
    </w:p>
    <w:p w14:paraId="0DB761D2" w14:textId="73B465A2" w:rsidR="003A5644" w:rsidRPr="003A5644" w:rsidRDefault="003A5644" w:rsidP="003A5644">
      <w:pPr>
        <w:pStyle w:val="Heading1"/>
        <w:rPr>
          <w:lang w:val="nl-BE"/>
        </w:rPr>
      </w:pPr>
      <w:r w:rsidRPr="003A5644">
        <w:rPr>
          <w:lang w:val="nl-BE"/>
        </w:rPr>
        <w:t xml:space="preserve">Bewust </w:t>
      </w:r>
      <w:r w:rsidR="003C0C16">
        <w:rPr>
          <w:lang w:val="nl-BE"/>
        </w:rPr>
        <w:t>product</w:t>
      </w:r>
      <w:r w:rsidRPr="003A5644">
        <w:rPr>
          <w:lang w:val="nl-BE"/>
        </w:rPr>
        <w:t>keuzes maken</w:t>
      </w:r>
    </w:p>
    <w:p w14:paraId="5BD44B7F" w14:textId="77777777" w:rsidR="003A5644" w:rsidRDefault="003A5644" w:rsidP="003A5644">
      <w:pPr>
        <w:rPr>
          <w:lang w:val="nl-BE"/>
        </w:rPr>
      </w:pPr>
      <w:r>
        <w:rPr>
          <w:lang w:val="nl-BE"/>
        </w:rPr>
        <w:t xml:space="preserve">Keuzes maken op basis van: </w:t>
      </w:r>
    </w:p>
    <w:p w14:paraId="517DD675" w14:textId="77777777" w:rsidR="003A5644" w:rsidRDefault="003A5644" w:rsidP="003A5644">
      <w:pPr>
        <w:pStyle w:val="ListParagraph"/>
        <w:numPr>
          <w:ilvl w:val="0"/>
          <w:numId w:val="9"/>
        </w:numPr>
        <w:rPr>
          <w:lang w:val="nl-BE"/>
        </w:rPr>
      </w:pPr>
      <w:r w:rsidRPr="003A5644">
        <w:rPr>
          <w:lang w:val="nl-BE"/>
        </w:rPr>
        <w:t xml:space="preserve">efficiëntie, </w:t>
      </w:r>
    </w:p>
    <w:p w14:paraId="766EC101" w14:textId="77777777" w:rsidR="003A5644" w:rsidRDefault="003A5644" w:rsidP="003A5644">
      <w:pPr>
        <w:pStyle w:val="ListParagraph"/>
        <w:numPr>
          <w:ilvl w:val="0"/>
          <w:numId w:val="9"/>
        </w:numPr>
        <w:rPr>
          <w:lang w:val="nl-BE"/>
        </w:rPr>
      </w:pPr>
      <w:r w:rsidRPr="003A5644">
        <w:rPr>
          <w:lang w:val="nl-BE"/>
        </w:rPr>
        <w:t xml:space="preserve">GDPR, </w:t>
      </w:r>
    </w:p>
    <w:p w14:paraId="06748AE2" w14:textId="4000B6BA" w:rsidR="003A5644" w:rsidRDefault="003A5644" w:rsidP="003A5644">
      <w:pPr>
        <w:pStyle w:val="ListParagraph"/>
        <w:numPr>
          <w:ilvl w:val="0"/>
          <w:numId w:val="9"/>
        </w:numPr>
        <w:rPr>
          <w:lang w:val="nl-BE"/>
        </w:rPr>
      </w:pPr>
      <w:r w:rsidRPr="003A5644">
        <w:rPr>
          <w:lang w:val="nl-BE"/>
        </w:rPr>
        <w:t xml:space="preserve">prijs/geld/winst, </w:t>
      </w:r>
    </w:p>
    <w:p w14:paraId="7C7F0333" w14:textId="63992D87" w:rsidR="003A5644" w:rsidRPr="003A5644" w:rsidRDefault="003A5644" w:rsidP="003A5644">
      <w:pPr>
        <w:pStyle w:val="ListParagraph"/>
        <w:numPr>
          <w:ilvl w:val="0"/>
          <w:numId w:val="9"/>
        </w:numPr>
        <w:rPr>
          <w:lang w:val="nl-BE"/>
        </w:rPr>
      </w:pPr>
      <w:r w:rsidRPr="003A5644">
        <w:rPr>
          <w:lang w:val="nl-BE"/>
        </w:rPr>
        <w:t>performantie</w:t>
      </w:r>
    </w:p>
    <w:p w14:paraId="7367D9B8" w14:textId="7D31B671" w:rsidR="003A5644" w:rsidRDefault="003A5644" w:rsidP="003A5644">
      <w:pPr>
        <w:pStyle w:val="ListParagraph"/>
        <w:numPr>
          <w:ilvl w:val="0"/>
          <w:numId w:val="9"/>
        </w:numPr>
        <w:rPr>
          <w:lang w:val="nl-BE"/>
        </w:rPr>
      </w:pPr>
      <w:r>
        <w:rPr>
          <w:lang w:val="nl-BE"/>
        </w:rPr>
        <w:t xml:space="preserve">Hoeveel gebruikers zijn er? </w:t>
      </w:r>
    </w:p>
    <w:p w14:paraId="1FFD8616" w14:textId="253975FE" w:rsidR="003A5644" w:rsidRDefault="003A5644" w:rsidP="003A5644">
      <w:pPr>
        <w:pStyle w:val="ListParagraph"/>
        <w:numPr>
          <w:ilvl w:val="0"/>
          <w:numId w:val="9"/>
        </w:numPr>
        <w:rPr>
          <w:lang w:val="nl-BE"/>
        </w:rPr>
      </w:pPr>
      <w:r>
        <w:rPr>
          <w:lang w:val="nl-BE"/>
        </w:rPr>
        <w:t>Duuzaamheid</w:t>
      </w:r>
    </w:p>
    <w:p w14:paraId="1C26E211" w14:textId="1DC519FF" w:rsidR="003A5644" w:rsidRDefault="003A5644" w:rsidP="003A5644">
      <w:pPr>
        <w:pStyle w:val="ListParagraph"/>
        <w:numPr>
          <w:ilvl w:val="0"/>
          <w:numId w:val="9"/>
        </w:numPr>
        <w:rPr>
          <w:lang w:val="nl-BE"/>
        </w:rPr>
      </w:pPr>
      <w:r>
        <w:rPr>
          <w:lang w:val="nl-BE"/>
        </w:rPr>
        <w:t>Ondersteuning</w:t>
      </w:r>
    </w:p>
    <w:p w14:paraId="3AB94B3F" w14:textId="44E417CD" w:rsidR="003A5644" w:rsidRDefault="003A5644" w:rsidP="003A5644">
      <w:pPr>
        <w:pStyle w:val="ListParagraph"/>
        <w:numPr>
          <w:ilvl w:val="0"/>
          <w:numId w:val="9"/>
        </w:numPr>
        <w:rPr>
          <w:lang w:val="nl-BE"/>
        </w:rPr>
      </w:pPr>
      <w:r>
        <w:rPr>
          <w:lang w:val="nl-BE"/>
        </w:rPr>
        <w:t>Systeemvereisten, besturingssysteem… Draait onze server wel op een windows systeem?</w:t>
      </w:r>
    </w:p>
    <w:p w14:paraId="3D76E977" w14:textId="14D27A7E" w:rsidR="003A5644" w:rsidRDefault="003A5644" w:rsidP="003A5644">
      <w:pPr>
        <w:pStyle w:val="ListParagraph"/>
        <w:numPr>
          <w:ilvl w:val="0"/>
          <w:numId w:val="9"/>
        </w:numPr>
        <w:rPr>
          <w:lang w:val="nl-BE"/>
        </w:rPr>
      </w:pPr>
      <w:r>
        <w:rPr>
          <w:lang w:val="nl-BE"/>
        </w:rPr>
        <w:t>Licentie: staat er in de licentie of we het wel of niet mogen verkopen</w:t>
      </w:r>
    </w:p>
    <w:p w14:paraId="69DBCA17" w14:textId="565911B5" w:rsidR="003A5644" w:rsidRDefault="003A5644" w:rsidP="003A5644">
      <w:pPr>
        <w:rPr>
          <w:lang w:val="nl-BE"/>
        </w:rPr>
      </w:pPr>
      <w:r>
        <w:rPr>
          <w:lang w:val="nl-BE"/>
        </w:rPr>
        <w:t>Gratis gesloten software is echt gevaarlijk! Het wordt gratis aangeboden, vraag je dan af waarom dat het gratis is? Meestal ben jij als gebruiker dan het product.</w:t>
      </w:r>
    </w:p>
    <w:p w14:paraId="2359CF8F" w14:textId="6898F9FC" w:rsidR="003A5644" w:rsidRDefault="003A5644" w:rsidP="003A5644">
      <w:pPr>
        <w:rPr>
          <w:lang w:val="nl-BE"/>
        </w:rPr>
      </w:pPr>
      <w:r>
        <w:rPr>
          <w:lang w:val="nl-BE"/>
        </w:rPr>
        <w:t>Open en vrij is niet hetzelfde: open heeft betrekking op de code van het programma, en vrij heeft te maken met het gebruik van het programma</w:t>
      </w:r>
    </w:p>
    <w:p w14:paraId="58E238EF" w14:textId="0E441382" w:rsidR="003A5644" w:rsidRDefault="003A5644" w:rsidP="003A5644">
      <w:pPr>
        <w:rPr>
          <w:lang w:val="nl-BE"/>
        </w:rPr>
      </w:pPr>
      <w:r>
        <w:rPr>
          <w:lang w:val="nl-BE"/>
        </w:rPr>
        <w:t>Wat zijn de fouten die gebeuren bij het kiezen van de databank:</w:t>
      </w:r>
    </w:p>
    <w:p w14:paraId="6228C967" w14:textId="347E42E2" w:rsidR="003A5644" w:rsidRDefault="003A5644" w:rsidP="003A5644">
      <w:pPr>
        <w:pStyle w:val="ListParagraph"/>
        <w:numPr>
          <w:ilvl w:val="0"/>
          <w:numId w:val="9"/>
        </w:numPr>
        <w:rPr>
          <w:lang w:val="nl-BE"/>
        </w:rPr>
      </w:pPr>
      <w:r>
        <w:rPr>
          <w:lang w:val="nl-BE"/>
        </w:rPr>
        <w:t>Niet genoeg nagedacht op voorhand over wat er belangrijk is en bijvoorbeeld alleen maar kiezen op basis van één element</w:t>
      </w:r>
    </w:p>
    <w:p w14:paraId="175A2EC7" w14:textId="1F052CED" w:rsidR="003A5644" w:rsidRDefault="00B32257" w:rsidP="003A5644">
      <w:pPr>
        <w:pStyle w:val="ListParagraph"/>
        <w:numPr>
          <w:ilvl w:val="0"/>
          <w:numId w:val="9"/>
        </w:numPr>
        <w:rPr>
          <w:lang w:val="nl-BE"/>
        </w:rPr>
      </w:pPr>
      <w:r>
        <w:rPr>
          <w:lang w:val="nl-BE"/>
        </w:rPr>
        <w:t>Geen rekening houden met GDPR</w:t>
      </w:r>
    </w:p>
    <w:p w14:paraId="26422A38" w14:textId="3637CFE6" w:rsidR="00B32257" w:rsidRDefault="00B32257" w:rsidP="003A5644">
      <w:pPr>
        <w:pStyle w:val="ListParagraph"/>
        <w:numPr>
          <w:ilvl w:val="0"/>
          <w:numId w:val="9"/>
        </w:numPr>
        <w:rPr>
          <w:lang w:val="nl-BE"/>
        </w:rPr>
      </w:pPr>
      <w:r>
        <w:rPr>
          <w:lang w:val="nl-BE"/>
        </w:rPr>
        <w:t>Te veel databanken: applicatie X op db1, app y op db2… terwijl die heel gelijkaardig zijn en beter op dezelfde databank kunnen staan</w:t>
      </w:r>
    </w:p>
    <w:p w14:paraId="46CD1FC8" w14:textId="669BAE0A" w:rsidR="00B32257" w:rsidRDefault="00B32257" w:rsidP="003A5644">
      <w:pPr>
        <w:pStyle w:val="ListParagraph"/>
        <w:numPr>
          <w:ilvl w:val="0"/>
          <w:numId w:val="9"/>
        </w:numPr>
        <w:rPr>
          <w:lang w:val="nl-BE"/>
        </w:rPr>
      </w:pPr>
      <w:r>
        <w:rPr>
          <w:lang w:val="nl-BE"/>
        </w:rPr>
        <w:t>Datanormalisatie: soms gaan mensen hier te ver in. Moelijke balans met gezond verstand. Denk na over “waarom houd je dit bij? Waarom zou je het weglaten?”</w:t>
      </w:r>
    </w:p>
    <w:p w14:paraId="67A3886C" w14:textId="6888C3B7" w:rsidR="00B32257" w:rsidRDefault="00B32257" w:rsidP="003A5644">
      <w:pPr>
        <w:pStyle w:val="ListParagraph"/>
        <w:numPr>
          <w:ilvl w:val="0"/>
          <w:numId w:val="9"/>
        </w:numPr>
        <w:rPr>
          <w:lang w:val="nl-BE"/>
        </w:rPr>
      </w:pPr>
      <w:r>
        <w:rPr>
          <w:lang w:val="nl-BE"/>
        </w:rPr>
        <w:t>Replicatie is niet hetzelfde als backup. Sommigen vergeten backups te maken</w:t>
      </w:r>
    </w:p>
    <w:p w14:paraId="7DCC898F" w14:textId="41255E29" w:rsidR="00B32257" w:rsidRDefault="00B32257" w:rsidP="003A5644">
      <w:pPr>
        <w:pStyle w:val="ListParagraph"/>
        <w:numPr>
          <w:ilvl w:val="0"/>
          <w:numId w:val="9"/>
        </w:numPr>
        <w:rPr>
          <w:lang w:val="nl-BE"/>
        </w:rPr>
      </w:pPr>
      <w:r>
        <w:rPr>
          <w:lang w:val="nl-BE"/>
        </w:rPr>
        <w:t>Met de hamer de loodgieterij doen: houd je niet vast aan wat je altijd gebruikt, of hoe je het normaal doet, maar zoek bij elke situatie wat je nodig hebt</w:t>
      </w:r>
    </w:p>
    <w:p w14:paraId="211896A0" w14:textId="6762BAD8" w:rsidR="00B32257" w:rsidRDefault="00B32257" w:rsidP="00B32257">
      <w:pPr>
        <w:rPr>
          <w:lang w:val="nl-BE"/>
        </w:rPr>
      </w:pPr>
      <w:r>
        <w:rPr>
          <w:lang w:val="nl-BE"/>
        </w:rPr>
        <w:lastRenderedPageBreak/>
        <w:t xml:space="preserve">Softwareapplicaties gaan maar 5-10 jaar mee. Dus vraag je af hoe lang de data nodig is, hoelang die moet meegaan en op basis daarvan kiezen welke software je gebruikt, of je eigen databank ontwikkelen. </w:t>
      </w:r>
    </w:p>
    <w:p w14:paraId="01757F77" w14:textId="70BF0812" w:rsidR="006331A8" w:rsidRDefault="006331A8" w:rsidP="006331A8">
      <w:pPr>
        <w:pStyle w:val="Heading2"/>
        <w:rPr>
          <w:lang w:val="nl-BE"/>
        </w:rPr>
      </w:pPr>
      <w:r>
        <w:rPr>
          <w:lang w:val="nl-BE"/>
        </w:rPr>
        <w:t>Joins</w:t>
      </w:r>
    </w:p>
    <w:p w14:paraId="480C40C7" w14:textId="7EFD4C5C" w:rsidR="006331A8" w:rsidRDefault="006331A8" w:rsidP="006331A8">
      <w:pPr>
        <w:rPr>
          <w:lang w:val="nl-BE"/>
        </w:rPr>
      </w:pPr>
      <w:r>
        <w:rPr>
          <w:lang w:val="nl-BE"/>
        </w:rPr>
        <w:t>Bij full outer join: je kan ‘using’ gebruiken als in beide tabellen de kolommen die gelijk moeten zijn exact dezelfde naam hebben. In dat geval krijg je maar één kolom met deze data (bijv 1 kolom met alle spelersnummers.) Wanneer je ‘on’ gebruikt moet je twee kolommen opgeven en krijg je ook twee kolommen terug (twee kolommen met in elks de spelersnummers)</w:t>
      </w:r>
    </w:p>
    <w:p w14:paraId="61DA405C" w14:textId="39402708" w:rsidR="006331A8" w:rsidRDefault="00C73A6B" w:rsidP="006331A8">
      <w:pPr>
        <w:rPr>
          <w:lang w:val="nl-BE"/>
        </w:rPr>
      </w:pPr>
      <w:r>
        <w:rPr>
          <w:lang w:val="nl-BE"/>
        </w:rPr>
        <w:t>Natural join: op basis van de titel van de kolommen gaat er een join gemaakt worden (moet je dus wel een beetje mee oppassen)</w:t>
      </w:r>
    </w:p>
    <w:p w14:paraId="6CB9FD21" w14:textId="734E31DD" w:rsidR="00C73A6B" w:rsidRDefault="00C73A6B" w:rsidP="00C73A6B">
      <w:pPr>
        <w:pStyle w:val="Heading2"/>
        <w:rPr>
          <w:lang w:val="nl-BE"/>
        </w:rPr>
      </w:pPr>
      <w:r>
        <w:rPr>
          <w:lang w:val="nl-BE"/>
        </w:rPr>
        <w:t>Lateral joins</w:t>
      </w:r>
    </w:p>
    <w:p w14:paraId="228D2743" w14:textId="7E8FA62D" w:rsidR="00C73A6B" w:rsidRDefault="00C73A6B" w:rsidP="00C73A6B">
      <w:pPr>
        <w:rPr>
          <w:lang w:val="nl-BE"/>
        </w:rPr>
      </w:pPr>
      <w:r>
        <w:rPr>
          <w:lang w:val="nl-BE"/>
        </w:rPr>
        <w:t>Om snel data te genereren: select generate_series(n,m)</w:t>
      </w:r>
    </w:p>
    <w:p w14:paraId="459FB087" w14:textId="092D32EF" w:rsidR="008D02A0" w:rsidRDefault="008D02A0" w:rsidP="008D02A0">
      <w:pPr>
        <w:pStyle w:val="Heading2"/>
        <w:rPr>
          <w:lang w:val="nl-BE"/>
        </w:rPr>
      </w:pPr>
      <w:r>
        <w:rPr>
          <w:lang w:val="nl-BE"/>
        </w:rPr>
        <w:t>Set operatoren</w:t>
      </w:r>
    </w:p>
    <w:p w14:paraId="0EAE1D8C" w14:textId="769EC0C5" w:rsidR="008D02A0" w:rsidRDefault="008D02A0" w:rsidP="008D02A0">
      <w:pPr>
        <w:rPr>
          <w:lang w:val="nl-BE"/>
        </w:rPr>
      </w:pPr>
      <w:r>
        <w:rPr>
          <w:lang w:val="nl-BE"/>
        </w:rPr>
        <w:t>Monsterquery: voor elk team het aantal gespeelde sets</w:t>
      </w:r>
    </w:p>
    <w:p w14:paraId="5E3879E6" w14:textId="56C795BE" w:rsidR="008D02A0" w:rsidRDefault="008D02A0" w:rsidP="008D02A0">
      <w:pPr>
        <w:rPr>
          <w:lang w:val="en-GB"/>
        </w:rPr>
      </w:pPr>
      <w:r w:rsidRPr="008D02A0">
        <w:rPr>
          <w:lang w:val="en-GB"/>
        </w:rPr>
        <w:t>Intersect is basically een inner j</w:t>
      </w:r>
      <w:r>
        <w:rPr>
          <w:lang w:val="en-GB"/>
        </w:rPr>
        <w:t>oin</w:t>
      </w:r>
    </w:p>
    <w:p w14:paraId="45A6ADB4" w14:textId="7023CB12" w:rsidR="008D02A0" w:rsidRDefault="008D02A0" w:rsidP="008D02A0">
      <w:pPr>
        <w:rPr>
          <w:lang w:val="nl-BE"/>
        </w:rPr>
      </w:pPr>
      <w:r w:rsidRPr="008D02A0">
        <w:rPr>
          <w:lang w:val="nl-BE"/>
        </w:rPr>
        <w:t>Except is een left outer join met een</w:t>
      </w:r>
      <w:r>
        <w:rPr>
          <w:lang w:val="nl-BE"/>
        </w:rPr>
        <w:t xml:space="preserve"> on-conditie OF een “not in” OF idk</w:t>
      </w:r>
    </w:p>
    <w:p w14:paraId="30794C42" w14:textId="6792C855" w:rsidR="008D02A0" w:rsidRDefault="008D02A0" w:rsidP="008D02A0">
      <w:pPr>
        <w:pStyle w:val="Heading2"/>
        <w:rPr>
          <w:lang w:val="nl-BE"/>
        </w:rPr>
      </w:pPr>
      <w:r>
        <w:rPr>
          <w:lang w:val="nl-BE"/>
        </w:rPr>
        <w:t>Views</w:t>
      </w:r>
    </w:p>
    <w:p w14:paraId="2995F3E3" w14:textId="62B94CC6" w:rsidR="008D02A0" w:rsidRDefault="00A05FCC" w:rsidP="008D02A0">
      <w:pPr>
        <w:rPr>
          <w:lang w:val="nl-BE"/>
        </w:rPr>
      </w:pPr>
      <w:r>
        <w:rPr>
          <w:lang w:val="nl-BE"/>
        </w:rPr>
        <w:t>Bekijk de powerpoint i guess</w:t>
      </w:r>
    </w:p>
    <w:p w14:paraId="5063182D" w14:textId="5A6CDC2E" w:rsidR="00A05FCC" w:rsidRDefault="00A05FCC" w:rsidP="008D02A0">
      <w:pPr>
        <w:rPr>
          <w:lang w:val="nl-BE"/>
        </w:rPr>
      </w:pPr>
      <w:r>
        <w:rPr>
          <w:lang w:val="nl-BE"/>
        </w:rPr>
        <w:t xml:space="preserve">‘with check option’ </w:t>
      </w:r>
    </w:p>
    <w:p w14:paraId="654F07E3" w14:textId="72294A71" w:rsidR="00A05FCC" w:rsidRDefault="00A05FCC" w:rsidP="008D02A0">
      <w:pPr>
        <w:rPr>
          <w:lang w:val="nl-BE"/>
        </w:rPr>
      </w:pPr>
      <w:r>
        <w:rPr>
          <w:lang w:val="nl-BE"/>
        </w:rPr>
        <w:t>Je moet je afvragen: “wat heeft zin” als in welke beperkingen bij je view, niet in het leven</w:t>
      </w:r>
    </w:p>
    <w:p w14:paraId="3A5AFDEA" w14:textId="7815B35E" w:rsidR="00A05FCC" w:rsidRDefault="00076AE7" w:rsidP="008D02A0">
      <w:pPr>
        <w:rPr>
          <w:lang w:val="nl-BE"/>
        </w:rPr>
      </w:pPr>
      <w:r>
        <w:rPr>
          <w:lang w:val="nl-BE"/>
        </w:rPr>
        <w:t>Vkflqdjlfjiqsdjfdjfslkdqklfljmuh’qzeflkljkqsdfhjjfie</w:t>
      </w:r>
    </w:p>
    <w:p w14:paraId="549C750F" w14:textId="554EEB3C" w:rsidR="00076AE7" w:rsidRDefault="00076AE7" w:rsidP="008D02A0">
      <w:pPr>
        <w:rPr>
          <w:lang w:val="nl-BE"/>
        </w:rPr>
      </w:pPr>
      <w:r w:rsidRPr="00076AE7">
        <w:rPr>
          <w:lang w:val="nl-BE"/>
        </w:rPr>
        <w:t>Mmaterialized view: extra data komt in je oorsp</w:t>
      </w:r>
      <w:r>
        <w:rPr>
          <w:lang w:val="nl-BE"/>
        </w:rPr>
        <w:t>ronkelijk geselcteerde tabel ofzoiets idk ik ben niet meer mee 0 focus</w:t>
      </w:r>
    </w:p>
    <w:p w14:paraId="45008B0A" w14:textId="412BA531" w:rsidR="00076AE7" w:rsidRPr="00076AE7" w:rsidRDefault="00076AE7" w:rsidP="008D02A0">
      <w:pPr>
        <w:rPr>
          <w:lang w:val="nl-BE"/>
        </w:rPr>
      </w:pPr>
      <w:r w:rsidRPr="00076AE7">
        <w:rPr>
          <w:lang w:val="nl-BE"/>
        </w:rPr>
        <w:t>Materialized view is performanter ennnnnn de data erin verandert niet is bijvoo</w:t>
      </w:r>
      <w:r>
        <w:rPr>
          <w:lang w:val="nl-BE"/>
        </w:rPr>
        <w:t>rbeeld handigbij het maken van een voetbalteam dat een heel seizoen niet verandert</w:t>
      </w:r>
    </w:p>
    <w:sectPr w:rsidR="00076AE7" w:rsidRPr="00076A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lien Verschaeve" w:date="2024-02-15T14:32:00Z" w:initials="JV">
    <w:p w14:paraId="251A2A00" w14:textId="77777777" w:rsidR="00C04BB6" w:rsidRDefault="00C04BB6" w:rsidP="00C04BB6">
      <w:pPr>
        <w:pStyle w:val="CommentText"/>
      </w:pPr>
      <w:r>
        <w:rPr>
          <w:rStyle w:val="CommentReference"/>
        </w:rPr>
        <w:annotationRef/>
      </w:r>
      <w:hyperlink r:id="rId1" w:history="1">
        <w:r w:rsidRPr="00F57A29">
          <w:rPr>
            <w:rStyle w:val="Hyperlink"/>
          </w:rPr>
          <w:t>Isolation Levels in SQL Server – SQLServerCentral</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1A2A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C86886" w16cex:dateUtc="2024-02-1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1A2A00" w16cid:durableId="4CC868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CDA"/>
    <w:multiLevelType w:val="hybridMultilevel"/>
    <w:tmpl w:val="527E0F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543F80"/>
    <w:multiLevelType w:val="hybridMultilevel"/>
    <w:tmpl w:val="A3EE7D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92618B"/>
    <w:multiLevelType w:val="hybridMultilevel"/>
    <w:tmpl w:val="2A80D60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3D061E"/>
    <w:multiLevelType w:val="hybridMultilevel"/>
    <w:tmpl w:val="C4E2BA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D847DA"/>
    <w:multiLevelType w:val="hybridMultilevel"/>
    <w:tmpl w:val="882C8F5C"/>
    <w:lvl w:ilvl="0" w:tplc="D49E6BD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C782247"/>
    <w:multiLevelType w:val="hybridMultilevel"/>
    <w:tmpl w:val="48AEA0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ACD680E"/>
    <w:multiLevelType w:val="hybridMultilevel"/>
    <w:tmpl w:val="683AF778"/>
    <w:lvl w:ilvl="0" w:tplc="D49E6BD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D9760F4"/>
    <w:multiLevelType w:val="hybridMultilevel"/>
    <w:tmpl w:val="69DCBD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E9027F0"/>
    <w:multiLevelType w:val="hybridMultilevel"/>
    <w:tmpl w:val="502CF8CC"/>
    <w:lvl w:ilvl="0" w:tplc="3302438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515658944">
    <w:abstractNumId w:val="8"/>
  </w:num>
  <w:num w:numId="2" w16cid:durableId="411974252">
    <w:abstractNumId w:val="7"/>
  </w:num>
  <w:num w:numId="3" w16cid:durableId="1757290541">
    <w:abstractNumId w:val="0"/>
  </w:num>
  <w:num w:numId="4" w16cid:durableId="937325055">
    <w:abstractNumId w:val="2"/>
  </w:num>
  <w:num w:numId="5" w16cid:durableId="334578020">
    <w:abstractNumId w:val="5"/>
  </w:num>
  <w:num w:numId="6" w16cid:durableId="1661418656">
    <w:abstractNumId w:val="1"/>
  </w:num>
  <w:num w:numId="7" w16cid:durableId="1301886242">
    <w:abstractNumId w:val="3"/>
  </w:num>
  <w:num w:numId="8" w16cid:durableId="1155027438">
    <w:abstractNumId w:val="4"/>
  </w:num>
  <w:num w:numId="9" w16cid:durableId="176129356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lien Verschaeve">
    <w15:presenceInfo w15:providerId="AD" w15:userId="S::r0844356@ucll.be::943bc12a-4703-456f-b81c-c3d4cfb2b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87"/>
    <w:rsid w:val="00076AE7"/>
    <w:rsid w:val="000D131E"/>
    <w:rsid w:val="0024382B"/>
    <w:rsid w:val="002634AD"/>
    <w:rsid w:val="0030100A"/>
    <w:rsid w:val="003A5644"/>
    <w:rsid w:val="003C0C16"/>
    <w:rsid w:val="0046347E"/>
    <w:rsid w:val="005D3656"/>
    <w:rsid w:val="00604088"/>
    <w:rsid w:val="006331A8"/>
    <w:rsid w:val="008D02A0"/>
    <w:rsid w:val="009B0D3D"/>
    <w:rsid w:val="009D7388"/>
    <w:rsid w:val="00A05FCC"/>
    <w:rsid w:val="00B32257"/>
    <w:rsid w:val="00B71F70"/>
    <w:rsid w:val="00BB7E61"/>
    <w:rsid w:val="00C04BB6"/>
    <w:rsid w:val="00C73A6B"/>
    <w:rsid w:val="00CA6F9A"/>
    <w:rsid w:val="00CE2DF0"/>
    <w:rsid w:val="00D76CAF"/>
    <w:rsid w:val="00E5215B"/>
    <w:rsid w:val="00EA4948"/>
    <w:rsid w:val="00F04B87"/>
    <w:rsid w:val="00F471DE"/>
    <w:rsid w:val="00F55887"/>
    <w:rsid w:val="00F8318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E4B0"/>
  <w15:chartTrackingRefBased/>
  <w15:docId w15:val="{A826D8E9-E638-4BA2-A9DE-0763B3B9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5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5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5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5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887"/>
    <w:rPr>
      <w:rFonts w:eastAsiaTheme="majorEastAsia" w:cstheme="majorBidi"/>
      <w:color w:val="272727" w:themeColor="text1" w:themeTint="D8"/>
    </w:rPr>
  </w:style>
  <w:style w:type="paragraph" w:styleId="Title">
    <w:name w:val="Title"/>
    <w:basedOn w:val="Normal"/>
    <w:next w:val="Normal"/>
    <w:link w:val="TitleChar"/>
    <w:uiPriority w:val="10"/>
    <w:qFormat/>
    <w:rsid w:val="00F55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887"/>
    <w:pPr>
      <w:spacing w:before="160"/>
      <w:jc w:val="center"/>
    </w:pPr>
    <w:rPr>
      <w:i/>
      <w:iCs/>
      <w:color w:val="404040" w:themeColor="text1" w:themeTint="BF"/>
    </w:rPr>
  </w:style>
  <w:style w:type="character" w:customStyle="1" w:styleId="QuoteChar">
    <w:name w:val="Quote Char"/>
    <w:basedOn w:val="DefaultParagraphFont"/>
    <w:link w:val="Quote"/>
    <w:uiPriority w:val="29"/>
    <w:rsid w:val="00F55887"/>
    <w:rPr>
      <w:i/>
      <w:iCs/>
      <w:color w:val="404040" w:themeColor="text1" w:themeTint="BF"/>
    </w:rPr>
  </w:style>
  <w:style w:type="paragraph" w:styleId="ListParagraph">
    <w:name w:val="List Paragraph"/>
    <w:basedOn w:val="Normal"/>
    <w:uiPriority w:val="34"/>
    <w:qFormat/>
    <w:rsid w:val="00F55887"/>
    <w:pPr>
      <w:ind w:left="720"/>
      <w:contextualSpacing/>
    </w:pPr>
  </w:style>
  <w:style w:type="character" w:styleId="IntenseEmphasis">
    <w:name w:val="Intense Emphasis"/>
    <w:basedOn w:val="DefaultParagraphFont"/>
    <w:uiPriority w:val="21"/>
    <w:qFormat/>
    <w:rsid w:val="00F55887"/>
    <w:rPr>
      <w:i/>
      <w:iCs/>
      <w:color w:val="0F4761" w:themeColor="accent1" w:themeShade="BF"/>
    </w:rPr>
  </w:style>
  <w:style w:type="paragraph" w:styleId="IntenseQuote">
    <w:name w:val="Intense Quote"/>
    <w:basedOn w:val="Normal"/>
    <w:next w:val="Normal"/>
    <w:link w:val="IntenseQuoteChar"/>
    <w:uiPriority w:val="30"/>
    <w:qFormat/>
    <w:rsid w:val="00F55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887"/>
    <w:rPr>
      <w:i/>
      <w:iCs/>
      <w:color w:val="0F4761" w:themeColor="accent1" w:themeShade="BF"/>
    </w:rPr>
  </w:style>
  <w:style w:type="character" w:styleId="IntenseReference">
    <w:name w:val="Intense Reference"/>
    <w:basedOn w:val="DefaultParagraphFont"/>
    <w:uiPriority w:val="32"/>
    <w:qFormat/>
    <w:rsid w:val="00F55887"/>
    <w:rPr>
      <w:b/>
      <w:bCs/>
      <w:smallCaps/>
      <w:color w:val="0F4761" w:themeColor="accent1" w:themeShade="BF"/>
      <w:spacing w:val="5"/>
    </w:rPr>
  </w:style>
  <w:style w:type="character" w:styleId="CommentReference">
    <w:name w:val="annotation reference"/>
    <w:basedOn w:val="DefaultParagraphFont"/>
    <w:uiPriority w:val="99"/>
    <w:semiHidden/>
    <w:unhideWhenUsed/>
    <w:rsid w:val="00C04BB6"/>
    <w:rPr>
      <w:sz w:val="16"/>
      <w:szCs w:val="16"/>
    </w:rPr>
  </w:style>
  <w:style w:type="paragraph" w:styleId="CommentText">
    <w:name w:val="annotation text"/>
    <w:basedOn w:val="Normal"/>
    <w:link w:val="CommentTextChar"/>
    <w:uiPriority w:val="99"/>
    <w:unhideWhenUsed/>
    <w:rsid w:val="00C04BB6"/>
    <w:pPr>
      <w:spacing w:line="240" w:lineRule="auto"/>
    </w:pPr>
    <w:rPr>
      <w:sz w:val="20"/>
      <w:szCs w:val="20"/>
    </w:rPr>
  </w:style>
  <w:style w:type="character" w:customStyle="1" w:styleId="CommentTextChar">
    <w:name w:val="Comment Text Char"/>
    <w:basedOn w:val="DefaultParagraphFont"/>
    <w:link w:val="CommentText"/>
    <w:uiPriority w:val="99"/>
    <w:rsid w:val="00C04BB6"/>
    <w:rPr>
      <w:sz w:val="20"/>
      <w:szCs w:val="20"/>
    </w:rPr>
  </w:style>
  <w:style w:type="paragraph" w:styleId="CommentSubject">
    <w:name w:val="annotation subject"/>
    <w:basedOn w:val="CommentText"/>
    <w:next w:val="CommentText"/>
    <w:link w:val="CommentSubjectChar"/>
    <w:uiPriority w:val="99"/>
    <w:semiHidden/>
    <w:unhideWhenUsed/>
    <w:rsid w:val="00C04BB6"/>
    <w:rPr>
      <w:b/>
      <w:bCs/>
    </w:rPr>
  </w:style>
  <w:style w:type="character" w:customStyle="1" w:styleId="CommentSubjectChar">
    <w:name w:val="Comment Subject Char"/>
    <w:basedOn w:val="CommentTextChar"/>
    <w:link w:val="CommentSubject"/>
    <w:uiPriority w:val="99"/>
    <w:semiHidden/>
    <w:rsid w:val="00C04BB6"/>
    <w:rPr>
      <w:b/>
      <w:bCs/>
      <w:sz w:val="20"/>
      <w:szCs w:val="20"/>
    </w:rPr>
  </w:style>
  <w:style w:type="character" w:styleId="Hyperlink">
    <w:name w:val="Hyperlink"/>
    <w:basedOn w:val="DefaultParagraphFont"/>
    <w:uiPriority w:val="99"/>
    <w:unhideWhenUsed/>
    <w:rsid w:val="00C04BB6"/>
    <w:rPr>
      <w:color w:val="467886" w:themeColor="hyperlink"/>
      <w:u w:val="single"/>
    </w:rPr>
  </w:style>
  <w:style w:type="character" w:styleId="UnresolvedMention">
    <w:name w:val="Unresolved Mention"/>
    <w:basedOn w:val="DefaultParagraphFont"/>
    <w:uiPriority w:val="99"/>
    <w:semiHidden/>
    <w:unhideWhenUsed/>
    <w:rsid w:val="00C0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430478">
      <w:bodyDiv w:val="1"/>
      <w:marLeft w:val="0"/>
      <w:marRight w:val="0"/>
      <w:marTop w:val="0"/>
      <w:marBottom w:val="0"/>
      <w:divBdr>
        <w:top w:val="none" w:sz="0" w:space="0" w:color="auto"/>
        <w:left w:val="none" w:sz="0" w:space="0" w:color="auto"/>
        <w:bottom w:val="none" w:sz="0" w:space="0" w:color="auto"/>
        <w:right w:val="none" w:sz="0" w:space="0" w:color="auto"/>
      </w:divBdr>
      <w:divsChild>
        <w:div w:id="972561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qlservercentral.com/articles/isolation-levels-in-sql-server"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6</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Jolien Verschaeve</dc:creator>
  <cp:keywords/>
  <dc:description/>
  <cp:lastModifiedBy>Jolien Verschaeve</cp:lastModifiedBy>
  <cp:revision>9</cp:revision>
  <dcterms:created xsi:type="dcterms:W3CDTF">2024-02-15T12:53:00Z</dcterms:created>
  <dcterms:modified xsi:type="dcterms:W3CDTF">2024-02-29T14:29:00Z</dcterms:modified>
</cp:coreProperties>
</file>