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CEA42" w14:textId="77777777" w:rsidR="00EF3B20" w:rsidRDefault="00EF3B20">
      <w:pPr>
        <w:spacing w:line="480" w:lineRule="auto"/>
      </w:pPr>
    </w:p>
    <w:p w14:paraId="5CA3C236" w14:textId="77777777" w:rsidR="00EF3B20" w:rsidRDefault="00EF3B20">
      <w:pPr>
        <w:spacing w:line="480" w:lineRule="auto"/>
      </w:pPr>
    </w:p>
    <w:p w14:paraId="115E8276" w14:textId="77777777" w:rsidR="00EF3B20" w:rsidRDefault="00EF3B20">
      <w:pPr>
        <w:spacing w:line="480" w:lineRule="auto"/>
      </w:pPr>
    </w:p>
    <w:p w14:paraId="71BFB178" w14:textId="5358A0EC" w:rsidR="00EF3B20" w:rsidRDefault="00000000">
      <w:pPr>
        <w:spacing w:line="480" w:lineRule="auto"/>
        <w:jc w:val="center"/>
      </w:pPr>
      <w:r>
        <w:rPr>
          <w:b/>
          <w:bCs/>
        </w:rPr>
        <w:t>Project 3: Compiling Complex Variables and Functions</w:t>
      </w:r>
      <w:r w:rsidR="001A7770">
        <w:rPr>
          <w:b/>
          <w:bCs/>
        </w:rPr>
        <w:br/>
      </w:r>
      <w:r w:rsidR="001A7770">
        <w:rPr>
          <w:b/>
          <w:bCs/>
        </w:rPr>
        <w:br/>
      </w:r>
    </w:p>
    <w:p w14:paraId="6208492B" w14:textId="69B1BBC7" w:rsidR="00EF3B20" w:rsidRDefault="00000000">
      <w:pPr>
        <w:spacing w:line="480" w:lineRule="auto"/>
        <w:jc w:val="center"/>
      </w:pPr>
      <w:r>
        <w:t>Ysabelle Trinidad</w:t>
      </w:r>
      <w:r w:rsidR="001A7770">
        <w:t xml:space="preserve"> and Jorge Salazar</w:t>
      </w:r>
    </w:p>
    <w:p w14:paraId="72EBEB22" w14:textId="77777777" w:rsidR="00EF3B20" w:rsidRDefault="00000000">
      <w:pPr>
        <w:spacing w:line="480" w:lineRule="auto"/>
        <w:jc w:val="center"/>
      </w:pPr>
      <w:r>
        <w:t>Department of Technology and Engineering</w:t>
      </w:r>
    </w:p>
    <w:p w14:paraId="5FA8627F" w14:textId="77777777" w:rsidR="00EF3B20" w:rsidRDefault="00000000">
      <w:pPr>
        <w:spacing w:line="480" w:lineRule="auto"/>
        <w:jc w:val="center"/>
      </w:pPr>
      <w:r>
        <w:t>CST 405: Principles of Compiler Design Lecture and Lab</w:t>
      </w:r>
    </w:p>
    <w:p w14:paraId="59D798BF" w14:textId="77777777" w:rsidR="00EF3B20" w:rsidRDefault="00000000">
      <w:pPr>
        <w:spacing w:line="480" w:lineRule="auto"/>
        <w:jc w:val="center"/>
      </w:pPr>
      <w:r>
        <w:t>Professor Issac Artzi</w:t>
      </w:r>
    </w:p>
    <w:p w14:paraId="3F0BC5D5" w14:textId="77777777" w:rsidR="00EF3B20" w:rsidRDefault="00000000">
      <w:pPr>
        <w:spacing w:line="480" w:lineRule="auto"/>
        <w:jc w:val="center"/>
      </w:pPr>
      <w:r>
        <w:t>June 2026</w:t>
      </w:r>
    </w:p>
    <w:p w14:paraId="41B14C2E" w14:textId="77777777" w:rsidR="00EF3B20" w:rsidRDefault="00000000">
      <w:r>
        <w:br w:type="page"/>
      </w:r>
    </w:p>
    <w:p w14:paraId="49C44558" w14:textId="77777777" w:rsidR="00EF3B20" w:rsidRDefault="00000000">
      <w:pPr>
        <w:pStyle w:val="Heading1"/>
        <w:jc w:val="center"/>
      </w:pPr>
      <w:r>
        <w:lastRenderedPageBreak/>
        <w:t>Variables and Types</w:t>
      </w:r>
    </w:p>
    <w:p w14:paraId="09A5297F" w14:textId="77777777" w:rsidR="00EF3B20" w:rsidRDefault="00000000">
      <w:pPr>
        <w:spacing w:line="480" w:lineRule="auto"/>
        <w:ind w:firstLine="720"/>
      </w:pPr>
      <w:r>
        <w:t>Variables are named storage locations used to hold data or values. They are required for programs to remember intermediate results and share data between parts of a computation. In this compiler, variables serve two roles: they hold programmer-visible data declared with int or float, and they hold compiler-generated temporaries (t0, t1, …) that break complex expressions into simple two-operand steps.</w:t>
      </w:r>
    </w:p>
    <w:p w14:paraId="2035AF87" w14:textId="77777777" w:rsidR="00EF3B20" w:rsidRDefault="00000000">
      <w:pPr>
        <w:spacing w:line="480" w:lineRule="auto"/>
      </w:pPr>
      <w:r>
        <w:rPr>
          <w:b/>
          <w:bCs/>
        </w:rPr>
        <w:t>How Variables are Declared</w:t>
      </w:r>
    </w:p>
    <w:p w14:paraId="469B7EF9" w14:textId="77777777" w:rsidR="00EF3B20" w:rsidRDefault="00000000">
      <w:pPr>
        <w:spacing w:line="480" w:lineRule="auto"/>
        <w:ind w:firstLine="720"/>
      </w:pPr>
      <w:r>
        <w:t>The scanner (</w:t>
      </w:r>
      <w:proofErr w:type="spellStart"/>
      <w:proofErr w:type="gramStart"/>
      <w:r>
        <w:t>scanner.l</w:t>
      </w:r>
      <w:proofErr w:type="spellEnd"/>
      <w:proofErr w:type="gramEnd"/>
      <w:r>
        <w:t>) recognizes the keywords int and float and emits typed tokens. The parser (</w:t>
      </w:r>
      <w:proofErr w:type="spellStart"/>
      <w:proofErr w:type="gramStart"/>
      <w:r>
        <w:t>parser.y</w:t>
      </w:r>
      <w:proofErr w:type="spellEnd"/>
      <w:proofErr w:type="gramEnd"/>
      <w:r>
        <w:t>) matches the rule:</w:t>
      </w:r>
    </w:p>
    <w:p w14:paraId="5662E162" w14:textId="77777777" w:rsidR="00EF3B20" w:rsidRDefault="00000000">
      <w:pPr>
        <w:spacing w:before="80" w:after="80"/>
        <w:ind w:left="720"/>
      </w:pPr>
      <w:proofErr w:type="spellStart"/>
      <w:proofErr w:type="gramStart"/>
      <w:r>
        <w:rPr>
          <w:rFonts w:ascii="Courier New" w:eastAsia="Courier New" w:hAnsi="Courier New" w:cs="Courier New"/>
          <w:sz w:val="18"/>
          <w:szCs w:val="18"/>
        </w:rPr>
        <w:t>decl</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INT </w:t>
      </w:r>
      <w:proofErr w:type="spellStart"/>
      <w:r>
        <w:rPr>
          <w:rFonts w:ascii="Courier New" w:eastAsia="Courier New" w:hAnsi="Courier New" w:cs="Courier New"/>
          <w:sz w:val="18"/>
          <w:szCs w:val="18"/>
        </w:rPr>
        <w:t>id_list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 = </w:t>
      </w:r>
      <w:proofErr w:type="spellStart"/>
      <w:proofErr w:type="gramStart"/>
      <w:r>
        <w:rPr>
          <w:rFonts w:ascii="Courier New" w:eastAsia="Courier New" w:hAnsi="Courier New" w:cs="Courier New"/>
          <w:sz w:val="18"/>
          <w:szCs w:val="18"/>
        </w:rPr>
        <w:t>createMultiDecl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$2)</w:t>
      </w:r>
      <w:proofErr w:type="gramStart"/>
      <w:r>
        <w:rPr>
          <w:rFonts w:ascii="Courier New" w:eastAsia="Courier New" w:hAnsi="Courier New" w:cs="Courier New"/>
          <w:sz w:val="18"/>
          <w:szCs w:val="18"/>
        </w:rPr>
        <w:t>; }</w:t>
      </w:r>
      <w:proofErr w:type="gramEnd"/>
    </w:p>
    <w:p w14:paraId="2A6D5F05" w14:textId="77777777" w:rsidR="00EF3B20" w:rsidRDefault="00000000">
      <w:pPr>
        <w:spacing w:line="480" w:lineRule="auto"/>
      </w:pPr>
      <w:r>
        <w:t xml:space="preserve">This creates a NODE_DECL AST node for each identifier in the list. The semantic </w:t>
      </w:r>
      <w:proofErr w:type="spellStart"/>
      <w:r>
        <w:t>analyser</w:t>
      </w:r>
      <w:proofErr w:type="spellEnd"/>
      <w:r>
        <w:t xml:space="preserve"> (</w:t>
      </w:r>
      <w:proofErr w:type="spellStart"/>
      <w:r>
        <w:t>semantic.c</w:t>
      </w:r>
      <w:proofErr w:type="spellEnd"/>
      <w:r>
        <w:t>) then walks those nodes in two passes: first registering all function signatures, then checking every use. If a variable is used before it is declared, the semantic pass reports an error rather than letting the code generator produce incorrect output. This is why the check happens before code generation, not during it.</w:t>
      </w:r>
    </w:p>
    <w:p w14:paraId="40E3044E" w14:textId="77777777" w:rsidR="00EF3B20" w:rsidRDefault="00000000">
      <w:pPr>
        <w:spacing w:line="480" w:lineRule="auto"/>
      </w:pPr>
      <w:r>
        <w:rPr>
          <w:b/>
          <w:bCs/>
        </w:rPr>
        <w:t>Scope Rules</w:t>
      </w:r>
    </w:p>
    <w:p w14:paraId="6028F4BB" w14:textId="77777777" w:rsidR="00EF3B20" w:rsidRDefault="00000000">
      <w:pPr>
        <w:spacing w:line="480" w:lineRule="auto"/>
        <w:ind w:firstLine="720"/>
      </w:pPr>
      <w:r>
        <w:t xml:space="preserve">The compiler maintains a scope stack — an array of Scope structs. Each function body introduces a new set of local names that must not collide with </w:t>
      </w:r>
      <w:proofErr w:type="spellStart"/>
      <w:r>
        <w:t>globals</w:t>
      </w:r>
      <w:proofErr w:type="spellEnd"/>
      <w:r>
        <w:t xml:space="preserve"> or names in other functions. The rule is: </w:t>
      </w:r>
      <w:proofErr w:type="spellStart"/>
      <w:proofErr w:type="gramStart"/>
      <w:r>
        <w:t>enterScope</w:t>
      </w:r>
      <w:proofErr w:type="spellEnd"/>
      <w:r>
        <w:t>(</w:t>
      </w:r>
      <w:proofErr w:type="gramEnd"/>
      <w:r>
        <w:t xml:space="preserve">) is called before processing a function body, every new declaration in that body is added to the top-of-stack scope, and </w:t>
      </w:r>
      <w:proofErr w:type="spellStart"/>
      <w:proofErr w:type="gramStart"/>
      <w:r>
        <w:t>exitScope</w:t>
      </w:r>
      <w:proofErr w:type="spellEnd"/>
      <w:r>
        <w:t>(</w:t>
      </w:r>
      <w:proofErr w:type="gramEnd"/>
      <w:r>
        <w:t xml:space="preserve">) frees those names when the function ends. Without this discipline, a local variable x inside </w:t>
      </w:r>
      <w:proofErr w:type="spellStart"/>
      <w:r>
        <w:t>func</w:t>
      </w:r>
      <w:proofErr w:type="spellEnd"/>
      <w:r>
        <w:t xml:space="preserve"> </w:t>
      </w:r>
      <w:proofErr w:type="gramStart"/>
      <w:r>
        <w:t>add(</w:t>
      </w:r>
      <w:proofErr w:type="gramEnd"/>
      <w:r>
        <w:t>) would collide with a global x, producing wrong code.</w:t>
      </w:r>
    </w:p>
    <w:p w14:paraId="1E41A651" w14:textId="77777777" w:rsidR="00EF3B20" w:rsidRDefault="00000000">
      <w:pPr>
        <w:spacing w:line="480" w:lineRule="auto"/>
      </w:pPr>
      <w:r>
        <w:rPr>
          <w:b/>
          <w:bCs/>
        </w:rPr>
        <w:t>Symbol Table for Code Generation</w:t>
      </w:r>
    </w:p>
    <w:p w14:paraId="579638FB" w14:textId="77777777" w:rsidR="00EF3B20" w:rsidRDefault="00000000">
      <w:pPr>
        <w:spacing w:line="480" w:lineRule="auto"/>
        <w:ind w:firstLine="720"/>
      </w:pPr>
      <w:r>
        <w:lastRenderedPageBreak/>
        <w:t xml:space="preserve">During code generation, a separate symbol table in </w:t>
      </w:r>
      <w:proofErr w:type="spellStart"/>
      <w:r>
        <w:t>symtab.c</w:t>
      </w:r>
      <w:proofErr w:type="spellEnd"/>
      <w:r>
        <w:t xml:space="preserve"> maps each variable name to a stack offset. The compiler reserves space on the MIPS stack frame (fixed at 128 bytes per function) and uses </w:t>
      </w:r>
      <w:proofErr w:type="spellStart"/>
      <w:r>
        <w:t>lw</w:t>
      </w:r>
      <w:proofErr w:type="spellEnd"/>
      <w:r>
        <w:t>/</w:t>
      </w:r>
      <w:proofErr w:type="spellStart"/>
      <w:r>
        <w:t>sw</w:t>
      </w:r>
      <w:proofErr w:type="spellEnd"/>
      <w:r>
        <w:t xml:space="preserve"> instructions to read and write locals, rather than keeping values in registers permanently. This is necessary because the number of local variables is unknown until all declarations are seen, and registers are a finite resource.</w:t>
      </w:r>
    </w:p>
    <w:p w14:paraId="3914E0EE" w14:textId="77777777" w:rsidR="00EF3B20" w:rsidRDefault="00000000">
      <w:pPr>
        <w:spacing w:before="80" w:after="80"/>
        <w:ind w:left="720"/>
      </w:pPr>
      <w:r>
        <w:rPr>
          <w:rFonts w:ascii="Courier New" w:eastAsia="Courier New" w:hAnsi="Courier New" w:cs="Courier New"/>
          <w:sz w:val="18"/>
          <w:szCs w:val="18"/>
        </w:rPr>
        <w:t xml:space="preserve">int offset = </w:t>
      </w:r>
      <w:proofErr w:type="spellStart"/>
      <w:r>
        <w:rPr>
          <w:rFonts w:ascii="Courier New" w:eastAsia="Courier New" w:hAnsi="Courier New" w:cs="Courier New"/>
          <w:sz w:val="18"/>
          <w:szCs w:val="18"/>
        </w:rPr>
        <w:t>getVarOffset</w:t>
      </w:r>
      <w:proofErr w:type="spellEnd"/>
      <w:r>
        <w:rPr>
          <w:rFonts w:ascii="Courier New" w:eastAsia="Courier New" w:hAnsi="Courier New" w:cs="Courier New"/>
          <w:sz w:val="18"/>
          <w:szCs w:val="18"/>
        </w:rPr>
        <w:t>(name);</w:t>
      </w:r>
    </w:p>
    <w:p w14:paraId="7105EBF1" w14:textId="77777777" w:rsidR="00EF3B20" w:rsidRDefault="00000000">
      <w:pPr>
        <w:spacing w:before="80" w:after="80"/>
        <w:ind w:left="720"/>
      </w:pPr>
      <w:proofErr w:type="spellStart"/>
      <w:proofErr w:type="gramStart"/>
      <w:r>
        <w:rPr>
          <w:rFonts w:ascii="Courier New" w:eastAsia="Courier New" w:hAnsi="Courier New" w:cs="Courier New"/>
          <w:sz w:val="18"/>
          <w:szCs w:val="18"/>
        </w:rPr>
        <w:t>fprintf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output, "</w:t>
      </w:r>
      <w:proofErr w:type="spellStart"/>
      <w:r>
        <w:rPr>
          <w:rFonts w:ascii="Courier New" w:eastAsia="Courier New" w:hAnsi="Courier New" w:cs="Courier New"/>
          <w:sz w:val="18"/>
          <w:szCs w:val="18"/>
        </w:rPr>
        <w:t>lw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t%d</w:t>
      </w:r>
      <w:proofErr w:type="spellEnd"/>
      <w:r>
        <w:rPr>
          <w:rFonts w:ascii="Courier New" w:eastAsia="Courier New" w:hAnsi="Courier New" w:cs="Courier New"/>
          <w:sz w:val="18"/>
          <w:szCs w:val="18"/>
        </w:rPr>
        <w:t>, %d($</w:t>
      </w:r>
      <w:proofErr w:type="spellStart"/>
      <w:proofErr w:type="gramStart"/>
      <w:r>
        <w:rPr>
          <w:rFonts w:ascii="Courier New" w:eastAsia="Courier New" w:hAnsi="Courier New" w:cs="Courier New"/>
          <w:sz w:val="18"/>
          <w:szCs w:val="18"/>
        </w:rPr>
        <w:t>sp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n", reg, offset);</w:t>
      </w:r>
    </w:p>
    <w:p w14:paraId="0B396275" w14:textId="77777777" w:rsidR="00EF3B20" w:rsidRDefault="00000000">
      <w:pPr>
        <w:pStyle w:val="Heading1"/>
        <w:jc w:val="center"/>
      </w:pPr>
      <w:r>
        <w:t>Float Variables</w:t>
      </w:r>
    </w:p>
    <w:p w14:paraId="3382D72E" w14:textId="77777777" w:rsidR="00EF3B20" w:rsidRDefault="00000000">
      <w:pPr>
        <w:spacing w:line="480" w:lineRule="auto"/>
        <w:ind w:firstLine="720"/>
      </w:pPr>
      <w:r>
        <w:t>In addition to integers, the compiler supports float variables. Floats are necessary because not all values in a program are whole numbers — prices, measurements, averages, and many mathematical results require decimal precision. Without float support, the compiler would silently truncate or misrepresent these values.</w:t>
      </w:r>
    </w:p>
    <w:p w14:paraId="3D85CDC9" w14:textId="77777777" w:rsidR="00EF3B20" w:rsidRDefault="00000000">
      <w:pPr>
        <w:spacing w:line="480" w:lineRule="auto"/>
      </w:pPr>
      <w:r>
        <w:rPr>
          <w:b/>
          <w:bCs/>
        </w:rPr>
        <w:t>How Floats are Declared</w:t>
      </w:r>
    </w:p>
    <w:p w14:paraId="51347C33" w14:textId="77777777" w:rsidR="00EF3B20" w:rsidRDefault="00000000">
      <w:pPr>
        <w:spacing w:line="480" w:lineRule="auto"/>
        <w:ind w:firstLine="720"/>
      </w:pPr>
      <w:r>
        <w:t>Float declarations follow the same grammar rule as integers, but use the FLOAT token:</w:t>
      </w:r>
    </w:p>
    <w:p w14:paraId="658D84BF" w14:textId="77777777" w:rsidR="00EF3B20" w:rsidRDefault="00000000">
      <w:pPr>
        <w:spacing w:before="80" w:after="80"/>
        <w:ind w:left="720"/>
      </w:pPr>
      <w:proofErr w:type="spellStart"/>
      <w:proofErr w:type="gramStart"/>
      <w:r>
        <w:rPr>
          <w:rFonts w:ascii="Courier New" w:eastAsia="Courier New" w:hAnsi="Courier New" w:cs="Courier New"/>
          <w:sz w:val="18"/>
          <w:szCs w:val="18"/>
        </w:rPr>
        <w:t>decl</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FLOAT </w:t>
      </w:r>
      <w:proofErr w:type="spellStart"/>
      <w:r>
        <w:rPr>
          <w:rFonts w:ascii="Courier New" w:eastAsia="Courier New" w:hAnsi="Courier New" w:cs="Courier New"/>
          <w:sz w:val="18"/>
          <w:szCs w:val="18"/>
        </w:rPr>
        <w:t>id_list</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 </w:t>
      </w:r>
      <w:proofErr w:type="spellStart"/>
      <w:proofErr w:type="gramStart"/>
      <w:r>
        <w:rPr>
          <w:rFonts w:ascii="Courier New" w:eastAsia="Courier New" w:hAnsi="Courier New" w:cs="Courier New"/>
          <w:sz w:val="18"/>
          <w:szCs w:val="18"/>
        </w:rPr>
        <w:t>createMultiDeclTyped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$2, "float")</w:t>
      </w:r>
      <w:proofErr w:type="gramStart"/>
      <w:r>
        <w:rPr>
          <w:rFonts w:ascii="Courier New" w:eastAsia="Courier New" w:hAnsi="Courier New" w:cs="Courier New"/>
          <w:sz w:val="18"/>
          <w:szCs w:val="18"/>
        </w:rPr>
        <w:t>; }</w:t>
      </w:r>
      <w:proofErr w:type="gramEnd"/>
    </w:p>
    <w:p w14:paraId="012A7386" w14:textId="77777777" w:rsidR="00EF3B20" w:rsidRDefault="00000000">
      <w:pPr>
        <w:spacing w:before="80" w:after="80"/>
        <w:ind w:left="720"/>
      </w:pPr>
      <w:r>
        <w:rPr>
          <w:rFonts w:ascii="Courier New" w:eastAsia="Courier New" w:hAnsi="Courier New" w:cs="Courier New"/>
          <w:sz w:val="18"/>
          <w:szCs w:val="18"/>
        </w:rPr>
        <w:t xml:space="preserve">     | FLOAT ID '[' NUM ']'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 </w:t>
      </w:r>
      <w:proofErr w:type="spellStart"/>
      <w:proofErr w:type="gramStart"/>
      <w:r>
        <w:rPr>
          <w:rFonts w:ascii="Courier New" w:eastAsia="Courier New" w:hAnsi="Courier New" w:cs="Courier New"/>
          <w:sz w:val="18"/>
          <w:szCs w:val="18"/>
        </w:rPr>
        <w:t>createArrayDecl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$2, $4)</w:t>
      </w:r>
      <w:proofErr w:type="gramStart"/>
      <w:r>
        <w:rPr>
          <w:rFonts w:ascii="Courier New" w:eastAsia="Courier New" w:hAnsi="Courier New" w:cs="Courier New"/>
          <w:sz w:val="18"/>
          <w:szCs w:val="18"/>
        </w:rPr>
        <w:t>; }</w:t>
      </w:r>
      <w:proofErr w:type="gramEnd"/>
    </w:p>
    <w:p w14:paraId="549E90E1" w14:textId="77777777" w:rsidR="00EF3B20" w:rsidRDefault="00000000">
      <w:pPr>
        <w:spacing w:line="480" w:lineRule="auto"/>
      </w:pPr>
      <w:r>
        <w:t>The scanner (</w:t>
      </w:r>
      <w:proofErr w:type="spellStart"/>
      <w:proofErr w:type="gramStart"/>
      <w:r>
        <w:t>scanner.l</w:t>
      </w:r>
      <w:proofErr w:type="spellEnd"/>
      <w:proofErr w:type="gramEnd"/>
      <w:r>
        <w:t xml:space="preserve">) </w:t>
      </w:r>
      <w:proofErr w:type="spellStart"/>
      <w:r>
        <w:t>recognises</w:t>
      </w:r>
      <w:proofErr w:type="spellEnd"/>
      <w:r>
        <w:t xml:space="preserve"> float literals such as 3.14 or 2.5 and emits them as FNUM tokens, which carry a C float value rather than an integer. The parser stores this in a NODE_FLOAT AST node.</w:t>
      </w:r>
    </w:p>
    <w:p w14:paraId="6228E03A" w14:textId="77777777" w:rsidR="00EF3B20" w:rsidRDefault="00000000">
      <w:pPr>
        <w:spacing w:line="480" w:lineRule="auto"/>
      </w:pPr>
      <w:r>
        <w:rPr>
          <w:b/>
          <w:bCs/>
        </w:rPr>
        <w:t>How Float Literals Flow Through TAC</w:t>
      </w:r>
    </w:p>
    <w:p w14:paraId="552F0A3A" w14:textId="77777777" w:rsidR="00EF3B20" w:rsidRDefault="00000000">
      <w:pPr>
        <w:spacing w:line="480" w:lineRule="auto"/>
        <w:ind w:firstLine="720"/>
      </w:pPr>
      <w:r>
        <w:t xml:space="preserve">When </w:t>
      </w:r>
      <w:proofErr w:type="spellStart"/>
      <w:r>
        <w:t>generateTACExpr</w:t>
      </w:r>
      <w:proofErr w:type="spellEnd"/>
      <w:r>
        <w:t xml:space="preserve"> encounters a NODE_FLOAT node, it formats the value into a string with a decimal point:</w:t>
      </w:r>
    </w:p>
    <w:p w14:paraId="08A84843" w14:textId="77777777" w:rsidR="00EF3B20" w:rsidRDefault="00000000">
      <w:pPr>
        <w:spacing w:before="80" w:after="80"/>
        <w:ind w:left="720"/>
      </w:pPr>
      <w:r>
        <w:rPr>
          <w:rFonts w:ascii="Courier New" w:eastAsia="Courier New" w:hAnsi="Courier New" w:cs="Courier New"/>
          <w:sz w:val="18"/>
          <w:szCs w:val="18"/>
        </w:rPr>
        <w:t>case NODE_</w:t>
      </w:r>
      <w:proofErr w:type="gramStart"/>
      <w:r>
        <w:rPr>
          <w:rFonts w:ascii="Courier New" w:eastAsia="Courier New" w:hAnsi="Courier New" w:cs="Courier New"/>
          <w:sz w:val="18"/>
          <w:szCs w:val="18"/>
        </w:rPr>
        <w:t>FLOAT: {</w:t>
      </w:r>
      <w:proofErr w:type="gramEnd"/>
    </w:p>
    <w:p w14:paraId="3AE8E91D" w14:textId="77777777" w:rsidR="00EF3B20" w:rsidRDefault="00000000">
      <w:pPr>
        <w:spacing w:before="80" w:after="80"/>
        <w:ind w:left="720"/>
      </w:pPr>
      <w:r>
        <w:rPr>
          <w:rFonts w:ascii="Courier New" w:eastAsia="Courier New" w:hAnsi="Courier New" w:cs="Courier New"/>
          <w:sz w:val="18"/>
          <w:szCs w:val="18"/>
        </w:rPr>
        <w:t xml:space="preserve">    char* temp = </w:t>
      </w:r>
      <w:proofErr w:type="gramStart"/>
      <w:r>
        <w:rPr>
          <w:rFonts w:ascii="Courier New" w:eastAsia="Courier New" w:hAnsi="Courier New" w:cs="Courier New"/>
          <w:sz w:val="18"/>
          <w:szCs w:val="18"/>
        </w:rPr>
        <w:t>malloc(</w:t>
      </w:r>
      <w:proofErr w:type="gramEnd"/>
      <w:r>
        <w:rPr>
          <w:rFonts w:ascii="Courier New" w:eastAsia="Courier New" w:hAnsi="Courier New" w:cs="Courier New"/>
          <w:sz w:val="18"/>
          <w:szCs w:val="18"/>
        </w:rPr>
        <w:t>32);</w:t>
      </w:r>
    </w:p>
    <w:p w14:paraId="1443CEE9" w14:textId="77777777" w:rsidR="00EF3B20" w:rsidRDefault="00000000">
      <w:pPr>
        <w:spacing w:before="80" w:after="80"/>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temp, "%g", node-&gt;</w:t>
      </w:r>
      <w:proofErr w:type="spellStart"/>
      <w:proofErr w:type="gramStart"/>
      <w:r>
        <w:rPr>
          <w:rFonts w:ascii="Courier New" w:eastAsia="Courier New" w:hAnsi="Courier New" w:cs="Courier New"/>
          <w:sz w:val="18"/>
          <w:szCs w:val="18"/>
        </w:rPr>
        <w:t>data.fval</w:t>
      </w:r>
      <w:proofErr w:type="spellEnd"/>
      <w:proofErr w:type="gramEnd"/>
      <w:r>
        <w:rPr>
          <w:rFonts w:ascii="Courier New" w:eastAsia="Courier New" w:hAnsi="Courier New" w:cs="Courier New"/>
          <w:sz w:val="18"/>
          <w:szCs w:val="18"/>
        </w:rPr>
        <w:t>);</w:t>
      </w:r>
    </w:p>
    <w:p w14:paraId="08657E2A" w14:textId="77777777" w:rsidR="00EF3B20" w:rsidRDefault="00000000">
      <w:pPr>
        <w:spacing w:before="80" w:after="80"/>
        <w:ind w:left="720"/>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strchr</w:t>
      </w:r>
      <w:proofErr w:type="spellEnd"/>
      <w:proofErr w:type="gramEnd"/>
      <w:r>
        <w:rPr>
          <w:rFonts w:ascii="Courier New" w:eastAsia="Courier New" w:hAnsi="Courier New" w:cs="Courier New"/>
          <w:sz w:val="18"/>
          <w:szCs w:val="18"/>
        </w:rPr>
        <w:t>(temp, '.') &amp;</w:t>
      </w:r>
      <w:proofErr w:type="gramStart"/>
      <w:r>
        <w:rPr>
          <w:rFonts w:ascii="Courier New" w:eastAsia="Courier New" w:hAnsi="Courier New" w:cs="Courier New"/>
          <w:sz w:val="18"/>
          <w:szCs w:val="18"/>
        </w:rPr>
        <w:t>&amp; !</w:t>
      </w:r>
      <w:proofErr w:type="spellStart"/>
      <w:r>
        <w:rPr>
          <w:rFonts w:ascii="Courier New" w:eastAsia="Courier New" w:hAnsi="Courier New" w:cs="Courier New"/>
          <w:sz w:val="18"/>
          <w:szCs w:val="18"/>
        </w:rPr>
        <w:t>strchr</w:t>
      </w:r>
      <w:proofErr w:type="spellEnd"/>
      <w:proofErr w:type="gramEnd"/>
      <w:r>
        <w:rPr>
          <w:rFonts w:ascii="Courier New" w:eastAsia="Courier New" w:hAnsi="Courier New" w:cs="Courier New"/>
          <w:sz w:val="18"/>
          <w:szCs w:val="18"/>
        </w:rPr>
        <w:t>(temp, 'e'))</w:t>
      </w:r>
    </w:p>
    <w:p w14:paraId="38A5C99B" w14:textId="77777777" w:rsidR="00EF3B20" w:rsidRDefault="00000000">
      <w:pPr>
        <w:spacing w:before="80" w:after="80"/>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strcat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temp, ".0"</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ensure it looks like a float</w:t>
      </w:r>
    </w:p>
    <w:p w14:paraId="4B340990" w14:textId="77777777" w:rsidR="00EF3B20" w:rsidRDefault="00000000">
      <w:pPr>
        <w:spacing w:before="80" w:after="80"/>
        <w:ind w:left="720"/>
      </w:pPr>
      <w:r>
        <w:rPr>
          <w:rFonts w:ascii="Courier New" w:eastAsia="Courier New" w:hAnsi="Courier New" w:cs="Courier New"/>
          <w:sz w:val="18"/>
          <w:szCs w:val="18"/>
        </w:rPr>
        <w:lastRenderedPageBreak/>
        <w:t xml:space="preserve">    return temp;</w:t>
      </w:r>
    </w:p>
    <w:p w14:paraId="265FB361" w14:textId="77777777" w:rsidR="00EF3B20" w:rsidRDefault="00000000">
      <w:pPr>
        <w:spacing w:before="80" w:after="80"/>
        <w:ind w:left="720"/>
      </w:pPr>
      <w:r>
        <w:rPr>
          <w:rFonts w:ascii="Courier New" w:eastAsia="Courier New" w:hAnsi="Courier New" w:cs="Courier New"/>
          <w:sz w:val="18"/>
          <w:szCs w:val="18"/>
        </w:rPr>
        <w:t>}</w:t>
      </w:r>
    </w:p>
    <w:p w14:paraId="40715074" w14:textId="77777777" w:rsidR="00EF3B20" w:rsidRDefault="00000000">
      <w:pPr>
        <w:spacing w:line="480" w:lineRule="auto"/>
      </w:pPr>
      <w:r>
        <w:t xml:space="preserve">The explicit check for a decimal point is important: %g can format the number 2.0 as "2", which would be indistinguishable from an integer constant in later phases. Appending .0 preserves the </w:t>
      </w:r>
      <w:proofErr w:type="gramStart"/>
      <w:r>
        <w:t>type</w:t>
      </w:r>
      <w:proofErr w:type="gramEnd"/>
      <w:r>
        <w:t xml:space="preserve"> information through the TAC representation.</w:t>
      </w:r>
    </w:p>
    <w:p w14:paraId="56283F2A" w14:textId="77777777" w:rsidR="00EF3B20" w:rsidRDefault="00000000">
      <w:pPr>
        <w:spacing w:line="480" w:lineRule="auto"/>
      </w:pPr>
      <w:r>
        <w:rPr>
          <w:b/>
          <w:bCs/>
        </w:rPr>
        <w:t>Why Floats Need Separate Handling in Code Generation</w:t>
      </w:r>
    </w:p>
    <w:p w14:paraId="610C23F8" w14:textId="77777777" w:rsidR="00EF3B20" w:rsidRDefault="00000000">
      <w:pPr>
        <w:spacing w:line="480" w:lineRule="auto"/>
        <w:ind w:firstLine="720"/>
      </w:pPr>
      <w:r>
        <w:t xml:space="preserve">MIPS uses </w:t>
      </w:r>
      <w:proofErr w:type="gramStart"/>
      <w:r>
        <w:t>a completely separate</w:t>
      </w:r>
      <w:proofErr w:type="gramEnd"/>
      <w:r>
        <w:t xml:space="preserve"> coprocessor (FPU, Coprocessor 1) for floating-point arithmetic. Integer instructions (add, sub, </w:t>
      </w:r>
      <w:proofErr w:type="spellStart"/>
      <w:r>
        <w:t>mul</w:t>
      </w:r>
      <w:proofErr w:type="spellEnd"/>
      <w:r>
        <w:t>, div) operate on the general-purpose registers ($t0–$t7). Float instructions (</w:t>
      </w:r>
      <w:proofErr w:type="spellStart"/>
      <w:proofErr w:type="gramStart"/>
      <w:r>
        <w:t>add.s</w:t>
      </w:r>
      <w:proofErr w:type="spellEnd"/>
      <w:proofErr w:type="gramEnd"/>
      <w:r>
        <w:t xml:space="preserve">, </w:t>
      </w:r>
      <w:proofErr w:type="spellStart"/>
      <w:proofErr w:type="gramStart"/>
      <w:r>
        <w:t>sub.s</w:t>
      </w:r>
      <w:proofErr w:type="spellEnd"/>
      <w:proofErr w:type="gramEnd"/>
      <w:r>
        <w:t xml:space="preserve">, </w:t>
      </w:r>
      <w:proofErr w:type="spellStart"/>
      <w:proofErr w:type="gramStart"/>
      <w:r>
        <w:t>mul.s</w:t>
      </w:r>
      <w:proofErr w:type="spellEnd"/>
      <w:proofErr w:type="gramEnd"/>
      <w:r>
        <w:t xml:space="preserve">, </w:t>
      </w:r>
      <w:proofErr w:type="spellStart"/>
      <w:r>
        <w:t>div.s</w:t>
      </w:r>
      <w:proofErr w:type="spellEnd"/>
      <w:r>
        <w:t xml:space="preserve">) operate on the floating-point registers ($f0–$f31). This means the code generator must know at code-generation time whether a variable is an integer or a float, so it can emit the correct instruction family and load/store instructions (lwc1/swc1 for floats versus </w:t>
      </w:r>
      <w:proofErr w:type="spellStart"/>
      <w:r>
        <w:t>lw</w:t>
      </w:r>
      <w:proofErr w:type="spellEnd"/>
      <w:r>
        <w:t>/</w:t>
      </w:r>
      <w:proofErr w:type="spellStart"/>
      <w:r>
        <w:t>sw</w:t>
      </w:r>
      <w:proofErr w:type="spellEnd"/>
      <w:r>
        <w:t xml:space="preserve"> for integers).</w:t>
      </w:r>
    </w:p>
    <w:p w14:paraId="29CCC8A5" w14:textId="77777777" w:rsidR="00EF3B20" w:rsidRDefault="00000000">
      <w:pPr>
        <w:spacing w:line="480" w:lineRule="auto"/>
      </w:pPr>
      <w:r>
        <w:rPr>
          <w:b/>
          <w:bCs/>
        </w:rPr>
        <w:t>Float Arrays</w:t>
      </w:r>
    </w:p>
    <w:p w14:paraId="303A3CD5" w14:textId="77777777" w:rsidR="00EF3B20" w:rsidRDefault="00000000">
      <w:pPr>
        <w:spacing w:line="480" w:lineRule="auto"/>
        <w:ind w:firstLine="720"/>
      </w:pPr>
      <w:r>
        <w:t>The compiler also supports arrays of floats, declared as:</w:t>
      </w:r>
    </w:p>
    <w:p w14:paraId="453C7784" w14:textId="77777777" w:rsidR="00EF3B20" w:rsidRDefault="00000000">
      <w:pPr>
        <w:spacing w:before="80" w:after="80"/>
        <w:ind w:left="720"/>
      </w:pPr>
      <w:r>
        <w:rPr>
          <w:rFonts w:ascii="Courier New" w:eastAsia="Courier New" w:hAnsi="Courier New" w:cs="Courier New"/>
          <w:sz w:val="18"/>
          <w:szCs w:val="18"/>
        </w:rPr>
        <w:t xml:space="preserve">float </w:t>
      </w:r>
      <w:proofErr w:type="spellStart"/>
      <w:proofErr w:type="gramStart"/>
      <w:r>
        <w:rPr>
          <w:rFonts w:ascii="Courier New" w:eastAsia="Courier New" w:hAnsi="Courier New" w:cs="Courier New"/>
          <w:sz w:val="18"/>
          <w:szCs w:val="18"/>
        </w:rPr>
        <w:t>arr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4];</w:t>
      </w:r>
    </w:p>
    <w:p w14:paraId="3BC1EF60" w14:textId="77777777" w:rsidR="00EF3B20" w:rsidRDefault="00000000">
      <w:pPr>
        <w:spacing w:line="480" w:lineRule="auto"/>
      </w:pPr>
      <w:r>
        <w:t xml:space="preserve">Internally, these are handled by the same NODE_ARRAY_DECL node as integer arrays, with the </w:t>
      </w:r>
      <w:proofErr w:type="gramStart"/>
      <w:r>
        <w:t>type</w:t>
      </w:r>
      <w:proofErr w:type="gramEnd"/>
      <w:r>
        <w:t xml:space="preserve"> field set to "float". Each element occupies 4 bytes on the stack, identical to an integer element. The distinction matters when the code generator emits load/store instructions: a float element requires lwc1 to load into a floating-point register before any arithmetic can be performed on it.</w:t>
      </w:r>
    </w:p>
    <w:p w14:paraId="1A090959" w14:textId="77777777" w:rsidR="00EF3B20" w:rsidRDefault="00000000">
      <w:pPr>
        <w:spacing w:line="480" w:lineRule="auto"/>
      </w:pPr>
      <w:r>
        <w:rPr>
          <w:b/>
          <w:bCs/>
        </w:rPr>
        <w:t>Constant Folding with Floats</w:t>
      </w:r>
    </w:p>
    <w:p w14:paraId="67B85C25" w14:textId="77777777" w:rsidR="00EF3B20" w:rsidRDefault="00000000">
      <w:pPr>
        <w:spacing w:line="480" w:lineRule="auto"/>
        <w:ind w:firstLine="720"/>
      </w:pPr>
      <w:r>
        <w:t xml:space="preserve">The optimizer's constant folding pass uses </w:t>
      </w:r>
      <w:proofErr w:type="spellStart"/>
      <w:r>
        <w:t>atoi</w:t>
      </w:r>
      <w:proofErr w:type="spellEnd"/>
      <w:r>
        <w:t xml:space="preserve"> to evaluate integer constants at compile time. Float constants are currently passed through unchanged rather than folded, because </w:t>
      </w:r>
      <w:proofErr w:type="spellStart"/>
      <w:r>
        <w:t>atof</w:t>
      </w:r>
      <w:proofErr w:type="spellEnd"/>
      <w:r>
        <w:t xml:space="preserve"> introduces floating-point rounding that can produce results inconsistent with the runtime FPU </w:t>
      </w:r>
      <w:r>
        <w:lastRenderedPageBreak/>
        <w:t>evaluation. Leaving float arithmetic to runtime is therefore the conservative, correct choice for this compiler.</w:t>
      </w:r>
    </w:p>
    <w:p w14:paraId="26B3D5DA" w14:textId="77777777" w:rsidR="00EF3B20" w:rsidRDefault="00000000">
      <w:pPr>
        <w:pStyle w:val="Heading1"/>
        <w:jc w:val="center"/>
      </w:pPr>
      <w:r>
        <w:t>Operations and Expression Evaluation</w:t>
      </w:r>
    </w:p>
    <w:p w14:paraId="5C1FE0F0" w14:textId="77777777" w:rsidR="00EF3B20" w:rsidRDefault="00000000">
      <w:pPr>
        <w:spacing w:line="480" w:lineRule="auto"/>
        <w:ind w:firstLine="720"/>
      </w:pPr>
      <w:r>
        <w:t>The compiler supports five arithmetic operations: addition (+), subtraction (-), multiplication (*), division (/), and unary negation. Inside the AST, each binary operation is represented as a NODE_BINOP node with the operator stored as a single character in the op field.</w:t>
      </w:r>
    </w:p>
    <w:p w14:paraId="4E0541BC" w14:textId="77777777" w:rsidR="00EF3B20" w:rsidRDefault="00000000">
      <w:pPr>
        <w:spacing w:line="480" w:lineRule="auto"/>
      </w:pPr>
      <w:r>
        <w:rPr>
          <w:b/>
          <w:bCs/>
        </w:rPr>
        <w:t>Why Operator Precedence Matters</w:t>
      </w:r>
    </w:p>
    <w:p w14:paraId="3AB7AE60" w14:textId="77777777" w:rsidR="00EF3B20" w:rsidRDefault="00000000">
      <w:pPr>
        <w:spacing w:line="480" w:lineRule="auto"/>
        <w:ind w:firstLine="720"/>
      </w:pPr>
      <w:r>
        <w:t xml:space="preserve">Without precedence rules, an expression like (a + b) * (a - b) / 2 could be parsed incorrectly. Bison handles precedence through grammar structure: a multiplication production can only match atomic factors or </w:t>
      </w:r>
      <w:proofErr w:type="spellStart"/>
      <w:r>
        <w:t>parenthesised</w:t>
      </w:r>
      <w:proofErr w:type="spellEnd"/>
      <w:r>
        <w:t xml:space="preserve"> sub-expressions, not raw additions, so the grammar enforces the correct evaluation order before the parser even sees the tokens.</w:t>
      </w:r>
    </w:p>
    <w:p w14:paraId="33A973FD" w14:textId="77777777" w:rsidR="00EF3B20" w:rsidRDefault="00000000">
      <w:pPr>
        <w:spacing w:line="480" w:lineRule="auto"/>
      </w:pPr>
      <w:r>
        <w:rPr>
          <w:b/>
          <w:bCs/>
        </w:rPr>
        <w:t>How Parentheses are Handled</w:t>
      </w:r>
    </w:p>
    <w:p w14:paraId="06D385F5" w14:textId="77777777" w:rsidR="00EF3B20" w:rsidRDefault="00000000">
      <w:pPr>
        <w:spacing w:line="480" w:lineRule="auto"/>
        <w:ind w:firstLine="720"/>
      </w:pPr>
      <w:r>
        <w:t>In the grammar, parentheses are handled by this production:</w:t>
      </w:r>
    </w:p>
    <w:p w14:paraId="7BC6C1B2" w14:textId="77777777" w:rsidR="00EF3B20" w:rsidRDefault="00000000">
      <w:pPr>
        <w:spacing w:before="80" w:after="80"/>
        <w:ind w:left="720"/>
      </w:pPr>
      <w:proofErr w:type="gramStart"/>
      <w:r>
        <w:rPr>
          <w:rFonts w:ascii="Courier New" w:eastAsia="Courier New" w:hAnsi="Courier New" w:cs="Courier New"/>
          <w:sz w:val="18"/>
          <w:szCs w:val="18"/>
        </w:rPr>
        <w:t>expr :</w:t>
      </w:r>
      <w:proofErr w:type="gramEnd"/>
      <w:r>
        <w:rPr>
          <w:rFonts w:ascii="Courier New" w:eastAsia="Courier New" w:hAnsi="Courier New" w:cs="Courier New"/>
          <w:sz w:val="18"/>
          <w:szCs w:val="18"/>
        </w:rPr>
        <w:t xml:space="preserve"> '(' expr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 = $2</w:t>
      </w:r>
      <w:proofErr w:type="gramStart"/>
      <w:r>
        <w:rPr>
          <w:rFonts w:ascii="Courier New" w:eastAsia="Courier New" w:hAnsi="Courier New" w:cs="Courier New"/>
          <w:sz w:val="18"/>
          <w:szCs w:val="18"/>
        </w:rPr>
        <w:t>; }</w:t>
      </w:r>
      <w:proofErr w:type="gramEnd"/>
    </w:p>
    <w:p w14:paraId="1301C4A0" w14:textId="77777777" w:rsidR="00EF3B20" w:rsidRDefault="00000000">
      <w:pPr>
        <w:spacing w:line="480" w:lineRule="auto"/>
      </w:pPr>
      <w:r>
        <w:t xml:space="preserve">The action simply returns the inner expression node unchanged. Parentheses do NOT create a new AST node. They control which sub-tree is built </w:t>
      </w:r>
      <w:proofErr w:type="gramStart"/>
      <w:r>
        <w:t>first, and</w:t>
      </w:r>
      <w:proofErr w:type="gramEnd"/>
      <w:r>
        <w:t xml:space="preserve"> then disappear entirely. Because Bison builds the parse tree bottom-up, by the time the outer production is reduced, the inner expression is already a fully formed subtree with the correct structure. Nested parentheses work because the rule is recursive — '(' expr ')' can match any expr, which can itself contain another '(' expr ')'.</w:t>
      </w:r>
    </w:p>
    <w:p w14:paraId="45E0E473" w14:textId="77777777" w:rsidR="00EF3B20" w:rsidRDefault="00000000">
      <w:pPr>
        <w:spacing w:line="480" w:lineRule="auto"/>
      </w:pPr>
      <w:r>
        <w:rPr>
          <w:b/>
          <w:bCs/>
        </w:rPr>
        <w:t>How Long Expressions Become TAC</w:t>
      </w:r>
    </w:p>
    <w:p w14:paraId="5FA8DDB3" w14:textId="77777777" w:rsidR="00EF3B20" w:rsidRDefault="00000000">
      <w:pPr>
        <w:spacing w:line="480" w:lineRule="auto"/>
        <w:ind w:firstLine="720"/>
      </w:pPr>
      <w:r>
        <w:t xml:space="preserve">Three-Address Code (TAC) allows only one operation per instruction. A long expression is </w:t>
      </w:r>
      <w:proofErr w:type="spellStart"/>
      <w:r>
        <w:t>linearised</w:t>
      </w:r>
      <w:proofErr w:type="spellEnd"/>
      <w:r>
        <w:t xml:space="preserve"> by the recursive function </w:t>
      </w:r>
      <w:proofErr w:type="spellStart"/>
      <w:r>
        <w:t>generateTACExpr</w:t>
      </w:r>
      <w:proofErr w:type="spellEnd"/>
      <w:r>
        <w:t xml:space="preserve"> in </w:t>
      </w:r>
      <w:proofErr w:type="spellStart"/>
      <w:proofErr w:type="gramStart"/>
      <w:r>
        <w:t>tac.c</w:t>
      </w:r>
      <w:proofErr w:type="spellEnd"/>
      <w:proofErr w:type="gramEnd"/>
      <w:r>
        <w:t xml:space="preserve">. It recursively processes the left </w:t>
      </w:r>
      <w:r>
        <w:lastRenderedPageBreak/>
        <w:t xml:space="preserve">child producing temporary </w:t>
      </w:r>
      <w:proofErr w:type="spellStart"/>
      <w:r>
        <w:t>tL</w:t>
      </w:r>
      <w:proofErr w:type="spellEnd"/>
      <w:r>
        <w:t xml:space="preserve">, then the right child producing </w:t>
      </w:r>
      <w:proofErr w:type="spellStart"/>
      <w:r>
        <w:t>tR</w:t>
      </w:r>
      <w:proofErr w:type="spellEnd"/>
      <w:r>
        <w:t xml:space="preserve">, then emits </w:t>
      </w:r>
      <w:proofErr w:type="spellStart"/>
      <w:r>
        <w:t>tN</w:t>
      </w:r>
      <w:proofErr w:type="spellEnd"/>
      <w:r>
        <w:t xml:space="preserve"> = </w:t>
      </w:r>
      <w:proofErr w:type="spellStart"/>
      <w:r>
        <w:t>tL</w:t>
      </w:r>
      <w:proofErr w:type="spellEnd"/>
      <w:r>
        <w:t xml:space="preserve"> OP </w:t>
      </w:r>
      <w:proofErr w:type="spellStart"/>
      <w:r>
        <w:t>tR.</w:t>
      </w:r>
      <w:proofErr w:type="spellEnd"/>
      <w:r>
        <w:t xml:space="preserve"> For the expression (a + b) * (a - b) / 2 from test.cm, the compiler produces:</w:t>
      </w:r>
    </w:p>
    <w:p w14:paraId="6C4E18A1" w14:textId="77777777" w:rsidR="00EF3B20" w:rsidRDefault="00000000">
      <w:pPr>
        <w:spacing w:before="80" w:after="80"/>
        <w:ind w:left="720"/>
      </w:pPr>
      <w:r>
        <w:rPr>
          <w:rFonts w:ascii="Courier New" w:eastAsia="Courier New" w:hAnsi="Courier New" w:cs="Courier New"/>
          <w:sz w:val="18"/>
          <w:szCs w:val="18"/>
        </w:rPr>
        <w:t>t0 = a + b</w:t>
      </w:r>
    </w:p>
    <w:p w14:paraId="0B13DB51" w14:textId="77777777" w:rsidR="00EF3B20" w:rsidRDefault="00000000">
      <w:pPr>
        <w:spacing w:before="80" w:after="80"/>
        <w:ind w:left="720"/>
      </w:pPr>
      <w:r>
        <w:rPr>
          <w:rFonts w:ascii="Courier New" w:eastAsia="Courier New" w:hAnsi="Courier New" w:cs="Courier New"/>
          <w:sz w:val="18"/>
          <w:szCs w:val="18"/>
        </w:rPr>
        <w:t>t2 = a - b</w:t>
      </w:r>
    </w:p>
    <w:p w14:paraId="13D16B99" w14:textId="77777777" w:rsidR="00EF3B20" w:rsidRDefault="00000000">
      <w:pPr>
        <w:spacing w:before="80" w:after="80"/>
        <w:ind w:left="720"/>
      </w:pPr>
      <w:r>
        <w:rPr>
          <w:rFonts w:ascii="Courier New" w:eastAsia="Courier New" w:hAnsi="Courier New" w:cs="Courier New"/>
          <w:sz w:val="18"/>
          <w:szCs w:val="18"/>
        </w:rPr>
        <w:t>t1 = t0 * t2</w:t>
      </w:r>
    </w:p>
    <w:p w14:paraId="641996C2" w14:textId="77777777" w:rsidR="00EF3B20" w:rsidRDefault="00000000">
      <w:pPr>
        <w:spacing w:before="80" w:after="80"/>
        <w:ind w:left="720"/>
      </w:pPr>
      <w:r>
        <w:rPr>
          <w:rFonts w:ascii="Courier New" w:eastAsia="Courier New" w:hAnsi="Courier New" w:cs="Courier New"/>
          <w:sz w:val="18"/>
          <w:szCs w:val="18"/>
        </w:rPr>
        <w:t>t3 = t1 / 2</w:t>
      </w:r>
    </w:p>
    <w:p w14:paraId="44B989EF" w14:textId="77777777" w:rsidR="00EF3B20" w:rsidRDefault="00000000">
      <w:pPr>
        <w:spacing w:before="80" w:after="80"/>
        <w:ind w:left="720"/>
      </w:pPr>
      <w:r>
        <w:rPr>
          <w:rFonts w:ascii="Courier New" w:eastAsia="Courier New" w:hAnsi="Courier New" w:cs="Courier New"/>
          <w:sz w:val="18"/>
          <w:szCs w:val="18"/>
        </w:rPr>
        <w:t>result = t3</w:t>
      </w:r>
    </w:p>
    <w:p w14:paraId="1CED8086" w14:textId="77777777" w:rsidR="00EF3B20" w:rsidRDefault="00000000">
      <w:pPr>
        <w:spacing w:line="480" w:lineRule="auto"/>
      </w:pPr>
      <w:r>
        <w:rPr>
          <w:b/>
          <w:bCs/>
        </w:rPr>
        <w:t>How Division is Generated in MIPS</w:t>
      </w:r>
    </w:p>
    <w:p w14:paraId="5E686154" w14:textId="77777777" w:rsidR="00EF3B20" w:rsidRDefault="00000000">
      <w:pPr>
        <w:spacing w:line="480" w:lineRule="auto"/>
        <w:ind w:firstLine="720"/>
      </w:pPr>
      <w:r>
        <w:t xml:space="preserve">Division differs from the other operations. MIPS uses </w:t>
      </w:r>
      <w:proofErr w:type="gramStart"/>
      <w:r>
        <w:t>a div instruction</w:t>
      </w:r>
      <w:proofErr w:type="gramEnd"/>
      <w:r>
        <w:t xml:space="preserve"> that </w:t>
      </w:r>
      <w:proofErr w:type="gramStart"/>
      <w:r>
        <w:t>places</w:t>
      </w:r>
      <w:proofErr w:type="gramEnd"/>
      <w:r>
        <w:t xml:space="preserve"> the quotient in the LO register and the remainder in HI. The compiler always emits </w:t>
      </w:r>
      <w:proofErr w:type="spellStart"/>
      <w:r>
        <w:t>mflo</w:t>
      </w:r>
      <w:proofErr w:type="spellEnd"/>
      <w:r>
        <w:t xml:space="preserve"> (move from LO) immediately after div to retrieve the quotient:</w:t>
      </w:r>
    </w:p>
    <w:p w14:paraId="656ACCBF" w14:textId="77777777" w:rsidR="00EF3B20" w:rsidRDefault="00000000">
      <w:pPr>
        <w:spacing w:before="80" w:after="80"/>
        <w:ind w:left="720"/>
      </w:pPr>
      <w:proofErr w:type="gramStart"/>
      <w:r>
        <w:rPr>
          <w:rFonts w:ascii="Courier New" w:eastAsia="Courier New" w:hAnsi="Courier New" w:cs="Courier New"/>
          <w:sz w:val="18"/>
          <w:szCs w:val="18"/>
        </w:rPr>
        <w:t>div  $</w:t>
      </w:r>
      <w:proofErr w:type="gramEnd"/>
      <w:r>
        <w:rPr>
          <w:rFonts w:ascii="Courier New" w:eastAsia="Courier New" w:hAnsi="Courier New" w:cs="Courier New"/>
          <w:sz w:val="18"/>
          <w:szCs w:val="18"/>
        </w:rPr>
        <w:t>t0, $t1   # quotient in LO, remainder in HI</w:t>
      </w:r>
    </w:p>
    <w:p w14:paraId="4D3DB78B" w14:textId="77777777" w:rsidR="00EF3B20" w:rsidRDefault="00000000">
      <w:pPr>
        <w:spacing w:before="80" w:after="80"/>
        <w:ind w:left="720"/>
      </w:pPr>
      <w:proofErr w:type="spellStart"/>
      <w:r>
        <w:rPr>
          <w:rFonts w:ascii="Courier New" w:eastAsia="Courier New" w:hAnsi="Courier New" w:cs="Courier New"/>
          <w:sz w:val="18"/>
          <w:szCs w:val="18"/>
        </w:rPr>
        <w:t>mflo</w:t>
      </w:r>
      <w:proofErr w:type="spellEnd"/>
      <w:r>
        <w:rPr>
          <w:rFonts w:ascii="Courier New" w:eastAsia="Courier New" w:hAnsi="Courier New" w:cs="Courier New"/>
          <w:sz w:val="18"/>
          <w:szCs w:val="18"/>
        </w:rPr>
        <w:t xml:space="preserve"> $t0        # move quotient into destination register</w:t>
      </w:r>
    </w:p>
    <w:p w14:paraId="53B72883" w14:textId="77777777" w:rsidR="00EF3B20" w:rsidRDefault="00000000">
      <w:pPr>
        <w:spacing w:line="480" w:lineRule="auto"/>
      </w:pPr>
      <w:r>
        <w:t xml:space="preserve">This is required by the MIPS architecture — the quotient is not written to a general-purpose register directly. Omitting </w:t>
      </w:r>
      <w:proofErr w:type="spellStart"/>
      <w:r>
        <w:t>mflo</w:t>
      </w:r>
      <w:proofErr w:type="spellEnd"/>
      <w:r>
        <w:t xml:space="preserve"> would leave the result inaccessible.</w:t>
      </w:r>
    </w:p>
    <w:p w14:paraId="3499FB56" w14:textId="77777777" w:rsidR="00EF3B20" w:rsidRDefault="00000000">
      <w:pPr>
        <w:pStyle w:val="Heading1"/>
        <w:jc w:val="center"/>
      </w:pPr>
      <w:r>
        <w:t>Arrays</w:t>
      </w:r>
    </w:p>
    <w:p w14:paraId="124BF29A" w14:textId="77777777" w:rsidR="00EF3B20" w:rsidRDefault="00000000">
      <w:pPr>
        <w:spacing w:line="480" w:lineRule="auto"/>
        <w:ind w:firstLine="720"/>
      </w:pPr>
      <w:r>
        <w:t>Arrays allow the programmer to declare a block of contiguous storage under one name and access elements by a runtime-computed index. Without arrays, many algorithms — sorting, summing a list, processing collections — cannot be expressed cleanly.</w:t>
      </w:r>
    </w:p>
    <w:p w14:paraId="06A6C80E" w14:textId="77777777" w:rsidR="00EF3B20" w:rsidRDefault="00000000">
      <w:pPr>
        <w:spacing w:line="480" w:lineRule="auto"/>
      </w:pPr>
      <w:r>
        <w:rPr>
          <w:b/>
          <w:bCs/>
        </w:rPr>
        <w:t>How Arrays are Declared</w:t>
      </w:r>
    </w:p>
    <w:p w14:paraId="475566DA" w14:textId="77777777" w:rsidR="00EF3B20" w:rsidRDefault="00000000">
      <w:pPr>
        <w:spacing w:line="480" w:lineRule="auto"/>
        <w:ind w:firstLine="720"/>
      </w:pPr>
      <w:r>
        <w:t>The parser rule is:</w:t>
      </w:r>
    </w:p>
    <w:p w14:paraId="325781A7" w14:textId="77777777" w:rsidR="00EF3B20" w:rsidRDefault="00000000">
      <w:pPr>
        <w:spacing w:before="80" w:after="80"/>
        <w:ind w:left="720"/>
      </w:pPr>
      <w:proofErr w:type="spellStart"/>
      <w:proofErr w:type="gramStart"/>
      <w:r>
        <w:rPr>
          <w:rFonts w:ascii="Courier New" w:eastAsia="Courier New" w:hAnsi="Courier New" w:cs="Courier New"/>
          <w:sz w:val="18"/>
          <w:szCs w:val="18"/>
        </w:rPr>
        <w:t>decl</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INT ID '[' NUM ']'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 = </w:t>
      </w:r>
      <w:proofErr w:type="spellStart"/>
      <w:proofErr w:type="gramStart"/>
      <w:r>
        <w:rPr>
          <w:rFonts w:ascii="Courier New" w:eastAsia="Courier New" w:hAnsi="Courier New" w:cs="Courier New"/>
          <w:sz w:val="18"/>
          <w:szCs w:val="18"/>
        </w:rPr>
        <w:t>createArrayDecl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$2, $4)</w:t>
      </w:r>
      <w:proofErr w:type="gramStart"/>
      <w:r>
        <w:rPr>
          <w:rFonts w:ascii="Courier New" w:eastAsia="Courier New" w:hAnsi="Courier New" w:cs="Courier New"/>
          <w:sz w:val="18"/>
          <w:szCs w:val="18"/>
        </w:rPr>
        <w:t>; }</w:t>
      </w:r>
      <w:proofErr w:type="gramEnd"/>
    </w:p>
    <w:p w14:paraId="6215AFF1" w14:textId="77777777" w:rsidR="00EF3B20" w:rsidRDefault="00000000">
      <w:pPr>
        <w:spacing w:line="480" w:lineRule="auto"/>
      </w:pPr>
      <w:r>
        <w:t xml:space="preserve">This creates a NODE_ARRAY_DECL node storing the name and the compile-time size. The semantic </w:t>
      </w:r>
      <w:proofErr w:type="spellStart"/>
      <w:r>
        <w:t>analyser</w:t>
      </w:r>
      <w:proofErr w:type="spellEnd"/>
      <w:r>
        <w:t xml:space="preserve"> validates that the size is positive and that no other variable with the same name already exists in scope.</w:t>
      </w:r>
    </w:p>
    <w:p w14:paraId="750BAD4E" w14:textId="77777777" w:rsidR="00EF3B20" w:rsidRDefault="00000000">
      <w:pPr>
        <w:spacing w:line="480" w:lineRule="auto"/>
      </w:pPr>
      <w:r>
        <w:rPr>
          <w:b/>
          <w:bCs/>
        </w:rPr>
        <w:t>How Array Access Compiles to TAC</w:t>
      </w:r>
    </w:p>
    <w:p w14:paraId="5C0473BC" w14:textId="77777777" w:rsidR="00EF3B20" w:rsidRDefault="00000000">
      <w:pPr>
        <w:spacing w:line="480" w:lineRule="auto"/>
        <w:ind w:firstLine="720"/>
      </w:pPr>
      <w:r>
        <w:lastRenderedPageBreak/>
        <w:t xml:space="preserve">Reading an element such as r = </w:t>
      </w:r>
      <w:proofErr w:type="spellStart"/>
      <w:r>
        <w:t>arr</w:t>
      </w:r>
      <w:proofErr w:type="spellEnd"/>
      <w:r>
        <w:t>[</w:t>
      </w:r>
      <w:proofErr w:type="spellStart"/>
      <w:r>
        <w:t>i</w:t>
      </w:r>
      <w:proofErr w:type="spellEnd"/>
      <w:r>
        <w:t xml:space="preserve">] uses TAC_ARRAY_LOAD, and writing such as </w:t>
      </w:r>
      <w:proofErr w:type="spellStart"/>
      <w:r>
        <w:t>arr</w:t>
      </w:r>
      <w:proofErr w:type="spellEnd"/>
      <w:r>
        <w:t>[</w:t>
      </w:r>
      <w:proofErr w:type="spellStart"/>
      <w:r>
        <w:t>i</w:t>
      </w:r>
      <w:proofErr w:type="spellEnd"/>
      <w:r>
        <w:t>] = expr uses TAC_ARRAY_STORE:</w:t>
      </w:r>
    </w:p>
    <w:p w14:paraId="31D8CA71" w14:textId="77777777" w:rsidR="00EF3B20" w:rsidRDefault="00000000">
      <w:pPr>
        <w:spacing w:before="80" w:after="80"/>
        <w:ind w:left="720"/>
      </w:pPr>
      <w:proofErr w:type="spellStart"/>
      <w:r>
        <w:rPr>
          <w:rFonts w:ascii="Courier New" w:eastAsia="Courier New" w:hAnsi="Courier New" w:cs="Courier New"/>
          <w:sz w:val="18"/>
          <w:szCs w:val="18"/>
        </w:rPr>
        <w:t>tIndex</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generateTACExpr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index_node</w:t>
      </w:r>
      <w:proofErr w:type="spellEnd"/>
      <w:r>
        <w:rPr>
          <w:rFonts w:ascii="Courier New" w:eastAsia="Courier New" w:hAnsi="Courier New" w:cs="Courier New"/>
          <w:sz w:val="18"/>
          <w:szCs w:val="18"/>
        </w:rPr>
        <w:t>)</w:t>
      </w:r>
    </w:p>
    <w:p w14:paraId="64DB0E0A" w14:textId="77777777" w:rsidR="00EF3B20" w:rsidRDefault="00000000">
      <w:pPr>
        <w:spacing w:before="80" w:after="80"/>
        <w:ind w:left="720"/>
      </w:pPr>
      <w:proofErr w:type="spellStart"/>
      <w:r>
        <w:rPr>
          <w:rFonts w:ascii="Courier New" w:eastAsia="Courier New" w:hAnsi="Courier New" w:cs="Courier New"/>
          <w:sz w:val="18"/>
          <w:szCs w:val="18"/>
        </w:rPr>
        <w:t>tResult</w:t>
      </w:r>
      <w:proofErr w:type="spellEnd"/>
      <w:r>
        <w:rPr>
          <w:rFonts w:ascii="Courier New" w:eastAsia="Courier New" w:hAnsi="Courier New" w:cs="Courier New"/>
          <w:sz w:val="18"/>
          <w:szCs w:val="18"/>
        </w:rPr>
        <w:t xml:space="preserve"> = ARRAY_LOAD </w:t>
      </w:r>
      <w:proofErr w:type="spellStart"/>
      <w:r>
        <w:rPr>
          <w:rFonts w:ascii="Courier New" w:eastAsia="Courier New" w:hAnsi="Courier New" w:cs="Courier New"/>
          <w:sz w:val="18"/>
          <w:szCs w:val="18"/>
        </w:rPr>
        <w:t>arr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tIndex</w:t>
      </w:r>
      <w:proofErr w:type="spellEnd"/>
      <w:r>
        <w:rPr>
          <w:rFonts w:ascii="Courier New" w:eastAsia="Courier New" w:hAnsi="Courier New" w:cs="Courier New"/>
          <w:sz w:val="18"/>
          <w:szCs w:val="18"/>
        </w:rPr>
        <w:t xml:space="preserve">      // for reads</w:t>
      </w:r>
    </w:p>
    <w:p w14:paraId="42B6904A" w14:textId="77777777" w:rsidR="00EF3B20" w:rsidRDefault="00000000">
      <w:pPr>
        <w:spacing w:before="80" w:after="80"/>
        <w:ind w:left="720"/>
      </w:pPr>
      <w:r>
        <w:rPr>
          <w:rFonts w:ascii="Courier New" w:eastAsia="Courier New" w:hAnsi="Courier New" w:cs="Courier New"/>
          <w:sz w:val="18"/>
          <w:szCs w:val="18"/>
        </w:rPr>
        <w:t xml:space="preserve">ARRAY_STORE </w:t>
      </w:r>
      <w:proofErr w:type="spellStart"/>
      <w:r>
        <w:rPr>
          <w:rFonts w:ascii="Courier New" w:eastAsia="Courier New" w:hAnsi="Courier New" w:cs="Courier New"/>
          <w:sz w:val="18"/>
          <w:szCs w:val="18"/>
        </w:rPr>
        <w:t>arr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tIndex</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tVal</w:t>
      </w:r>
      <w:proofErr w:type="spellEnd"/>
      <w:r>
        <w:rPr>
          <w:rFonts w:ascii="Courier New" w:eastAsia="Courier New" w:hAnsi="Courier New" w:cs="Courier New"/>
          <w:sz w:val="18"/>
          <w:szCs w:val="18"/>
        </w:rPr>
        <w:t xml:space="preserve">          // for writes</w:t>
      </w:r>
    </w:p>
    <w:p w14:paraId="70CA4DFB" w14:textId="77777777" w:rsidR="00EF3B20" w:rsidRDefault="00000000">
      <w:pPr>
        <w:spacing w:line="480" w:lineRule="auto"/>
      </w:pPr>
      <w:r>
        <w:rPr>
          <w:b/>
          <w:bCs/>
        </w:rPr>
        <w:t>Why Array Stores Flush the Constant Propagation Table</w:t>
      </w:r>
    </w:p>
    <w:p w14:paraId="1C1E93FE" w14:textId="77777777" w:rsidR="00EF3B20" w:rsidRDefault="00000000">
      <w:pPr>
        <w:spacing w:line="480" w:lineRule="auto"/>
        <w:ind w:firstLine="720"/>
      </w:pPr>
      <w:r>
        <w:t>The optimizer tracks which variables hold known constant values. When a TAC_ARRAY_STORE instruction is encountered, the optimizer clears this table completely. Without this flush, the optimizer might propagate a stale constant for a variable that indirectly aliases the stored element — producing incorrect results. Clearing the table is conservative: it forces the optimizer to treat all variables as potentially changed after any store, which is always correct.</w:t>
      </w:r>
    </w:p>
    <w:p w14:paraId="5C2029D9" w14:textId="77777777" w:rsidR="00EF3B20" w:rsidRDefault="00000000">
      <w:pPr>
        <w:pStyle w:val="Heading1"/>
        <w:jc w:val="center"/>
      </w:pPr>
      <w:r>
        <w:t>Functions</w:t>
      </w:r>
    </w:p>
    <w:p w14:paraId="58F25AF9" w14:textId="77777777" w:rsidR="00EF3B20" w:rsidRDefault="00000000">
      <w:pPr>
        <w:spacing w:line="480" w:lineRule="auto"/>
        <w:ind w:firstLine="720"/>
      </w:pPr>
      <w:r>
        <w:t>Functions allow the programmer to name and reuse a computation. From the compiler's perspective, functions introduce three challenges: managing separate namespaces (scope), passing values in and out (calling convention), and returning control to the right place after the call (return address management).</w:t>
      </w:r>
    </w:p>
    <w:p w14:paraId="6498E6EF" w14:textId="77777777" w:rsidR="00EF3B20" w:rsidRDefault="00000000">
      <w:pPr>
        <w:spacing w:line="480" w:lineRule="auto"/>
      </w:pPr>
      <w:r>
        <w:rPr>
          <w:b/>
          <w:bCs/>
        </w:rPr>
        <w:t>How Functions are Declared</w:t>
      </w:r>
    </w:p>
    <w:p w14:paraId="58E04EEA" w14:textId="77777777" w:rsidR="00EF3B20" w:rsidRDefault="00000000">
      <w:pPr>
        <w:spacing w:line="480" w:lineRule="auto"/>
        <w:ind w:firstLine="720"/>
      </w:pPr>
      <w:r>
        <w:t xml:space="preserve">The parser </w:t>
      </w:r>
      <w:proofErr w:type="spellStart"/>
      <w:r>
        <w:t>recognises</w:t>
      </w:r>
      <w:proofErr w:type="spellEnd"/>
      <w:r>
        <w:t xml:space="preserve"> a function declaration with the rule:</w:t>
      </w:r>
    </w:p>
    <w:p w14:paraId="30405D05" w14:textId="77777777" w:rsidR="00EF3B20" w:rsidRDefault="00000000">
      <w:pPr>
        <w:spacing w:before="80" w:after="80"/>
        <w:ind w:left="720"/>
      </w:pPr>
      <w:proofErr w:type="spellStart"/>
      <w:r>
        <w:rPr>
          <w:rFonts w:ascii="Courier New" w:eastAsia="Courier New" w:hAnsi="Courier New" w:cs="Courier New"/>
          <w:sz w:val="18"/>
          <w:szCs w:val="18"/>
        </w:rPr>
        <w:t>func_</w:t>
      </w:r>
      <w:proofErr w:type="gramStart"/>
      <w:r>
        <w:rPr>
          <w:rFonts w:ascii="Courier New" w:eastAsia="Courier New" w:hAnsi="Courier New" w:cs="Courier New"/>
          <w:sz w:val="18"/>
          <w:szCs w:val="18"/>
        </w:rPr>
        <w:t>decl</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FUNC ID '(' </w:t>
      </w:r>
      <w:proofErr w:type="spellStart"/>
      <w:r>
        <w:rPr>
          <w:rFonts w:ascii="Courier New" w:eastAsia="Courier New" w:hAnsi="Courier New" w:cs="Courier New"/>
          <w:sz w:val="18"/>
          <w:szCs w:val="18"/>
        </w:rPr>
        <w:t>param_list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stmt_list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end_clause</w:t>
      </w:r>
      <w:proofErr w:type="spellEnd"/>
    </w:p>
    <w:p w14:paraId="303D65E1" w14:textId="77777777" w:rsidR="00EF3B20" w:rsidRDefault="00000000">
      <w:pPr>
        <w:spacing w:line="480" w:lineRule="auto"/>
      </w:pPr>
      <w:r>
        <w:t xml:space="preserve">Bison calls </w:t>
      </w:r>
      <w:proofErr w:type="spellStart"/>
      <w:r>
        <w:t>createFuncDecl</w:t>
      </w:r>
      <w:proofErr w:type="spellEnd"/>
      <w:r>
        <w:t>, which creates a NODE_FUNC_DEF AST node containing the function name, parameter list, body, and end clause. The end clause holds the name of the variable to return, or NULL for a void function.</w:t>
      </w:r>
    </w:p>
    <w:p w14:paraId="3E7A3324" w14:textId="77777777" w:rsidR="00EF3B20" w:rsidRDefault="00000000">
      <w:pPr>
        <w:spacing w:line="480" w:lineRule="auto"/>
      </w:pPr>
      <w:r>
        <w:rPr>
          <w:b/>
          <w:bCs/>
        </w:rPr>
        <w:t>How Functions Compile to TAC</w:t>
      </w:r>
    </w:p>
    <w:p w14:paraId="7108D413" w14:textId="77777777" w:rsidR="00EF3B20" w:rsidRDefault="00000000">
      <w:pPr>
        <w:spacing w:line="480" w:lineRule="auto"/>
        <w:ind w:firstLine="720"/>
      </w:pPr>
      <w:proofErr w:type="spellStart"/>
      <w:r>
        <w:lastRenderedPageBreak/>
        <w:t>generateTACFuncDecl</w:t>
      </w:r>
      <w:proofErr w:type="spellEnd"/>
      <w:r>
        <w:t xml:space="preserve"> in </w:t>
      </w:r>
      <w:proofErr w:type="spellStart"/>
      <w:r>
        <w:t>tac.c</w:t>
      </w:r>
      <w:proofErr w:type="spellEnd"/>
      <w:r>
        <w:t xml:space="preserve"> emits five sections: FUNC_BEGIN to mark the start, PARAM instructions for each parameter, the body instructions, a RETURN instruction if the function is non-void, and FUNC_END to mark the end. FUNC_BEGIN also triggers the optimizer to clear its constant propagation table, preventing values from one function leaking into another.</w:t>
      </w:r>
    </w:p>
    <w:p w14:paraId="7ABCE199" w14:textId="77777777" w:rsidR="00EF3B20" w:rsidRDefault="00000000">
      <w:pPr>
        <w:spacing w:line="480" w:lineRule="auto"/>
      </w:pPr>
      <w:r>
        <w:rPr>
          <w:b/>
          <w:bCs/>
        </w:rPr>
        <w:t>How Function Calls Compile to TAC</w:t>
      </w:r>
    </w:p>
    <w:p w14:paraId="3B279ECC" w14:textId="77777777" w:rsidR="00EF3B20" w:rsidRDefault="00000000">
      <w:pPr>
        <w:spacing w:line="480" w:lineRule="auto"/>
        <w:ind w:firstLine="720"/>
      </w:pPr>
      <w:r>
        <w:t xml:space="preserve">At a call site such as z = </w:t>
      </w:r>
      <w:proofErr w:type="gramStart"/>
      <w:r>
        <w:t>add(</w:t>
      </w:r>
      <w:proofErr w:type="gramEnd"/>
      <w:r>
        <w:t>x, y), the compiler emits an ARG instruction for each argument followed by a CALL:</w:t>
      </w:r>
    </w:p>
    <w:p w14:paraId="7A03C775" w14:textId="77777777" w:rsidR="00EF3B20" w:rsidRDefault="00000000">
      <w:pPr>
        <w:spacing w:before="80" w:after="80"/>
        <w:ind w:left="720"/>
      </w:pPr>
      <w:r>
        <w:rPr>
          <w:rFonts w:ascii="Courier New" w:eastAsia="Courier New" w:hAnsi="Courier New" w:cs="Courier New"/>
          <w:sz w:val="18"/>
          <w:szCs w:val="18"/>
        </w:rPr>
        <w:t>ARG x</w:t>
      </w:r>
    </w:p>
    <w:p w14:paraId="7E07BB0D" w14:textId="77777777" w:rsidR="00EF3B20" w:rsidRDefault="00000000">
      <w:pPr>
        <w:spacing w:before="80" w:after="80"/>
        <w:ind w:left="720"/>
      </w:pPr>
      <w:r>
        <w:rPr>
          <w:rFonts w:ascii="Courier New" w:eastAsia="Courier New" w:hAnsi="Courier New" w:cs="Courier New"/>
          <w:sz w:val="18"/>
          <w:szCs w:val="18"/>
        </w:rPr>
        <w:t>ARG y</w:t>
      </w:r>
    </w:p>
    <w:p w14:paraId="099FE321" w14:textId="77777777" w:rsidR="00EF3B20" w:rsidRDefault="00000000">
      <w:pPr>
        <w:spacing w:before="80" w:after="80"/>
        <w:ind w:left="720"/>
      </w:pPr>
      <w:r>
        <w:rPr>
          <w:rFonts w:ascii="Courier New" w:eastAsia="Courier New" w:hAnsi="Courier New" w:cs="Courier New"/>
          <w:sz w:val="18"/>
          <w:szCs w:val="18"/>
        </w:rPr>
        <w:t>t0 = CALL add, 2</w:t>
      </w:r>
    </w:p>
    <w:p w14:paraId="55D910C6" w14:textId="77777777" w:rsidR="00EF3B20" w:rsidRDefault="00000000">
      <w:pPr>
        <w:spacing w:before="80" w:after="80"/>
        <w:ind w:left="720"/>
      </w:pPr>
      <w:r>
        <w:rPr>
          <w:rFonts w:ascii="Courier New" w:eastAsia="Courier New" w:hAnsi="Courier New" w:cs="Courier New"/>
          <w:sz w:val="18"/>
          <w:szCs w:val="18"/>
        </w:rPr>
        <w:t>z = t0</w:t>
      </w:r>
    </w:p>
    <w:p w14:paraId="03656715" w14:textId="77777777" w:rsidR="00EF3B20" w:rsidRDefault="00000000">
      <w:pPr>
        <w:spacing w:line="480" w:lineRule="auto"/>
      </w:pPr>
      <w:r>
        <w:t>Separating ARG from CALL keeps every instruction to at most two operands, which is the defining constraint of Three-Address Code and simplifies register allocation.</w:t>
      </w:r>
    </w:p>
    <w:p w14:paraId="64303A5D" w14:textId="77777777" w:rsidR="00EF3B20" w:rsidRDefault="00000000">
      <w:pPr>
        <w:spacing w:line="480" w:lineRule="auto"/>
      </w:pPr>
      <w:r>
        <w:rPr>
          <w:b/>
          <w:bCs/>
        </w:rPr>
        <w:t>How Functions Compile to MIPS Assembly</w:t>
      </w:r>
    </w:p>
    <w:p w14:paraId="293BE24B" w14:textId="77777777" w:rsidR="00EF3B20" w:rsidRDefault="00000000">
      <w:pPr>
        <w:spacing w:line="480" w:lineRule="auto"/>
        <w:ind w:firstLine="720"/>
      </w:pPr>
      <w:r>
        <w:t>The code generator emits a prologue and epilogue around each function. The prologue allocates a 128-byte stack frame and saves the return address:</w:t>
      </w:r>
    </w:p>
    <w:p w14:paraId="79652F49" w14:textId="77777777" w:rsidR="00EF3B20" w:rsidRDefault="00000000">
      <w:pPr>
        <w:spacing w:before="80" w:after="80"/>
        <w:ind w:left="720"/>
      </w:pPr>
      <w:proofErr w:type="spellStart"/>
      <w:r>
        <w:rPr>
          <w:rFonts w:ascii="Courier New" w:eastAsia="Courier New" w:hAnsi="Courier New" w:cs="Courier New"/>
          <w:sz w:val="18"/>
          <w:szCs w:val="18"/>
        </w:rPr>
        <w:t>func_add</w:t>
      </w:r>
      <w:proofErr w:type="spellEnd"/>
      <w:r>
        <w:rPr>
          <w:rFonts w:ascii="Courier New" w:eastAsia="Courier New" w:hAnsi="Courier New" w:cs="Courier New"/>
          <w:sz w:val="18"/>
          <w:szCs w:val="18"/>
        </w:rPr>
        <w:t>:</w:t>
      </w:r>
    </w:p>
    <w:p w14:paraId="39D3EDC5" w14:textId="77777777" w:rsidR="00EF3B20" w:rsidRDefault="00000000">
      <w:pPr>
        <w:spacing w:before="80" w:after="8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addi</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sp</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sp</w:t>
      </w:r>
      <w:proofErr w:type="spellEnd"/>
      <w:r>
        <w:rPr>
          <w:rFonts w:ascii="Courier New" w:eastAsia="Courier New" w:hAnsi="Courier New" w:cs="Courier New"/>
          <w:sz w:val="18"/>
          <w:szCs w:val="18"/>
        </w:rPr>
        <w:t>, -128</w:t>
      </w:r>
    </w:p>
    <w:p w14:paraId="125567ED" w14:textId="77777777" w:rsidR="00EF3B20" w:rsidRDefault="00000000">
      <w:pPr>
        <w:spacing w:before="80" w:after="8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w:t>
      </w:r>
      <w:proofErr w:type="spellEnd"/>
      <w:r>
        <w:rPr>
          <w:rFonts w:ascii="Courier New" w:eastAsia="Courier New" w:hAnsi="Courier New" w:cs="Courier New"/>
          <w:sz w:val="18"/>
          <w:szCs w:val="18"/>
        </w:rPr>
        <w:t>, 124($</w:t>
      </w:r>
      <w:proofErr w:type="spellStart"/>
      <w:proofErr w:type="gramStart"/>
      <w:r>
        <w:rPr>
          <w:rFonts w:ascii="Courier New" w:eastAsia="Courier New" w:hAnsi="Courier New" w:cs="Courier New"/>
          <w:sz w:val="18"/>
          <w:szCs w:val="18"/>
        </w:rPr>
        <w:t>sp</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save return address</w:t>
      </w:r>
    </w:p>
    <w:p w14:paraId="71809BE7" w14:textId="77777777" w:rsidR="00EF3B20" w:rsidRDefault="00000000">
      <w:pPr>
        <w:spacing w:line="480" w:lineRule="auto"/>
      </w:pPr>
      <w:r>
        <w:t>The epilogue loads the return value into $v0, restores $</w:t>
      </w:r>
      <w:proofErr w:type="spellStart"/>
      <w:r>
        <w:t>ra</w:t>
      </w:r>
      <w:proofErr w:type="spellEnd"/>
      <w:r>
        <w:t>, frees the frame, and returns:</w:t>
      </w:r>
    </w:p>
    <w:p w14:paraId="6DE9DE95" w14:textId="77777777" w:rsidR="00EF3B20" w:rsidRDefault="00000000">
      <w:pPr>
        <w:spacing w:before="80" w:after="8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lw</w:t>
      </w:r>
      <w:proofErr w:type="spellEnd"/>
      <w:r>
        <w:rPr>
          <w:rFonts w:ascii="Courier New" w:eastAsia="Courier New" w:hAnsi="Courier New" w:cs="Courier New"/>
          <w:sz w:val="18"/>
          <w:szCs w:val="18"/>
        </w:rPr>
        <w:t xml:space="preserve">   $v0, offset($</w:t>
      </w:r>
      <w:proofErr w:type="spellStart"/>
      <w:r>
        <w:rPr>
          <w:rFonts w:ascii="Courier New" w:eastAsia="Courier New" w:hAnsi="Courier New" w:cs="Courier New"/>
          <w:sz w:val="18"/>
          <w:szCs w:val="18"/>
        </w:rPr>
        <w:t>sp</w:t>
      </w:r>
      <w:proofErr w:type="spellEnd"/>
      <w:r>
        <w:rPr>
          <w:rFonts w:ascii="Courier New" w:eastAsia="Courier New" w:hAnsi="Courier New" w:cs="Courier New"/>
          <w:sz w:val="18"/>
          <w:szCs w:val="18"/>
        </w:rPr>
        <w:t>)</w:t>
      </w:r>
    </w:p>
    <w:p w14:paraId="400CE919" w14:textId="77777777" w:rsidR="00EF3B20" w:rsidRDefault="00000000">
      <w:pPr>
        <w:spacing w:before="80" w:after="8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w:t>
      </w:r>
      <w:proofErr w:type="spellEnd"/>
      <w:r>
        <w:rPr>
          <w:rFonts w:ascii="Courier New" w:eastAsia="Courier New" w:hAnsi="Courier New" w:cs="Courier New"/>
          <w:sz w:val="18"/>
          <w:szCs w:val="18"/>
        </w:rPr>
        <w:t>, 124($</w:t>
      </w:r>
      <w:proofErr w:type="spellStart"/>
      <w:r>
        <w:rPr>
          <w:rFonts w:ascii="Courier New" w:eastAsia="Courier New" w:hAnsi="Courier New" w:cs="Courier New"/>
          <w:sz w:val="18"/>
          <w:szCs w:val="18"/>
        </w:rPr>
        <w:t>sp</w:t>
      </w:r>
      <w:proofErr w:type="spellEnd"/>
      <w:r>
        <w:rPr>
          <w:rFonts w:ascii="Courier New" w:eastAsia="Courier New" w:hAnsi="Courier New" w:cs="Courier New"/>
          <w:sz w:val="18"/>
          <w:szCs w:val="18"/>
        </w:rPr>
        <w:t>)</w:t>
      </w:r>
    </w:p>
    <w:p w14:paraId="4A573E5F" w14:textId="77777777" w:rsidR="00EF3B20" w:rsidRDefault="00000000">
      <w:pPr>
        <w:spacing w:before="80" w:after="8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addi</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sp</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sp</w:t>
      </w:r>
      <w:proofErr w:type="spellEnd"/>
      <w:r>
        <w:rPr>
          <w:rFonts w:ascii="Courier New" w:eastAsia="Courier New" w:hAnsi="Courier New" w:cs="Courier New"/>
          <w:sz w:val="18"/>
          <w:szCs w:val="18"/>
        </w:rPr>
        <w:t>, 128</w:t>
      </w:r>
    </w:p>
    <w:p w14:paraId="100097A2" w14:textId="77777777" w:rsidR="00EF3B20" w:rsidRDefault="00000000">
      <w:pPr>
        <w:spacing w:before="80" w:after="8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w:t>
      </w:r>
      <w:proofErr w:type="spellEnd"/>
    </w:p>
    <w:p w14:paraId="01C5E285" w14:textId="77777777" w:rsidR="00EF3B20" w:rsidRDefault="00000000">
      <w:pPr>
        <w:spacing w:line="480" w:lineRule="auto"/>
      </w:pPr>
      <w:r>
        <w:t>Saving $</w:t>
      </w:r>
      <w:proofErr w:type="spellStart"/>
      <w:r>
        <w:t>ra</w:t>
      </w:r>
      <w:proofErr w:type="spellEnd"/>
      <w:r>
        <w:t xml:space="preserve"> is essential because MIPS's </w:t>
      </w:r>
      <w:proofErr w:type="spellStart"/>
      <w:r>
        <w:t>jal</w:t>
      </w:r>
      <w:proofErr w:type="spellEnd"/>
      <w:r>
        <w:t xml:space="preserve"> instruction overwrites it. Without the save and restore, any function that calls another function would lose its own return address.</w:t>
      </w:r>
    </w:p>
    <w:p w14:paraId="1F8FB26E" w14:textId="77777777" w:rsidR="00EF3B20" w:rsidRDefault="00000000">
      <w:pPr>
        <w:spacing w:line="480" w:lineRule="auto"/>
      </w:pPr>
      <w:r>
        <w:rPr>
          <w:b/>
          <w:bCs/>
        </w:rPr>
        <w:t xml:space="preserve">How Parameters </w:t>
      </w:r>
      <w:proofErr w:type="gramStart"/>
      <w:r>
        <w:rPr>
          <w:b/>
          <w:bCs/>
        </w:rPr>
        <w:t>are Passed</w:t>
      </w:r>
      <w:proofErr w:type="gramEnd"/>
    </w:p>
    <w:p w14:paraId="66BCDC95" w14:textId="77777777" w:rsidR="00EF3B20" w:rsidRDefault="00000000">
      <w:pPr>
        <w:spacing w:line="480" w:lineRule="auto"/>
        <w:ind w:firstLine="720"/>
      </w:pPr>
      <w:r>
        <w:lastRenderedPageBreak/>
        <w:t>MIPS convention places the first four integer arguments in $a0–$a3. At the call site, the compiler evaluates each argument into a $</w:t>
      </w:r>
      <w:proofErr w:type="spellStart"/>
      <w:r>
        <w:t>t</w:t>
      </w:r>
      <w:proofErr w:type="spellEnd"/>
      <w:r>
        <w:t xml:space="preserve"> register, then emits move $a0, $</w:t>
      </w:r>
      <w:proofErr w:type="spellStart"/>
      <w:r>
        <w:t>tX</w:t>
      </w:r>
      <w:proofErr w:type="spellEnd"/>
      <w:r>
        <w:t>. Inside the function, each $</w:t>
      </w:r>
      <w:proofErr w:type="spellStart"/>
      <w:r>
        <w:t>aX</w:t>
      </w:r>
      <w:proofErr w:type="spellEnd"/>
      <w:r>
        <w:t xml:space="preserve"> is immediately stored to the stack frame so that parameters survive any nested calls that would otherwise overwrite the argument registers.</w:t>
      </w:r>
    </w:p>
    <w:p w14:paraId="766740ED" w14:textId="77777777" w:rsidR="00EF3B20" w:rsidRDefault="00000000">
      <w:pPr>
        <w:pStyle w:val="Heading1"/>
        <w:jc w:val="center"/>
      </w:pPr>
      <w:r>
        <w:t>Expressions</w:t>
      </w:r>
    </w:p>
    <w:p w14:paraId="7232CD83" w14:textId="77777777" w:rsidR="00EF3B20" w:rsidRDefault="00000000">
      <w:pPr>
        <w:spacing w:line="480" w:lineRule="auto"/>
        <w:ind w:firstLine="720"/>
      </w:pPr>
      <w:r>
        <w:t xml:space="preserve">Expressions are combinations of variables, literals, and operators that produce </w:t>
      </w:r>
      <w:proofErr w:type="gramStart"/>
      <w:r>
        <w:t>a value</w:t>
      </w:r>
      <w:proofErr w:type="gramEnd"/>
      <w:r>
        <w:t>. In this compiler, every expression is represented as a subtree of the Abstract Syntax Tree rooted at a NODE_BINOP, NODE_NUM, NODE_FLOAT, NODE_VAR, NODE_ARRAY_INDEX, or NODE_FUNC_CALL node.</w:t>
      </w:r>
    </w:p>
    <w:p w14:paraId="22031FE4" w14:textId="77777777" w:rsidR="00EF3B20" w:rsidRDefault="00000000">
      <w:pPr>
        <w:spacing w:line="480" w:lineRule="auto"/>
      </w:pPr>
      <w:r>
        <w:rPr>
          <w:b/>
          <w:bCs/>
        </w:rPr>
        <w:t>Expression Trees and Recursion</w:t>
      </w:r>
    </w:p>
    <w:p w14:paraId="6CEB26B2" w14:textId="77777777" w:rsidR="00EF3B20" w:rsidRDefault="00000000">
      <w:pPr>
        <w:spacing w:line="480" w:lineRule="auto"/>
        <w:ind w:firstLine="720"/>
      </w:pPr>
      <w:r>
        <w:t xml:space="preserve">The compiler uses recursive descent through the AST to generate TAC. For every binary operator node, it processes the left subtree first, then the right subtree, then combines the results with one TAC instruction. This recursion naturally handles any depth of nesting — whether the expression is a + b or ((a + b) * (a - b)) / (c + </w:t>
      </w:r>
      <w:proofErr w:type="gramStart"/>
      <w:r>
        <w:t>d) —</w:t>
      </w:r>
      <w:proofErr w:type="gramEnd"/>
      <w:r>
        <w:t xml:space="preserve"> without any special-casing for depth.</w:t>
      </w:r>
    </w:p>
    <w:p w14:paraId="143875B3" w14:textId="77777777" w:rsidR="00EF3B20" w:rsidRDefault="00000000">
      <w:pPr>
        <w:spacing w:line="480" w:lineRule="auto"/>
      </w:pPr>
      <w:r>
        <w:rPr>
          <w:b/>
          <w:bCs/>
        </w:rPr>
        <w:t>How the Optimizer Evaluates Expressions at Compile Time</w:t>
      </w:r>
    </w:p>
    <w:p w14:paraId="55081165" w14:textId="5353721E" w:rsidR="001A7770" w:rsidRDefault="00000000">
      <w:pPr>
        <w:spacing w:line="480" w:lineRule="auto"/>
        <w:ind w:firstLine="720"/>
      </w:pPr>
      <w:r>
        <w:t xml:space="preserve">When </w:t>
      </w:r>
      <w:proofErr w:type="gramStart"/>
      <w:r>
        <w:t>both operands of an operation</w:t>
      </w:r>
      <w:proofErr w:type="gramEnd"/>
      <w:r>
        <w:t xml:space="preserve"> are </w:t>
      </w:r>
      <w:proofErr w:type="gramStart"/>
      <w:r>
        <w:t>constants</w:t>
      </w:r>
      <w:proofErr w:type="gramEnd"/>
      <w:r>
        <w:t xml:space="preserve">, the optimizer computes the result at compile time (constant folding) and replaces the instruction with a simple assignment. It then records the result as a known value (constant propagation) so that subsequent instructions can also be folded. The process </w:t>
      </w:r>
      <w:proofErr w:type="gramStart"/>
      <w:r>
        <w:t>repeats across</w:t>
      </w:r>
      <w:proofErr w:type="gramEnd"/>
      <w:r>
        <w:t xml:space="preserve"> multiple passes until no further changes occur. For the expression (a + b) * (a - b) / 2 with a = 10 and b = 3, the optimizer reduces all five TAC instructions to a single print 45, demonstrating that compile-time evaluation can eliminate all runtime arithmetic for constant inputs.</w:t>
      </w:r>
    </w:p>
    <w:p w14:paraId="434DD83E" w14:textId="77777777" w:rsidR="001A7770" w:rsidRDefault="001A7770">
      <w:r>
        <w:br w:type="page"/>
      </w:r>
    </w:p>
    <w:p w14:paraId="0D4CB89F" w14:textId="77777777" w:rsidR="00EF3B20" w:rsidRDefault="00EF3B20">
      <w:pPr>
        <w:spacing w:line="480" w:lineRule="auto"/>
        <w:ind w:firstLine="720"/>
      </w:pPr>
    </w:p>
    <w:p w14:paraId="31902077" w14:textId="77777777" w:rsidR="00EF3B20" w:rsidRDefault="00000000">
      <w:pPr>
        <w:pStyle w:val="Heading1"/>
        <w:jc w:val="center"/>
      </w:pPr>
      <w:r>
        <w:t>References</w:t>
      </w:r>
    </w:p>
    <w:p w14:paraId="013A47BB" w14:textId="77777777" w:rsidR="00EF3B20" w:rsidRDefault="00000000">
      <w:pPr>
        <w:spacing w:line="480" w:lineRule="auto"/>
        <w:ind w:left="720" w:hanging="720"/>
      </w:pPr>
      <w:proofErr w:type="spellStart"/>
      <w:r>
        <w:t>GeeksforGeeks</w:t>
      </w:r>
      <w:proofErr w:type="spellEnd"/>
      <w:r>
        <w:t xml:space="preserve">. (2026). Variables in programming. </w:t>
      </w:r>
      <w:proofErr w:type="spellStart"/>
      <w:r>
        <w:t>GeeksforGeeks</w:t>
      </w:r>
      <w:proofErr w:type="spellEnd"/>
      <w:r>
        <w:t>. https://www.geeksforgeeks.org/variables-in-programming/</w:t>
      </w:r>
    </w:p>
    <w:p w14:paraId="33DE83E3" w14:textId="77777777" w:rsidR="00EF3B20" w:rsidRDefault="00000000">
      <w:pPr>
        <w:spacing w:line="480" w:lineRule="auto"/>
        <w:ind w:left="720" w:hanging="720"/>
      </w:pPr>
      <w:r>
        <w:t>Aho, A. V., Lam, M. S., Sethi, R., &amp; Ullman, J. D. (2006). Compilers: Principles, techniques, and tools (2nd ed.). Pearson.</w:t>
      </w:r>
    </w:p>
    <w:p w14:paraId="7A7662B8" w14:textId="77777777" w:rsidR="00EF3B20" w:rsidRDefault="00000000">
      <w:pPr>
        <w:spacing w:line="480" w:lineRule="auto"/>
        <w:ind w:left="720" w:hanging="720"/>
      </w:pPr>
      <w:r>
        <w:t>Patterson, D. A., &amp; Hennessy, J. L. (2013). Computer organization and design: The hardware/software interface (5th ed.). Morgan Kaufmann.</w:t>
      </w:r>
    </w:p>
    <w:sectPr w:rsidR="00EF3B20">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B82EA" w14:textId="77777777" w:rsidR="00444E12" w:rsidRDefault="00444E12">
      <w:r>
        <w:separator/>
      </w:r>
    </w:p>
  </w:endnote>
  <w:endnote w:type="continuationSeparator" w:id="0">
    <w:p w14:paraId="55870E63" w14:textId="77777777" w:rsidR="00444E12" w:rsidRDefault="00444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781EE" w14:textId="77777777" w:rsidR="00444E12" w:rsidRDefault="00444E12">
      <w:r>
        <w:separator/>
      </w:r>
    </w:p>
  </w:footnote>
  <w:footnote w:type="continuationSeparator" w:id="0">
    <w:p w14:paraId="439CA000" w14:textId="77777777" w:rsidR="00444E12" w:rsidRDefault="00444E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DC62E" w14:textId="77777777" w:rsidR="00EF3B20" w:rsidRDefault="00000000">
    <w:pPr>
      <w:tabs>
        <w:tab w:val="right" w:pos="9360"/>
      </w:tabs>
    </w:pPr>
    <w:r>
      <w:rPr>
        <w:sz w:val="20"/>
        <w:szCs w:val="20"/>
      </w:rPr>
      <w:t>COMPILING COMPLEX VARIABLES AND FUNCTIONS</w:t>
    </w:r>
    <w:r>
      <w:rPr>
        <w:sz w:val="20"/>
        <w:szCs w:val="20"/>
      </w:rPr>
      <w:tab/>
    </w:r>
    <w:r>
      <w:rPr>
        <w:sz w:val="20"/>
        <w:szCs w:val="20"/>
      </w:rPr>
      <w:fldChar w:fldCharType="begin"/>
    </w:r>
    <w:r>
      <w:rPr>
        <w:sz w:val="20"/>
        <w:szCs w:val="20"/>
      </w:rPr>
      <w:instrText>PAGE</w:instrText>
    </w:r>
    <w:r>
      <w:rPr>
        <w:sz w:val="20"/>
        <w:szCs w:val="20"/>
      </w:rPr>
      <w:fldChar w:fldCharType="separate"/>
    </w:r>
    <w:r w:rsidR="001A7770">
      <w:rPr>
        <w:noProof/>
        <w:sz w:val="20"/>
        <w:szCs w:val="20"/>
      </w:rPr>
      <w:t>1</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8019D7"/>
    <w:multiLevelType w:val="hybridMultilevel"/>
    <w:tmpl w:val="045EC3CC"/>
    <w:lvl w:ilvl="0" w:tplc="23A48CB6">
      <w:start w:val="1"/>
      <w:numFmt w:val="bullet"/>
      <w:lvlText w:val="●"/>
      <w:lvlJc w:val="left"/>
      <w:pPr>
        <w:ind w:left="720" w:hanging="360"/>
      </w:pPr>
    </w:lvl>
    <w:lvl w:ilvl="1" w:tplc="BEAAF158">
      <w:start w:val="1"/>
      <w:numFmt w:val="bullet"/>
      <w:lvlText w:val="○"/>
      <w:lvlJc w:val="left"/>
      <w:pPr>
        <w:ind w:left="1440" w:hanging="360"/>
      </w:pPr>
    </w:lvl>
    <w:lvl w:ilvl="2" w:tplc="603E94AE">
      <w:start w:val="1"/>
      <w:numFmt w:val="bullet"/>
      <w:lvlText w:val="■"/>
      <w:lvlJc w:val="left"/>
      <w:pPr>
        <w:ind w:left="2160" w:hanging="360"/>
      </w:pPr>
    </w:lvl>
    <w:lvl w:ilvl="3" w:tplc="6DD637E4">
      <w:start w:val="1"/>
      <w:numFmt w:val="bullet"/>
      <w:lvlText w:val="●"/>
      <w:lvlJc w:val="left"/>
      <w:pPr>
        <w:ind w:left="2880" w:hanging="360"/>
      </w:pPr>
    </w:lvl>
    <w:lvl w:ilvl="4" w:tplc="8A881B4C">
      <w:start w:val="1"/>
      <w:numFmt w:val="bullet"/>
      <w:lvlText w:val="○"/>
      <w:lvlJc w:val="left"/>
      <w:pPr>
        <w:ind w:left="3600" w:hanging="360"/>
      </w:pPr>
    </w:lvl>
    <w:lvl w:ilvl="5" w:tplc="7A0A762C">
      <w:start w:val="1"/>
      <w:numFmt w:val="bullet"/>
      <w:lvlText w:val="■"/>
      <w:lvlJc w:val="left"/>
      <w:pPr>
        <w:ind w:left="4320" w:hanging="360"/>
      </w:pPr>
    </w:lvl>
    <w:lvl w:ilvl="6" w:tplc="F87A078C">
      <w:start w:val="1"/>
      <w:numFmt w:val="bullet"/>
      <w:lvlText w:val="●"/>
      <w:lvlJc w:val="left"/>
      <w:pPr>
        <w:ind w:left="5040" w:hanging="360"/>
      </w:pPr>
    </w:lvl>
    <w:lvl w:ilvl="7" w:tplc="C84C888C">
      <w:start w:val="1"/>
      <w:numFmt w:val="bullet"/>
      <w:lvlText w:val="●"/>
      <w:lvlJc w:val="left"/>
      <w:pPr>
        <w:ind w:left="5760" w:hanging="360"/>
      </w:pPr>
    </w:lvl>
    <w:lvl w:ilvl="8" w:tplc="F2ECD356">
      <w:start w:val="1"/>
      <w:numFmt w:val="bullet"/>
      <w:lvlText w:val="●"/>
      <w:lvlJc w:val="left"/>
      <w:pPr>
        <w:ind w:left="6480" w:hanging="360"/>
      </w:pPr>
    </w:lvl>
  </w:abstractNum>
  <w:num w:numId="1" w16cid:durableId="21394453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B20"/>
    <w:rsid w:val="001A7770"/>
    <w:rsid w:val="00444E12"/>
    <w:rsid w:val="00894792"/>
    <w:rsid w:val="00EF3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2EADE"/>
  <w15:docId w15:val="{55EDEB5E-3CEE-4CA4-ACFC-9126153D8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line="480" w:lineRule="auto"/>
      <w:outlineLvl w:val="0"/>
    </w:pPr>
    <w:rPr>
      <w:b/>
      <w:bCs/>
      <w:color w:val="000000"/>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1945</Words>
  <Characters>11089</Characters>
  <Application>Microsoft Office Word</Application>
  <DocSecurity>0</DocSecurity>
  <Lines>92</Lines>
  <Paragraphs>26</Paragraphs>
  <ScaleCrop>false</ScaleCrop>
  <Company/>
  <LinksUpToDate>false</LinksUpToDate>
  <CharactersWithSpaces>13008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Ysabelle M Trinidad</cp:lastModifiedBy>
  <cp:revision>2</cp:revision>
  <dcterms:created xsi:type="dcterms:W3CDTF">2026-06-02T18:09:00Z</dcterms:created>
  <dcterms:modified xsi:type="dcterms:W3CDTF">2026-06-02T18:11:00Z</dcterms:modified>
</cp:coreProperties>
</file>