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628496847c480f" /></Relationships>
</file>

<file path=word/document.xml><?xml version="1.0" encoding="utf-8"?>
<w:document xmlns:w="http://schemas.openxmlformats.org/wordprocessingml/2006/main">
  <w:body>
    <w:tbl>
      <w:tblPr>
        <w:tblW w:w="9356" w:type="dxa"/>
      </w:tblPr>
      <w:tblGrid>
        <w:gridCol/>
      </w:tblGrid>
      <w:tr>
        <w:tc>
          <w:p>
            <w:pPr>
              <w:jc w:val="center"/>
              <w:rPr>
                <w:b/>
                <w:rFonts w:ascii="Arial" w:hAnsi="Arial"/>
                <w:sz w:val="32"/>
              </w:rPr>
              <w:spacing w:before="0" w:after="0" w:line="240" w:lineRule="auto"/>
            </w:pPr>
            <w:r>
              <w:rPr>
                <w:b/>
                <w:color w:val="000065"/>
                <w:rFonts w:ascii="Arial" w:hAnsi="Arial"/>
                <w:sz w:val="32"/>
              </w:rPr>
              <w:t>АКТ</w:t>
            </w:r>
          </w:p>
        </w:tc>
      </w:tr>
      <w:tr>
        <w:tc>
          <w:p>
            <w:pPr>
              <w:jc w:val="center"/>
              <w:rPr>
                <w:b/>
                <w:rFonts w:ascii="Arial" w:hAnsi="Arial"/>
                <w:sz w:val="24"/>
              </w:rPr>
              <w:spacing w:before="0" w:after="0" w:line="240" w:lineRule="auto"/>
            </w:pPr>
            <w:r>
              <w:rPr>
                <w:b/>
                <w:color w:val="000065"/>
                <w:rFonts w:ascii="Arial" w:hAnsi="Arial"/>
                <w:sz w:val="24"/>
              </w:rPr>
              <w:t>Автоматизированного электрического контроля ПУ № 1 от 21 декабря 2022 г.</w:t>
            </w:r>
          </w:p>
        </w:tc>
      </w:tr>
      <w:tr>
        <w:tc>
          <w:p>
            <w:pPr>
              <w:jc w:val="left"/>
              <w:rPr>
                <w:rFonts w:ascii="Arial" w:hAnsi="Arial"/>
                <w:sz w:val="24"/>
              </w:rPr>
              <w:spacing w:before="0" w:after="0" w:line="240" w:lineRule="auto"/>
            </w:pPr>
            <w:r>
              <w:rPr>
                <w:color w:val="000000"/>
                <w:rFonts w:ascii="Arial" w:hAnsi="Arial"/>
                <w:sz w:val="24"/>
              </w:rPr>
              <w:t/>
            </w:r>
          </w:p>
        </w:tc>
      </w:tr>
      <w:tr>
        <w:tc>
          <w:p>
            <w:pPr>
              <w:jc w:val="left"/>
              <w:rPr>
                <w:b/>
                <w:rFonts w:ascii="Arial" w:hAnsi="Arial"/>
                <w:sz w:val="24"/>
              </w:rPr>
              <w:spacing w:before="0" w:after="0" w:line="240" w:lineRule="auto"/>
            </w:pPr>
            <w:r>
              <w:rPr>
                <w:b/>
                <w:color w:val="000000"/>
                <w:rFonts w:ascii="Arial" w:hAnsi="Arial"/>
                <w:sz w:val="24"/>
              </w:rPr>
              <w:t>Децимальный номер ПУ:</w:t>
            </w:r>
          </w:p>
          <w:tcPr>
            <w:tcW w:w="6521" w:type="dxa"/>
          </w:tcPr>
        </w:tc>
        <w:tc>
          <w:p>
            <w:pPr>
              <w:jc w:val="left"/>
              <w:rPr>
                <w:b/>
                <w:rFonts w:ascii="Arial" w:hAnsi="Arial"/>
                <w:sz w:val="24"/>
              </w:rPr>
              <w:spacing w:before="0" w:after="0" w:line="240" w:lineRule="auto"/>
            </w:pPr>
            <w:r>
              <w:rPr>
                <w:b/>
                <w:color w:val="000000"/>
                <w:rFonts w:ascii="Arial" w:hAnsi="Arial"/>
                <w:sz w:val="24"/>
              </w:rPr>
              <w:t>LNVK.000000.001</w:t>
            </w:r>
          </w:p>
          <w:tcPr>
            <w:tcW w:w="2835" w:type="dxa"/>
          </w:tcPr>
        </w:tc>
      </w:tr>
    </w:tbl>
  </w:body>
</w:document>
</file>