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4766" w14:textId="7EE41E49" w:rsidR="00774715" w:rsidRDefault="00A524A5">
      <w:r w:rsidRPr="00A524A5">
        <w:drawing>
          <wp:inline distT="0" distB="0" distL="0" distR="0" wp14:anchorId="750A224E" wp14:editId="0B4A07DC">
            <wp:extent cx="5274310" cy="3898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77D" w14:textId="651E3DD5" w:rsidR="00A524A5" w:rsidRDefault="00A524A5" w:rsidP="00A524A5">
      <w:r>
        <w:rPr>
          <w:rFonts w:hint="eastAsia"/>
        </w:rPr>
        <w:t>读完文献</w:t>
      </w:r>
      <w:r>
        <w:rPr>
          <w:rFonts w:hint="eastAsia"/>
        </w:rPr>
        <w:t>，列出文章逻辑</w:t>
      </w:r>
    </w:p>
    <w:p w14:paraId="106AC7AA" w14:textId="3C934B16" w:rsidR="00A524A5" w:rsidRDefault="00A524A5" w:rsidP="00A524A5">
      <w:pPr>
        <w:rPr>
          <w:rFonts w:hint="eastAsia"/>
        </w:rPr>
      </w:pPr>
      <w:r>
        <w:rPr>
          <w:rFonts w:hint="eastAsia"/>
        </w:rPr>
        <w:t>找一篇领域文献，</w:t>
      </w:r>
      <w:r>
        <w:t>Introduction逻辑与模板区别</w:t>
      </w:r>
    </w:p>
    <w:sectPr w:rsidR="00A5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8C"/>
    <w:rsid w:val="0069048C"/>
    <w:rsid w:val="00774715"/>
    <w:rsid w:val="00A5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332D"/>
  <w15:chartTrackingRefBased/>
  <w15:docId w15:val="{C96CC7CC-CB4E-4753-9E63-EAF7ECC8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2</cp:revision>
  <dcterms:created xsi:type="dcterms:W3CDTF">2022-09-21T13:21:00Z</dcterms:created>
  <dcterms:modified xsi:type="dcterms:W3CDTF">2022-09-21T13:21:00Z</dcterms:modified>
</cp:coreProperties>
</file>