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Ref35374389" w:displacedByCustomXml="next"/>
    <w:sdt>
      <w:sdtPr>
        <w:id w:val="-682663633"/>
        <w:docPartObj>
          <w:docPartGallery w:val="Cover Pages"/>
          <w:docPartUnique/>
        </w:docPartObj>
      </w:sdtPr>
      <w:sdtEndPr>
        <w:rPr>
          <w:lang w:eastAsia="zh-CN"/>
        </w:rPr>
      </w:sdtEndPr>
      <w:sdtContent>
        <w:p w14:paraId="477F39D2" w14:textId="0EEC7EA4" w:rsidR="00CF30E5" w:rsidRDefault="00CF30E5"/>
        <w:p w14:paraId="4F7F28EF" w14:textId="77777777" w:rsidR="00EB494C" w:rsidRDefault="00EB494C">
          <w:pPr>
            <w:widowControl/>
            <w:jc w:val="left"/>
            <w:rPr>
              <w:lang w:eastAsia="zh-CN"/>
            </w:rPr>
          </w:pPr>
        </w:p>
        <w:p w14:paraId="5B769283" w14:textId="77777777" w:rsidR="00EB494C" w:rsidRDefault="00EB494C">
          <w:pPr>
            <w:widowControl/>
            <w:jc w:val="left"/>
            <w:rPr>
              <w:lang w:eastAsia="zh-CN"/>
            </w:rPr>
          </w:pPr>
        </w:p>
        <w:p w14:paraId="0FF79FAC" w14:textId="77777777" w:rsidR="00EB494C" w:rsidRDefault="00EB494C">
          <w:pPr>
            <w:widowControl/>
            <w:jc w:val="left"/>
            <w:rPr>
              <w:lang w:eastAsia="zh-CN"/>
            </w:rPr>
          </w:pPr>
        </w:p>
        <w:p w14:paraId="281604DF" w14:textId="77777777" w:rsidR="00EB494C" w:rsidRDefault="00EB494C">
          <w:pPr>
            <w:widowControl/>
            <w:jc w:val="left"/>
            <w:rPr>
              <w:lang w:eastAsia="zh-CN"/>
            </w:rPr>
          </w:pPr>
        </w:p>
        <w:p w14:paraId="0A71CD00" w14:textId="77777777" w:rsidR="00EB494C" w:rsidRDefault="00EB494C">
          <w:pPr>
            <w:widowControl/>
            <w:jc w:val="left"/>
            <w:rPr>
              <w:lang w:eastAsia="zh-CN"/>
            </w:rPr>
          </w:pPr>
        </w:p>
        <w:p w14:paraId="79C22FDB" w14:textId="77777777" w:rsidR="00EB494C" w:rsidRDefault="00EB494C">
          <w:pPr>
            <w:widowControl/>
            <w:jc w:val="left"/>
            <w:rPr>
              <w:lang w:eastAsia="zh-CN"/>
            </w:rPr>
          </w:pPr>
        </w:p>
        <w:p w14:paraId="4FAC26B6" w14:textId="77777777" w:rsidR="00EB494C" w:rsidRDefault="00EB494C" w:rsidP="00EB494C">
          <w:pPr>
            <w:widowControl/>
            <w:jc w:val="center"/>
            <w:rPr>
              <w:lang w:eastAsia="zh-CN"/>
            </w:rPr>
          </w:pPr>
          <w:r>
            <w:rPr>
              <w:noProof/>
            </w:rPr>
            <w:drawing>
              <wp:inline distT="0" distB="0" distL="0" distR="0" wp14:anchorId="28AB7CCC" wp14:editId="24D75E82">
                <wp:extent cx="4083050" cy="4083050"/>
                <wp:effectExtent l="0" t="0" r="0" b="0"/>
                <wp:docPr id="6" name="Picture 6" descr="Image result for U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NS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3050" cy="4083050"/>
                        </a:xfrm>
                        <a:prstGeom prst="rect">
                          <a:avLst/>
                        </a:prstGeom>
                        <a:noFill/>
                        <a:ln>
                          <a:noFill/>
                        </a:ln>
                      </pic:spPr>
                    </pic:pic>
                  </a:graphicData>
                </a:graphic>
              </wp:inline>
            </w:drawing>
          </w:r>
        </w:p>
        <w:p w14:paraId="61E2308F" w14:textId="39D3ACF0" w:rsidR="00EB494C" w:rsidRPr="00EB494C" w:rsidRDefault="00EB494C" w:rsidP="00EB494C">
          <w:pPr>
            <w:widowControl/>
            <w:autoSpaceDE w:val="0"/>
            <w:autoSpaceDN w:val="0"/>
            <w:adjustRightInd w:val="0"/>
            <w:jc w:val="center"/>
            <w:rPr>
              <w:rFonts w:cs="Times New Roman"/>
              <w:b/>
              <w:bCs/>
              <w:kern w:val="0"/>
              <w:sz w:val="32"/>
              <w:szCs w:val="32"/>
            </w:rPr>
          </w:pPr>
          <w:r w:rsidRPr="00EB494C">
            <w:rPr>
              <w:rFonts w:cs="Times New Roman"/>
              <w:b/>
              <w:bCs/>
              <w:kern w:val="0"/>
              <w:sz w:val="32"/>
              <w:szCs w:val="32"/>
            </w:rPr>
            <w:t>Laboratory Experiment 1: Modelling and Control of an Inverted Pendulum on a Cart</w:t>
          </w:r>
        </w:p>
        <w:p w14:paraId="089E4DDB" w14:textId="513CBF2B" w:rsidR="00EB494C" w:rsidRPr="00EB494C" w:rsidRDefault="00EB494C" w:rsidP="00EB494C">
          <w:pPr>
            <w:widowControl/>
            <w:autoSpaceDE w:val="0"/>
            <w:autoSpaceDN w:val="0"/>
            <w:adjustRightInd w:val="0"/>
            <w:jc w:val="center"/>
            <w:rPr>
              <w:rFonts w:cs="Times New Roman"/>
              <w:kern w:val="0"/>
              <w:sz w:val="28"/>
              <w:szCs w:val="28"/>
            </w:rPr>
          </w:pPr>
          <w:r w:rsidRPr="00EB494C">
            <w:rPr>
              <w:rFonts w:cs="Times New Roman"/>
              <w:kern w:val="0"/>
              <w:sz w:val="28"/>
              <w:szCs w:val="28"/>
            </w:rPr>
            <w:t>MTRN3020 Modelling and Control of Mechatronic Systems</w:t>
          </w:r>
        </w:p>
        <w:p w14:paraId="353EACE6" w14:textId="77777777" w:rsidR="00EB494C" w:rsidRDefault="00EB494C" w:rsidP="00EB494C">
          <w:pPr>
            <w:widowControl/>
            <w:autoSpaceDE w:val="0"/>
            <w:autoSpaceDN w:val="0"/>
            <w:adjustRightInd w:val="0"/>
            <w:jc w:val="center"/>
            <w:rPr>
              <w:rFonts w:cs="Times New Roman"/>
              <w:kern w:val="0"/>
              <w:sz w:val="24"/>
              <w:szCs w:val="24"/>
            </w:rPr>
          </w:pPr>
          <w:r w:rsidRPr="00EB494C">
            <w:rPr>
              <w:rFonts w:cs="Times New Roman"/>
              <w:kern w:val="0"/>
              <w:sz w:val="24"/>
              <w:szCs w:val="24"/>
            </w:rPr>
            <w:t>the statement: I verify that the contents of this report are my own work</w:t>
          </w:r>
        </w:p>
        <w:p w14:paraId="690A8748" w14:textId="77777777" w:rsidR="00EB494C" w:rsidRDefault="00EB494C" w:rsidP="00EB494C">
          <w:pPr>
            <w:widowControl/>
            <w:autoSpaceDE w:val="0"/>
            <w:autoSpaceDN w:val="0"/>
            <w:adjustRightInd w:val="0"/>
            <w:jc w:val="center"/>
            <w:rPr>
              <w:rFonts w:cs="Times New Roman"/>
              <w:kern w:val="0"/>
              <w:sz w:val="24"/>
              <w:szCs w:val="24"/>
            </w:rPr>
          </w:pPr>
        </w:p>
        <w:p w14:paraId="7250E01A" w14:textId="77777777" w:rsidR="00EB494C" w:rsidRDefault="00EB494C" w:rsidP="00EB494C">
          <w:pPr>
            <w:widowControl/>
            <w:autoSpaceDE w:val="0"/>
            <w:autoSpaceDN w:val="0"/>
            <w:adjustRightInd w:val="0"/>
            <w:jc w:val="center"/>
            <w:rPr>
              <w:rFonts w:cs="Times New Roman"/>
              <w:kern w:val="0"/>
              <w:sz w:val="24"/>
              <w:szCs w:val="24"/>
            </w:rPr>
          </w:pPr>
        </w:p>
        <w:p w14:paraId="053B9044" w14:textId="77777777" w:rsidR="00EB494C" w:rsidRDefault="00EB494C" w:rsidP="00EB494C">
          <w:pPr>
            <w:widowControl/>
            <w:autoSpaceDE w:val="0"/>
            <w:autoSpaceDN w:val="0"/>
            <w:adjustRightInd w:val="0"/>
            <w:jc w:val="center"/>
            <w:rPr>
              <w:rFonts w:cs="Times New Roman"/>
              <w:kern w:val="0"/>
              <w:sz w:val="24"/>
              <w:szCs w:val="24"/>
            </w:rPr>
          </w:pPr>
        </w:p>
        <w:p w14:paraId="5C67C4DB" w14:textId="1425AFCF" w:rsidR="00EB494C" w:rsidRDefault="00EB494C" w:rsidP="00EB494C">
          <w:pPr>
            <w:widowControl/>
            <w:autoSpaceDE w:val="0"/>
            <w:autoSpaceDN w:val="0"/>
            <w:adjustRightInd w:val="0"/>
            <w:jc w:val="center"/>
            <w:rPr>
              <w:rFonts w:cs="Times New Roman"/>
              <w:kern w:val="0"/>
              <w:sz w:val="24"/>
              <w:szCs w:val="24"/>
            </w:rPr>
          </w:pPr>
        </w:p>
        <w:p w14:paraId="04D64C94" w14:textId="2C447BF8" w:rsidR="00EB494C" w:rsidRDefault="00EB494C" w:rsidP="00EB494C">
          <w:pPr>
            <w:widowControl/>
            <w:autoSpaceDE w:val="0"/>
            <w:autoSpaceDN w:val="0"/>
            <w:adjustRightInd w:val="0"/>
            <w:jc w:val="center"/>
            <w:rPr>
              <w:rFonts w:cs="Times New Roman"/>
              <w:kern w:val="0"/>
              <w:sz w:val="24"/>
              <w:szCs w:val="24"/>
            </w:rPr>
          </w:pPr>
        </w:p>
        <w:p w14:paraId="5A54A764" w14:textId="7CA6A069" w:rsidR="00EB494C" w:rsidRPr="00EB494C" w:rsidRDefault="00EB494C" w:rsidP="00EB494C">
          <w:pPr>
            <w:widowControl/>
            <w:autoSpaceDE w:val="0"/>
            <w:autoSpaceDN w:val="0"/>
            <w:adjustRightInd w:val="0"/>
            <w:jc w:val="center"/>
            <w:rPr>
              <w:rFonts w:cs="Times New Roman"/>
              <w:kern w:val="0"/>
              <w:sz w:val="24"/>
              <w:szCs w:val="24"/>
            </w:rPr>
          </w:pPr>
        </w:p>
        <w:p w14:paraId="10974BF8" w14:textId="77777777" w:rsidR="00EB494C" w:rsidRPr="00EB494C" w:rsidRDefault="00EB494C" w:rsidP="00AA570B">
          <w:pPr>
            <w:widowControl/>
            <w:autoSpaceDE w:val="0"/>
            <w:autoSpaceDN w:val="0"/>
            <w:adjustRightInd w:val="0"/>
            <w:ind w:left="5880"/>
            <w:jc w:val="right"/>
            <w:rPr>
              <w:rFonts w:cs="Times New Roman"/>
              <w:kern w:val="0"/>
              <w:sz w:val="24"/>
              <w:szCs w:val="24"/>
            </w:rPr>
          </w:pPr>
          <w:r w:rsidRPr="00EB494C">
            <w:rPr>
              <w:rFonts w:cs="Times New Roman"/>
              <w:kern w:val="0"/>
              <w:sz w:val="24"/>
              <w:szCs w:val="24"/>
            </w:rPr>
            <w:t>Name: Runkai Zhao</w:t>
          </w:r>
        </w:p>
        <w:p w14:paraId="1F64CA5E" w14:textId="79847C19" w:rsidR="00EB494C" w:rsidRPr="00EB494C" w:rsidRDefault="00EB494C" w:rsidP="00AA570B">
          <w:pPr>
            <w:widowControl/>
            <w:autoSpaceDE w:val="0"/>
            <w:autoSpaceDN w:val="0"/>
            <w:adjustRightInd w:val="0"/>
            <w:jc w:val="right"/>
            <w:rPr>
              <w:rFonts w:cs="Times New Roman"/>
              <w:kern w:val="0"/>
              <w:sz w:val="24"/>
              <w:szCs w:val="24"/>
            </w:rPr>
          </w:pPr>
          <w:r w:rsidRPr="00EB494C">
            <w:rPr>
              <w:sz w:val="24"/>
              <w:szCs w:val="24"/>
              <w:lang w:eastAsia="zh-CN"/>
            </w:rPr>
            <w:t>Student Number: z5146927</w:t>
          </w:r>
        </w:p>
        <w:p w14:paraId="783C4FB2" w14:textId="024474A0" w:rsidR="00CF30E5" w:rsidRPr="00EB494C" w:rsidRDefault="00EB494C" w:rsidP="00AA570B">
          <w:pPr>
            <w:widowControl/>
            <w:autoSpaceDE w:val="0"/>
            <w:autoSpaceDN w:val="0"/>
            <w:adjustRightInd w:val="0"/>
            <w:jc w:val="right"/>
            <w:rPr>
              <w:rFonts w:ascii="CMSS12" w:hAnsi="CMSS12" w:cs="CMSS12"/>
              <w:kern w:val="0"/>
              <w:sz w:val="24"/>
              <w:szCs w:val="24"/>
            </w:rPr>
          </w:pPr>
          <w:r w:rsidRPr="00EB494C">
            <w:rPr>
              <w:sz w:val="24"/>
              <w:szCs w:val="24"/>
              <w:lang w:eastAsia="zh-CN"/>
            </w:rPr>
            <w:t>Date: 20</w:t>
          </w:r>
          <w:bookmarkStart w:id="1" w:name="_GoBack"/>
          <w:bookmarkEnd w:id="1"/>
          <w:r w:rsidRPr="00EB494C">
            <w:rPr>
              <w:sz w:val="24"/>
              <w:szCs w:val="24"/>
              <w:lang w:eastAsia="zh-CN"/>
            </w:rPr>
            <w:t>/3/2020</w:t>
          </w:r>
          <w:r w:rsidR="00CF30E5">
            <w:rPr>
              <w:lang w:eastAsia="zh-CN"/>
            </w:rPr>
            <w:br w:type="page"/>
          </w:r>
        </w:p>
      </w:sdtContent>
    </w:sdt>
    <w:p w14:paraId="08AE502B" w14:textId="1FCF8C0B" w:rsidR="00870148" w:rsidRDefault="00A81964" w:rsidP="00A46BF7">
      <w:pPr>
        <w:pStyle w:val="Heading1"/>
      </w:pPr>
      <w:r>
        <w:rPr>
          <w:rFonts w:hint="eastAsia"/>
          <w:lang w:eastAsia="zh-CN"/>
        </w:rPr>
        <w:lastRenderedPageBreak/>
        <w:t>IN</w:t>
      </w:r>
      <w:r>
        <w:t>TRODUCTION</w:t>
      </w:r>
      <w:bookmarkEnd w:id="0"/>
    </w:p>
    <w:p w14:paraId="52A95A3C" w14:textId="335060FF" w:rsidR="00C056FE" w:rsidRPr="00C056FE" w:rsidRDefault="00C056FE" w:rsidP="00EB494C">
      <w:pPr>
        <w:spacing w:line="360" w:lineRule="auto"/>
        <w:ind w:left="360"/>
      </w:pPr>
      <w:r w:rsidRPr="00C056FE">
        <w:t xml:space="preserve">The </w:t>
      </w:r>
      <w:r w:rsidR="0071219C">
        <w:t>purpose</w:t>
      </w:r>
      <w:r w:rsidRPr="00C056FE">
        <w:t xml:space="preserve"> of this experiment is to model and control an inverted pendulum mounted on a cart </w:t>
      </w:r>
      <w:r w:rsidR="0071219C">
        <w:t xml:space="preserve">applied </w:t>
      </w:r>
      <w:r w:rsidRPr="00C056FE">
        <w:t>to a</w:t>
      </w:r>
      <w:r w:rsidR="0071219C">
        <w:t xml:space="preserve"> horizontal input</w:t>
      </w:r>
      <w:r w:rsidRPr="00C056FE">
        <w:t xml:space="preserve"> force </w:t>
      </w:r>
      <w:r w:rsidR="009F3EED">
        <w:t>“</w:t>
      </w:r>
      <w:r w:rsidRPr="00C056FE">
        <w:t>u</w:t>
      </w:r>
      <w:r w:rsidR="00CF30E5">
        <w:t>(t)</w:t>
      </w:r>
      <w:r w:rsidR="009F3EED">
        <w:t>”</w:t>
      </w:r>
      <w:r w:rsidRPr="00C056FE">
        <w:t xml:space="preserve">. The controller </w:t>
      </w:r>
      <w:r w:rsidR="0071219C">
        <w:t xml:space="preserve">should be designed to move </w:t>
      </w:r>
      <w:r w:rsidRPr="00C056FE">
        <w:t xml:space="preserve">the cart to </w:t>
      </w:r>
      <w:r w:rsidR="00CF30E5">
        <w:t>the</w:t>
      </w:r>
      <w:r w:rsidRPr="00C056FE">
        <w:t xml:space="preserve"> desired </w:t>
      </w:r>
      <w:r w:rsidR="0071219C">
        <w:t>position</w:t>
      </w:r>
      <w:r w:rsidRPr="00C056FE">
        <w:t xml:space="preserve"> while</w:t>
      </w:r>
      <w:r w:rsidR="0071219C">
        <w:t xml:space="preserve"> keeping</w:t>
      </w:r>
      <w:r w:rsidRPr="00C056FE">
        <w:t xml:space="preserve"> the</w:t>
      </w:r>
      <w:r w:rsidR="0071219C">
        <w:t xml:space="preserve"> pendulum in a</w:t>
      </w:r>
      <w:r w:rsidR="00CF30E5">
        <w:t>n</w:t>
      </w:r>
      <w:r w:rsidR="0071219C">
        <w:t xml:space="preserve"> </w:t>
      </w:r>
      <w:r w:rsidR="00CF30E5">
        <w:t>up top</w:t>
      </w:r>
      <w:r w:rsidR="0071219C">
        <w:t xml:space="preserve"> vertical position</w:t>
      </w:r>
      <w:r w:rsidRPr="00C056FE">
        <w:t xml:space="preserve">. </w:t>
      </w:r>
      <w:r w:rsidR="0071219C">
        <w:t xml:space="preserve">A state feedback controller can be developed by the error dynamic representations and the </w:t>
      </w:r>
      <w:r w:rsidR="001551F7">
        <w:t xml:space="preserve">proper poles of the system, which assures </w:t>
      </w:r>
      <w:r w:rsidR="00CF30E5">
        <w:t>stable</w:t>
      </w:r>
      <w:r w:rsidR="001551F7">
        <w:t xml:space="preserve"> responses of the pendulum and the cart approaching the </w:t>
      </w:r>
      <w:r w:rsidR="00CF30E5">
        <w:t>desired</w:t>
      </w:r>
      <w:r w:rsidR="001551F7">
        <w:t xml:space="preserve"> location. </w:t>
      </w:r>
      <w:r w:rsidRPr="00C056FE">
        <w:t>The derived controller</w:t>
      </w:r>
      <w:r w:rsidR="001551F7">
        <w:t xml:space="preserve"> </w:t>
      </w:r>
      <w:r w:rsidRPr="00C056FE">
        <w:t xml:space="preserve">is then applied to </w:t>
      </w:r>
      <w:proofErr w:type="spellStart"/>
      <w:r w:rsidRPr="00C056FE">
        <w:t>Quanser</w:t>
      </w:r>
      <w:proofErr w:type="spellEnd"/>
      <w:r w:rsidRPr="00C056FE">
        <w:t xml:space="preserve"> High Fidelity Linear Cart (HFLC) System.</w:t>
      </w:r>
    </w:p>
    <w:p w14:paraId="67A81DA1" w14:textId="60D822B3" w:rsidR="00A81964" w:rsidRDefault="00A81964" w:rsidP="00EB494C">
      <w:pPr>
        <w:pStyle w:val="Heading1"/>
        <w:spacing w:line="360" w:lineRule="auto"/>
      </w:pPr>
      <w:r>
        <w:t>AIM</w:t>
      </w:r>
    </w:p>
    <w:p w14:paraId="5EB80CA2" w14:textId="1C5642A5" w:rsidR="001551F7" w:rsidRDefault="001551F7" w:rsidP="00EB494C">
      <w:pPr>
        <w:spacing w:line="360" w:lineRule="auto"/>
        <w:ind w:left="360"/>
      </w:pPr>
      <w:r>
        <w:t>The aims of th</w:t>
      </w:r>
      <w:r w:rsidR="00CF30E5">
        <w:t>ese</w:t>
      </w:r>
      <w:r>
        <w:t xml:space="preserve"> experiments can be formed in three aspects,</w:t>
      </w:r>
    </w:p>
    <w:p w14:paraId="183E1F20" w14:textId="2E93E672" w:rsidR="001551F7" w:rsidRDefault="002252FF" w:rsidP="00EB494C">
      <w:pPr>
        <w:pStyle w:val="ListParagraph"/>
        <w:numPr>
          <w:ilvl w:val="0"/>
          <w:numId w:val="3"/>
        </w:numPr>
        <w:spacing w:line="360" w:lineRule="auto"/>
      </w:pPr>
      <w:r>
        <w:t>Learn to</w:t>
      </w:r>
      <w:r w:rsidR="001551F7">
        <w:t xml:space="preserve"> calculate the placement </w:t>
      </w:r>
      <w:r w:rsidR="00CF30E5">
        <w:t xml:space="preserve">of the proper poles </w:t>
      </w:r>
      <w:r w:rsidR="001551F7">
        <w:t>in order to satisfy the stability requirement</w:t>
      </w:r>
      <w:r w:rsidR="00CF30E5">
        <w:t>s</w:t>
      </w:r>
      <w:r w:rsidR="001551F7">
        <w:t xml:space="preserve"> in </w:t>
      </w:r>
      <w:r w:rsidR="00CF30E5">
        <w:t xml:space="preserve">the </w:t>
      </w:r>
      <w:r w:rsidR="001551F7">
        <w:t>time domain.</w:t>
      </w:r>
    </w:p>
    <w:p w14:paraId="79D063AE" w14:textId="4479E425" w:rsidR="001551F7" w:rsidRDefault="002252FF" w:rsidP="00EB494C">
      <w:pPr>
        <w:pStyle w:val="ListParagraph"/>
        <w:numPr>
          <w:ilvl w:val="0"/>
          <w:numId w:val="3"/>
        </w:numPr>
        <w:spacing w:line="360" w:lineRule="auto"/>
      </w:pPr>
      <w:r>
        <w:t>Learn t</w:t>
      </w:r>
      <w:r w:rsidR="001551F7">
        <w:t>o design the state feedback controller using the poles placement and error dynamics.</w:t>
      </w:r>
    </w:p>
    <w:p w14:paraId="1E3A4973" w14:textId="4654F4FC" w:rsidR="001551F7" w:rsidRPr="001551F7" w:rsidRDefault="002252FF" w:rsidP="00EB494C">
      <w:pPr>
        <w:pStyle w:val="ListParagraph"/>
        <w:numPr>
          <w:ilvl w:val="0"/>
          <w:numId w:val="3"/>
        </w:numPr>
        <w:spacing w:line="360" w:lineRule="auto"/>
      </w:pPr>
      <w:r>
        <w:t>Learn to analys</w:t>
      </w:r>
      <w:r w:rsidR="00CF30E5">
        <w:t>e</w:t>
      </w:r>
      <w:r>
        <w:t xml:space="preserve"> the system responses and compare the experimental and simulation results.</w:t>
      </w:r>
    </w:p>
    <w:p w14:paraId="6DFE6C65" w14:textId="60FA48EC" w:rsidR="00A81964" w:rsidRDefault="002252FF" w:rsidP="00EB494C">
      <w:pPr>
        <w:pStyle w:val="Heading1"/>
        <w:spacing w:line="360" w:lineRule="auto"/>
      </w:pPr>
      <w:r>
        <w:t>PROCEDURE</w:t>
      </w:r>
    </w:p>
    <w:p w14:paraId="5676F682" w14:textId="35E95DA1" w:rsidR="002252FF" w:rsidRDefault="002252FF" w:rsidP="00EB494C">
      <w:pPr>
        <w:spacing w:line="360" w:lineRule="auto"/>
        <w:ind w:left="360"/>
      </w:pPr>
      <w:r>
        <w:t xml:space="preserve">The lab procedures can be demonstrated as below, </w:t>
      </w:r>
    </w:p>
    <w:p w14:paraId="0B659736" w14:textId="6ECAC5AF" w:rsidR="00C910BC" w:rsidRDefault="002252FF" w:rsidP="00EB494C">
      <w:pPr>
        <w:pStyle w:val="ListParagraph"/>
        <w:numPr>
          <w:ilvl w:val="0"/>
          <w:numId w:val="4"/>
        </w:numPr>
        <w:spacing w:line="360" w:lineRule="auto"/>
      </w:pPr>
      <w:r>
        <w:t xml:space="preserve">Using the time domain performance criteria to </w:t>
      </w:r>
      <w:r w:rsidR="009F3EED">
        <w:t>determine</w:t>
      </w:r>
      <w:r>
        <w:t xml:space="preserve"> the poles of the system</w:t>
      </w:r>
      <w:r w:rsidR="00C910BC">
        <w:t>.</w:t>
      </w:r>
    </w:p>
    <w:p w14:paraId="6AC0F4ED" w14:textId="336E2BEC" w:rsidR="00C910BC" w:rsidRDefault="002252FF" w:rsidP="00EB494C">
      <w:pPr>
        <w:pStyle w:val="ListParagraph"/>
        <w:numPr>
          <w:ilvl w:val="0"/>
          <w:numId w:val="4"/>
        </w:numPr>
        <w:spacing w:line="360" w:lineRule="auto"/>
      </w:pPr>
      <w:r>
        <w:t>Us</w:t>
      </w:r>
      <w:r w:rsidR="00C910BC">
        <w:t>ing</w:t>
      </w:r>
      <w:r>
        <w:t xml:space="preserve"> error dynamic </w:t>
      </w:r>
      <w:r w:rsidR="00C910BC">
        <w:t>equations</w:t>
      </w:r>
      <w:r>
        <w:t xml:space="preserve"> to </w:t>
      </w:r>
      <w:r w:rsidR="00C910BC">
        <w:t>obtain</w:t>
      </w:r>
      <w:r>
        <w:t xml:space="preserve"> the</w:t>
      </w:r>
      <w:r w:rsidR="00C910BC">
        <w:t xml:space="preserve"> control</w:t>
      </w:r>
      <w:r>
        <w:t xml:space="preserve"> </w:t>
      </w:r>
      <w:r w:rsidR="00C910BC">
        <w:t>gain vector</w:t>
      </w:r>
      <w:r>
        <w:t xml:space="preserve"> of the </w:t>
      </w:r>
      <w:r w:rsidR="00C910BC">
        <w:t xml:space="preserve">state feedback </w:t>
      </w:r>
      <w:r w:rsidR="009F3EED">
        <w:t>system</w:t>
      </w:r>
      <w:r w:rsidR="00C910BC">
        <w:t>.</w:t>
      </w:r>
    </w:p>
    <w:p w14:paraId="057B8D84" w14:textId="08F969CC" w:rsidR="00C910BC" w:rsidRDefault="00C910BC" w:rsidP="00EB494C">
      <w:pPr>
        <w:pStyle w:val="ListParagraph"/>
        <w:numPr>
          <w:ilvl w:val="0"/>
          <w:numId w:val="4"/>
        </w:numPr>
        <w:spacing w:line="360" w:lineRule="auto"/>
      </w:pPr>
      <w:r>
        <w:t>L</w:t>
      </w:r>
      <w:r w:rsidR="002252FF">
        <w:t>oad</w:t>
      </w:r>
      <w:r>
        <w:t>ing</w:t>
      </w:r>
      <w:r w:rsidR="002252FF">
        <w:t xml:space="preserve"> </w:t>
      </w:r>
      <w:r>
        <w:t>these</w:t>
      </w:r>
      <w:r w:rsidR="002252FF">
        <w:t xml:space="preserve"> data calculated </w:t>
      </w:r>
      <w:r>
        <w:t>in step 1 &amp; 2</w:t>
      </w:r>
      <w:r w:rsidR="002252FF">
        <w:t xml:space="preserve"> </w:t>
      </w:r>
      <w:r>
        <w:t>in</w:t>
      </w:r>
      <w:r w:rsidR="002252FF">
        <w:t>to the computer system</w:t>
      </w:r>
      <w:r>
        <w:t xml:space="preserve"> and initialize it.</w:t>
      </w:r>
    </w:p>
    <w:p w14:paraId="348DDA7E" w14:textId="64DB1803" w:rsidR="00C910BC" w:rsidRDefault="00EB494C" w:rsidP="00EB494C">
      <w:pPr>
        <w:pStyle w:val="ListParagraph"/>
        <w:numPr>
          <w:ilvl w:val="0"/>
          <w:numId w:val="4"/>
        </w:numPr>
        <w:spacing w:line="360" w:lineRule="auto"/>
      </w:pPr>
      <w:r>
        <w:t>After</w:t>
      </w:r>
      <w:r w:rsidR="002252FF">
        <w:t xml:space="preserve"> the computer system is </w:t>
      </w:r>
      <w:r>
        <w:t>initialized</w:t>
      </w:r>
      <w:r w:rsidR="002252FF">
        <w:t xml:space="preserve">, </w:t>
      </w:r>
      <w:r w:rsidR="00C910BC">
        <w:t>trigger the system by moving</w:t>
      </w:r>
      <w:r w:rsidR="002252FF">
        <w:t xml:space="preserve"> the pendulum to the</w:t>
      </w:r>
      <w:r w:rsidR="00C910BC">
        <w:t xml:space="preserve"> </w:t>
      </w:r>
      <w:r w:rsidR="009F3EED">
        <w:t>up top</w:t>
      </w:r>
      <w:r w:rsidR="00C910BC">
        <w:t xml:space="preserve"> </w:t>
      </w:r>
      <w:r w:rsidR="009F3EED">
        <w:t>vertical</w:t>
      </w:r>
      <w:r w:rsidR="002252FF">
        <w:t xml:space="preserve"> position</w:t>
      </w:r>
      <w:r w:rsidR="00C910BC">
        <w:t>.</w:t>
      </w:r>
    </w:p>
    <w:p w14:paraId="45580F2C" w14:textId="1264538D" w:rsidR="00C910BC" w:rsidRPr="002252FF" w:rsidRDefault="00C910BC" w:rsidP="00EB494C">
      <w:pPr>
        <w:pStyle w:val="ListParagraph"/>
        <w:numPr>
          <w:ilvl w:val="0"/>
          <w:numId w:val="4"/>
        </w:numPr>
        <w:spacing w:line="360" w:lineRule="auto"/>
      </w:pPr>
      <w:r>
        <w:t>Observe and r</w:t>
      </w:r>
      <w:r w:rsidR="002252FF">
        <w:t xml:space="preserve">ecord the cart position and the pendulum angle data </w:t>
      </w:r>
      <w:r>
        <w:t>graphically.</w:t>
      </w:r>
    </w:p>
    <w:p w14:paraId="7CCC70E1" w14:textId="567ECB8D" w:rsidR="002252FF" w:rsidRPr="002252FF" w:rsidRDefault="002252FF" w:rsidP="00EB494C">
      <w:pPr>
        <w:spacing w:line="360" w:lineRule="auto"/>
        <w:ind w:left="900" w:firstLine="180"/>
      </w:pPr>
    </w:p>
    <w:p w14:paraId="7D5F3950" w14:textId="0599EF83" w:rsidR="00A81964" w:rsidRPr="00A46BF7" w:rsidRDefault="00A81964" w:rsidP="00EB494C">
      <w:pPr>
        <w:pStyle w:val="Heading1"/>
        <w:spacing w:line="360" w:lineRule="auto"/>
      </w:pPr>
      <w:bookmarkStart w:id="2" w:name="_Ref35373000"/>
      <w:bookmarkStart w:id="3" w:name="_Ref35385700"/>
      <w:r w:rsidRPr="00A46BF7">
        <w:lastRenderedPageBreak/>
        <w:t>DYNAMIC EQUATIONS</w:t>
      </w:r>
      <w:bookmarkEnd w:id="2"/>
      <w:r w:rsidR="006221CB">
        <w:t xml:space="preserve"> AND STATE SPACE MODEL</w:t>
      </w:r>
      <w:bookmarkEnd w:id="3"/>
    </w:p>
    <w:p w14:paraId="3E97BE93" w14:textId="361B7850" w:rsidR="00A46BF7" w:rsidRDefault="00873825" w:rsidP="00EB494C">
      <w:pPr>
        <w:spacing w:line="360" w:lineRule="auto"/>
        <w:ind w:left="360"/>
      </w:pPr>
      <w:r>
        <w:t>The dynamic equations can be obtained by the New-Euler Approach, which needs to resolve the horizontal forces and moments generated by forces on the pendulum about pivot point. The equilibrium of the forces in horizontal direction can be stated as,</w:t>
      </w:r>
    </w:p>
    <w:tbl>
      <w:tblPr>
        <w:tblStyle w:val="TableGrid"/>
        <w:tblW w:w="814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6804"/>
        <w:gridCol w:w="708"/>
      </w:tblGrid>
      <w:tr w:rsidR="00DE7BA7" w14:paraId="23E35716" w14:textId="77777777" w:rsidTr="00DE7BA7">
        <w:tc>
          <w:tcPr>
            <w:tcW w:w="628" w:type="dxa"/>
            <w:vAlign w:val="center"/>
          </w:tcPr>
          <w:p w14:paraId="530B32DF" w14:textId="77777777" w:rsidR="00B51EFF" w:rsidRDefault="00B51EFF" w:rsidP="00EB494C">
            <w:pPr>
              <w:spacing w:line="360" w:lineRule="auto"/>
              <w:jc w:val="center"/>
            </w:pPr>
          </w:p>
        </w:tc>
        <w:tc>
          <w:tcPr>
            <w:tcW w:w="6804" w:type="dxa"/>
            <w:vAlign w:val="center"/>
          </w:tcPr>
          <w:p w14:paraId="6FAB882D" w14:textId="1378BA60" w:rsidR="00B51EFF" w:rsidRDefault="00B51EFF" w:rsidP="00EB494C">
            <w:pPr>
              <w:spacing w:line="360" w:lineRule="auto"/>
              <w:jc w:val="center"/>
            </w:pPr>
            <m:oMathPara>
              <m:oMath>
                <m:r>
                  <w:rPr>
                    <w:rFonts w:ascii="Cambria Math" w:hAnsi="Cambria Math"/>
                  </w:rPr>
                  <m:t>M</m:t>
                </m:r>
                <m:acc>
                  <m:accPr>
                    <m:chr m:val="̈"/>
                    <m:ctrlPr>
                      <w:rPr>
                        <w:rFonts w:ascii="Cambria Math" w:hAnsi="Cambria Math"/>
                        <w:i/>
                      </w:rPr>
                    </m:ctrlPr>
                  </m:accPr>
                  <m:e>
                    <m:r>
                      <w:rPr>
                        <w:rFonts w:ascii="Cambria Math" w:hAnsi="Cambria Math"/>
                      </w:rPr>
                      <m:t>x</m:t>
                    </m:r>
                  </m:e>
                </m:acc>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x-lsinθ</m:t>
                    </m:r>
                  </m:e>
                </m:d>
                <m:r>
                  <w:rPr>
                    <w:rFonts w:ascii="Cambria Math" w:hAnsi="Cambria Math"/>
                  </w:rPr>
                  <m:t>=u</m:t>
                </m:r>
              </m:oMath>
            </m:oMathPara>
          </w:p>
        </w:tc>
        <w:tc>
          <w:tcPr>
            <w:tcW w:w="708" w:type="dxa"/>
            <w:vAlign w:val="center"/>
          </w:tcPr>
          <w:p w14:paraId="22940728" w14:textId="2B14CD93" w:rsidR="00B51EFF" w:rsidRDefault="00B51EFF" w:rsidP="00EB494C">
            <w:pPr>
              <w:spacing w:line="360" w:lineRule="auto"/>
              <w:jc w:val="center"/>
            </w:pPr>
            <w:r>
              <w:t>(</w:t>
            </w:r>
            <w:r>
              <w:fldChar w:fldCharType="begin"/>
            </w:r>
            <w:r>
              <w:instrText xml:space="preserve"> REF _Ref35373000 \r \h  \* MERGEFORMAT </w:instrText>
            </w:r>
            <w:r>
              <w:fldChar w:fldCharType="separate"/>
            </w:r>
            <w:r>
              <w:t>4</w:t>
            </w:r>
            <w:r>
              <w:fldChar w:fldCharType="end"/>
            </w:r>
            <w:r>
              <w:t>.1)</w:t>
            </w:r>
          </w:p>
        </w:tc>
      </w:tr>
    </w:tbl>
    <w:p w14:paraId="1ADABE89" w14:textId="77777777" w:rsidR="00C056FE" w:rsidRDefault="00C056FE" w:rsidP="00EB494C">
      <w:pPr>
        <w:spacing w:line="360" w:lineRule="auto"/>
        <w:ind w:left="360"/>
      </w:pPr>
    </w:p>
    <w:p w14:paraId="678ACDEF" w14:textId="30392204" w:rsidR="00B51EFF" w:rsidRDefault="00B51EFF" w:rsidP="00EB494C">
      <w:pPr>
        <w:spacing w:line="360" w:lineRule="auto"/>
        <w:ind w:left="360"/>
      </w:pPr>
      <w:r>
        <w:t>Taking the moments about pivot point for the pendulum gives,</w:t>
      </w:r>
    </w:p>
    <w:tbl>
      <w:tblPr>
        <w:tblStyle w:val="TableGrid"/>
        <w:tblW w:w="814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6804"/>
        <w:gridCol w:w="708"/>
      </w:tblGrid>
      <w:tr w:rsidR="00B51EFF" w14:paraId="0247F689" w14:textId="77777777" w:rsidTr="00DE7BA7">
        <w:tc>
          <w:tcPr>
            <w:tcW w:w="628" w:type="dxa"/>
            <w:vAlign w:val="center"/>
          </w:tcPr>
          <w:p w14:paraId="5686C601" w14:textId="77777777" w:rsidR="00B51EFF" w:rsidRDefault="00B51EFF" w:rsidP="00EB494C">
            <w:pPr>
              <w:spacing w:line="360" w:lineRule="auto"/>
              <w:jc w:val="center"/>
            </w:pPr>
          </w:p>
        </w:tc>
        <w:tc>
          <w:tcPr>
            <w:tcW w:w="6804" w:type="dxa"/>
            <w:vAlign w:val="center"/>
          </w:tcPr>
          <w:p w14:paraId="0B66F061" w14:textId="5C898312" w:rsidR="00B51EFF" w:rsidRDefault="00B51EFF" w:rsidP="00EB494C">
            <w:pPr>
              <w:spacing w:line="360" w:lineRule="auto"/>
              <w:jc w:val="center"/>
            </w:pPr>
            <m:oMathPara>
              <m:oMath>
                <m:r>
                  <w:rPr>
                    <w:rFonts w:ascii="Cambria Math" w:hAnsi="Cambria Math"/>
                  </w:rPr>
                  <m:t>m</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(x-lsinθ)</m:t>
                    </m:r>
                  </m:e>
                </m:d>
                <m:r>
                  <w:rPr>
                    <w:rFonts w:ascii="Cambria Math" w:hAnsi="Cambria Math"/>
                  </w:rPr>
                  <m:t>lcosθ+m</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(lcosθ)</m:t>
                    </m:r>
                  </m:e>
                </m:d>
                <m:r>
                  <w:rPr>
                    <w:rFonts w:ascii="Cambria Math" w:hAnsi="Cambria Math"/>
                  </w:rPr>
                  <m:t>lsinθ=-mglsinθ</m:t>
                </m:r>
              </m:oMath>
            </m:oMathPara>
          </w:p>
        </w:tc>
        <w:tc>
          <w:tcPr>
            <w:tcW w:w="708" w:type="dxa"/>
            <w:vAlign w:val="center"/>
          </w:tcPr>
          <w:p w14:paraId="07206ED1" w14:textId="14F0BA01" w:rsidR="00B51EFF" w:rsidRDefault="00B51EFF" w:rsidP="00EB494C">
            <w:pPr>
              <w:spacing w:line="360" w:lineRule="auto"/>
              <w:jc w:val="center"/>
            </w:pPr>
            <w:r>
              <w:t>(</w:t>
            </w:r>
            <w:r>
              <w:fldChar w:fldCharType="begin"/>
            </w:r>
            <w:r>
              <w:instrText xml:space="preserve"> REF _Ref35373000 \r \h  \* MERGEFORMAT </w:instrText>
            </w:r>
            <w:r>
              <w:fldChar w:fldCharType="separate"/>
            </w:r>
            <w:r>
              <w:t>4</w:t>
            </w:r>
            <w:r>
              <w:fldChar w:fldCharType="end"/>
            </w:r>
            <w:r>
              <w:t>.2)</w:t>
            </w:r>
          </w:p>
        </w:tc>
      </w:tr>
    </w:tbl>
    <w:p w14:paraId="69C11B17" w14:textId="77777777" w:rsidR="00C056FE" w:rsidRDefault="00B51EFF" w:rsidP="00EB494C">
      <w:pPr>
        <w:spacing w:line="360" w:lineRule="auto"/>
      </w:pPr>
      <w:r>
        <w:t xml:space="preserve">   </w:t>
      </w:r>
    </w:p>
    <w:p w14:paraId="3FBF0B81" w14:textId="00DAECF5" w:rsidR="00DE7BA7" w:rsidRDefault="00DE7BA7" w:rsidP="00EB494C">
      <w:pPr>
        <w:spacing w:line="360" w:lineRule="auto"/>
        <w:ind w:left="420"/>
      </w:pPr>
      <w:r>
        <w:rPr>
          <w:lang w:eastAsia="zh-CN"/>
        </w:rPr>
        <w:t>A</w:t>
      </w:r>
      <w:r>
        <w:rPr>
          <w:rFonts w:hint="eastAsia"/>
          <w:lang w:eastAsia="zh-CN"/>
        </w:rPr>
        <w:t>fter</w:t>
      </w:r>
      <w:r>
        <w:t xml:space="preserve"> (4.1) and (4.2) solved and simplified, we can have the following equations,</w:t>
      </w:r>
    </w:p>
    <w:tbl>
      <w:tblPr>
        <w:tblStyle w:val="TableGrid"/>
        <w:tblW w:w="814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8"/>
        <w:gridCol w:w="6804"/>
        <w:gridCol w:w="708"/>
      </w:tblGrid>
      <w:tr w:rsidR="00DE7BA7" w14:paraId="0FD50533" w14:textId="77777777" w:rsidTr="00DE7BA7">
        <w:tc>
          <w:tcPr>
            <w:tcW w:w="628" w:type="dxa"/>
            <w:vAlign w:val="center"/>
          </w:tcPr>
          <w:p w14:paraId="08A32BAD" w14:textId="77777777" w:rsidR="00DE7BA7" w:rsidRDefault="00DE7BA7" w:rsidP="00EB494C">
            <w:pPr>
              <w:spacing w:line="360" w:lineRule="auto"/>
              <w:jc w:val="center"/>
            </w:pPr>
          </w:p>
        </w:tc>
        <w:tc>
          <w:tcPr>
            <w:tcW w:w="6804" w:type="dxa"/>
            <w:vAlign w:val="center"/>
          </w:tcPr>
          <w:p w14:paraId="76CF441E" w14:textId="5C8C9811" w:rsidR="00DE7BA7" w:rsidRPr="00A46BF7" w:rsidRDefault="00AA570B" w:rsidP="00EB494C">
            <w:pPr>
              <w:spacing w:line="360" w:lineRule="auto"/>
              <w:jc w:val="center"/>
            </w:pPr>
            <m:oMathPara>
              <m:oMath>
                <m:d>
                  <m:dPr>
                    <m:ctrlPr>
                      <w:rPr>
                        <w:rFonts w:ascii="Cambria Math" w:hAnsi="Cambria Math"/>
                        <w:i/>
                      </w:rPr>
                    </m:ctrlPr>
                  </m:dPr>
                  <m:e>
                    <m:r>
                      <w:rPr>
                        <w:rFonts w:ascii="Cambria Math" w:hAnsi="Cambria Math"/>
                      </w:rPr>
                      <m:t>M+m</m:t>
                    </m:r>
                  </m:e>
                </m:d>
                <m:acc>
                  <m:accPr>
                    <m:chr m:val="̈"/>
                    <m:ctrlPr>
                      <w:rPr>
                        <w:rFonts w:ascii="Cambria Math" w:hAnsi="Cambria Math"/>
                        <w:i/>
                      </w:rPr>
                    </m:ctrlPr>
                  </m:accPr>
                  <m:e>
                    <m:r>
                      <w:rPr>
                        <w:rFonts w:ascii="Cambria Math" w:hAnsi="Cambria Math"/>
                      </w:rPr>
                      <m:t>x</m:t>
                    </m:r>
                  </m:e>
                </m:acc>
                <m:r>
                  <w:rPr>
                    <w:rFonts w:ascii="Cambria Math" w:hAnsi="Cambria Math"/>
                  </w:rPr>
                  <m:t>+mlsinθ</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sup>
                    <m:r>
                      <w:rPr>
                        <w:rFonts w:ascii="Cambria Math" w:hAnsi="Cambria Math"/>
                      </w:rPr>
                      <m:t>2</m:t>
                    </m:r>
                  </m:sup>
                </m:sSup>
                <m:r>
                  <w:rPr>
                    <w:rFonts w:ascii="Cambria Math" w:hAnsi="Cambria Math"/>
                  </w:rPr>
                  <m:t>-mlcosθ</m:t>
                </m:r>
                <m:acc>
                  <m:accPr>
                    <m:chr m:val="̈"/>
                    <m:ctrlPr>
                      <w:rPr>
                        <w:rFonts w:ascii="Cambria Math" w:hAnsi="Cambria Math"/>
                        <w:i/>
                      </w:rPr>
                    </m:ctrlPr>
                  </m:accPr>
                  <m:e>
                    <m:r>
                      <w:rPr>
                        <w:rFonts w:ascii="Cambria Math" w:hAnsi="Cambria Math"/>
                      </w:rPr>
                      <m:t>θ</m:t>
                    </m:r>
                  </m:e>
                </m:acc>
                <m:r>
                  <w:rPr>
                    <w:rFonts w:ascii="Cambria Math" w:hAnsi="Cambria Math"/>
                  </w:rPr>
                  <m:t>=u</m:t>
                </m:r>
              </m:oMath>
            </m:oMathPara>
          </w:p>
        </w:tc>
        <w:tc>
          <w:tcPr>
            <w:tcW w:w="708" w:type="dxa"/>
            <w:vAlign w:val="center"/>
          </w:tcPr>
          <w:p w14:paraId="08751C8D" w14:textId="0A57AEE0" w:rsidR="00DE7BA7" w:rsidRDefault="00DE7BA7" w:rsidP="00EB494C">
            <w:pPr>
              <w:spacing w:line="360" w:lineRule="auto"/>
              <w:jc w:val="center"/>
            </w:pPr>
            <w:r>
              <w:t>(</w:t>
            </w:r>
            <w:r>
              <w:fldChar w:fldCharType="begin"/>
            </w:r>
            <w:r>
              <w:instrText xml:space="preserve"> REF _Ref35373000 \r \h </w:instrText>
            </w:r>
            <w:r w:rsidR="001551F7">
              <w:instrText xml:space="preserve"> \* MERGEFORMAT </w:instrText>
            </w:r>
            <w:r>
              <w:fldChar w:fldCharType="separate"/>
            </w:r>
            <w:r>
              <w:t>4</w:t>
            </w:r>
            <w:r>
              <w:fldChar w:fldCharType="end"/>
            </w:r>
            <w:r>
              <w:t>.3)</w:t>
            </w:r>
          </w:p>
        </w:tc>
      </w:tr>
      <w:tr w:rsidR="00DE7BA7" w14:paraId="12C0313A" w14:textId="77777777" w:rsidTr="00DE7B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8" w:type="dxa"/>
            <w:tcBorders>
              <w:top w:val="nil"/>
              <w:left w:val="nil"/>
              <w:bottom w:val="nil"/>
              <w:right w:val="nil"/>
            </w:tcBorders>
          </w:tcPr>
          <w:p w14:paraId="1FD65F68" w14:textId="77777777" w:rsidR="00DE7BA7" w:rsidRDefault="00DE7BA7" w:rsidP="00EB494C">
            <w:pPr>
              <w:spacing w:line="360" w:lineRule="auto"/>
              <w:jc w:val="center"/>
            </w:pPr>
          </w:p>
        </w:tc>
        <w:tc>
          <w:tcPr>
            <w:tcW w:w="6804" w:type="dxa"/>
            <w:tcBorders>
              <w:top w:val="nil"/>
              <w:left w:val="nil"/>
              <w:bottom w:val="nil"/>
              <w:right w:val="nil"/>
            </w:tcBorders>
          </w:tcPr>
          <w:p w14:paraId="7E16D16C" w14:textId="5B65FB49" w:rsidR="00DE7BA7" w:rsidRPr="00A46BF7" w:rsidRDefault="00DE7BA7" w:rsidP="00EB494C">
            <w:pPr>
              <w:spacing w:line="360" w:lineRule="auto"/>
              <w:jc w:val="center"/>
            </w:pPr>
            <m:oMathPara>
              <m:oMath>
                <m:r>
                  <w:rPr>
                    <w:rFonts w:ascii="Cambria Math" w:hAnsi="Cambria Math"/>
                  </w:rPr>
                  <m:t>l</m:t>
                </m:r>
                <m:acc>
                  <m:accPr>
                    <m:chr m:val="̈"/>
                    <m:ctrlPr>
                      <w:rPr>
                        <w:rFonts w:ascii="Cambria Math" w:hAnsi="Cambria Math"/>
                        <w:i/>
                      </w:rPr>
                    </m:ctrlPr>
                  </m:accPr>
                  <m:e>
                    <m:r>
                      <w:rPr>
                        <w:rFonts w:ascii="Cambria Math" w:hAnsi="Cambria Math"/>
                      </w:rPr>
                      <m:t>θ</m:t>
                    </m:r>
                  </m:e>
                </m:acc>
                <m:r>
                  <w:rPr>
                    <w:rFonts w:ascii="Cambria Math" w:hAnsi="Cambria Math"/>
                  </w:rPr>
                  <m:t>-cosθ</m:t>
                </m:r>
                <m:acc>
                  <m:accPr>
                    <m:chr m:val="̈"/>
                    <m:ctrlPr>
                      <w:rPr>
                        <w:rFonts w:ascii="Cambria Math" w:hAnsi="Cambria Math"/>
                        <w:i/>
                      </w:rPr>
                    </m:ctrlPr>
                  </m:accPr>
                  <m:e>
                    <m:r>
                      <w:rPr>
                        <w:rFonts w:ascii="Cambria Math" w:hAnsi="Cambria Math"/>
                      </w:rPr>
                      <m:t>x</m:t>
                    </m:r>
                  </m:e>
                </m:acc>
                <m:r>
                  <w:rPr>
                    <w:rFonts w:ascii="Cambria Math" w:hAnsi="Cambria Math"/>
                  </w:rPr>
                  <m:t>-gsinθ=0</m:t>
                </m:r>
              </m:oMath>
            </m:oMathPara>
          </w:p>
        </w:tc>
        <w:tc>
          <w:tcPr>
            <w:tcW w:w="708" w:type="dxa"/>
            <w:tcBorders>
              <w:top w:val="nil"/>
              <w:left w:val="nil"/>
              <w:bottom w:val="nil"/>
              <w:right w:val="nil"/>
            </w:tcBorders>
          </w:tcPr>
          <w:p w14:paraId="4C6D28B9" w14:textId="60DC7036" w:rsidR="00DE7BA7" w:rsidRDefault="00DE7BA7" w:rsidP="00EB494C">
            <w:pPr>
              <w:spacing w:line="360" w:lineRule="auto"/>
              <w:jc w:val="center"/>
            </w:pPr>
            <w:r>
              <w:t>(</w:t>
            </w:r>
            <w:r>
              <w:fldChar w:fldCharType="begin"/>
            </w:r>
            <w:r>
              <w:instrText xml:space="preserve"> REF _Ref35373000 \r \h </w:instrText>
            </w:r>
            <w:r w:rsidR="001551F7">
              <w:instrText xml:space="preserve"> \* MERGEFORMAT </w:instrText>
            </w:r>
            <w:r>
              <w:fldChar w:fldCharType="separate"/>
            </w:r>
            <w:r>
              <w:t>4</w:t>
            </w:r>
            <w:r>
              <w:fldChar w:fldCharType="end"/>
            </w:r>
            <w:r>
              <w:t>.4)</w:t>
            </w:r>
          </w:p>
        </w:tc>
      </w:tr>
    </w:tbl>
    <w:p w14:paraId="7CFFEAAD" w14:textId="77777777" w:rsidR="00C056FE" w:rsidRDefault="00C056FE" w:rsidP="00EB494C">
      <w:pPr>
        <w:spacing w:line="360" w:lineRule="auto"/>
        <w:ind w:left="360"/>
      </w:pPr>
    </w:p>
    <w:p w14:paraId="17396547" w14:textId="6F111282" w:rsidR="00DE7BA7" w:rsidRDefault="004C1BAA" w:rsidP="00EB494C">
      <w:pPr>
        <w:spacing w:line="360" w:lineRule="auto"/>
        <w:ind w:left="360"/>
      </w:pPr>
      <w:r>
        <w:t>Because it can be assumed that the pendulum is slightly deviated from the original position and the angular velocity of it is small, (4.3) and (4.4) are simplified as,</w:t>
      </w:r>
    </w:p>
    <w:tbl>
      <w:tblPr>
        <w:tblStyle w:val="TableGrid"/>
        <w:tblW w:w="814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8"/>
        <w:gridCol w:w="6804"/>
        <w:gridCol w:w="708"/>
      </w:tblGrid>
      <w:tr w:rsidR="004C1BAA" w14:paraId="3E30FC2D" w14:textId="77777777" w:rsidTr="004C1BAA">
        <w:tc>
          <w:tcPr>
            <w:tcW w:w="628" w:type="dxa"/>
            <w:vAlign w:val="center"/>
          </w:tcPr>
          <w:p w14:paraId="4CAC2246" w14:textId="77777777" w:rsidR="004C1BAA" w:rsidRDefault="004C1BAA" w:rsidP="00EB494C">
            <w:pPr>
              <w:spacing w:line="360" w:lineRule="auto"/>
              <w:jc w:val="center"/>
            </w:pPr>
          </w:p>
        </w:tc>
        <w:tc>
          <w:tcPr>
            <w:tcW w:w="6804" w:type="dxa"/>
            <w:vAlign w:val="center"/>
          </w:tcPr>
          <w:p w14:paraId="02ABB1DF" w14:textId="3986AE8C" w:rsidR="004C1BAA" w:rsidRPr="004C1BAA" w:rsidRDefault="00AA570B" w:rsidP="00EB494C">
            <w:pPr>
              <w:spacing w:line="360" w:lineRule="auto"/>
              <w:jc w:val="center"/>
            </w:pPr>
            <m:oMathPara>
              <m:oMath>
                <m:d>
                  <m:dPr>
                    <m:ctrlPr>
                      <w:rPr>
                        <w:rFonts w:ascii="Cambria Math" w:hAnsi="Cambria Math"/>
                        <w:i/>
                      </w:rPr>
                    </m:ctrlPr>
                  </m:dPr>
                  <m:e>
                    <m:r>
                      <w:rPr>
                        <w:rFonts w:ascii="Cambria Math" w:hAnsi="Cambria Math"/>
                      </w:rPr>
                      <m:t>M+m</m:t>
                    </m:r>
                  </m:e>
                </m:d>
                <m:acc>
                  <m:accPr>
                    <m:chr m:val="̈"/>
                    <m:ctrlPr>
                      <w:rPr>
                        <w:rFonts w:ascii="Cambria Math" w:hAnsi="Cambria Math"/>
                        <w:i/>
                      </w:rPr>
                    </m:ctrlPr>
                  </m:accPr>
                  <m:e>
                    <m:r>
                      <w:rPr>
                        <w:rFonts w:ascii="Cambria Math" w:hAnsi="Cambria Math"/>
                      </w:rPr>
                      <m:t>x</m:t>
                    </m:r>
                  </m:e>
                </m:acc>
                <m:r>
                  <w:rPr>
                    <w:rFonts w:ascii="Cambria Math" w:hAnsi="Cambria Math"/>
                  </w:rPr>
                  <m:t>-ml</m:t>
                </m:r>
                <m:acc>
                  <m:accPr>
                    <m:chr m:val="̈"/>
                    <m:ctrlPr>
                      <w:rPr>
                        <w:rFonts w:ascii="Cambria Math" w:hAnsi="Cambria Math"/>
                        <w:i/>
                      </w:rPr>
                    </m:ctrlPr>
                  </m:accPr>
                  <m:e>
                    <m:r>
                      <w:rPr>
                        <w:rFonts w:ascii="Cambria Math" w:hAnsi="Cambria Math"/>
                      </w:rPr>
                      <m:t>θ</m:t>
                    </m:r>
                  </m:e>
                </m:acc>
                <m:r>
                  <w:rPr>
                    <w:rFonts w:ascii="Cambria Math" w:hAnsi="Cambria Math"/>
                  </w:rPr>
                  <m:t>=u</m:t>
                </m:r>
              </m:oMath>
            </m:oMathPara>
          </w:p>
        </w:tc>
        <w:tc>
          <w:tcPr>
            <w:tcW w:w="708" w:type="dxa"/>
            <w:vAlign w:val="center"/>
          </w:tcPr>
          <w:p w14:paraId="0FD374B5" w14:textId="03C9A13C" w:rsidR="004C1BAA" w:rsidRDefault="004C1BAA" w:rsidP="00EB494C">
            <w:pPr>
              <w:spacing w:line="360" w:lineRule="auto"/>
              <w:jc w:val="center"/>
            </w:pPr>
            <w:r>
              <w:t>(</w:t>
            </w:r>
            <w:r>
              <w:fldChar w:fldCharType="begin"/>
            </w:r>
            <w:r>
              <w:instrText xml:space="preserve"> REF _Ref35373000 \r \h </w:instrText>
            </w:r>
            <w:r w:rsidR="001551F7">
              <w:instrText xml:space="preserve"> \* MERGEFORMAT </w:instrText>
            </w:r>
            <w:r>
              <w:fldChar w:fldCharType="separate"/>
            </w:r>
            <w:r>
              <w:t>4</w:t>
            </w:r>
            <w:r>
              <w:fldChar w:fldCharType="end"/>
            </w:r>
            <w:r>
              <w:t>.5)</w:t>
            </w:r>
          </w:p>
        </w:tc>
      </w:tr>
      <w:tr w:rsidR="004C1BAA" w14:paraId="019AFF9E" w14:textId="77777777" w:rsidTr="004C1B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8" w:type="dxa"/>
            <w:tcBorders>
              <w:top w:val="nil"/>
              <w:left w:val="nil"/>
              <w:bottom w:val="nil"/>
              <w:right w:val="nil"/>
            </w:tcBorders>
            <w:vAlign w:val="center"/>
          </w:tcPr>
          <w:p w14:paraId="2DDF00A2" w14:textId="77777777" w:rsidR="004C1BAA" w:rsidRDefault="004C1BAA" w:rsidP="00EB494C">
            <w:pPr>
              <w:spacing w:line="360" w:lineRule="auto"/>
              <w:jc w:val="center"/>
            </w:pPr>
          </w:p>
        </w:tc>
        <w:tc>
          <w:tcPr>
            <w:tcW w:w="6804" w:type="dxa"/>
            <w:tcBorders>
              <w:top w:val="nil"/>
              <w:left w:val="nil"/>
              <w:bottom w:val="nil"/>
              <w:right w:val="nil"/>
            </w:tcBorders>
            <w:vAlign w:val="center"/>
          </w:tcPr>
          <w:p w14:paraId="5F28202A" w14:textId="5F9FD362" w:rsidR="004C1BAA" w:rsidRPr="004C1BAA" w:rsidRDefault="004C1BAA" w:rsidP="00EB494C">
            <w:pPr>
              <w:spacing w:line="360" w:lineRule="auto"/>
              <w:jc w:val="center"/>
            </w:pPr>
            <m:oMathPara>
              <m:oMath>
                <m:r>
                  <w:rPr>
                    <w:rFonts w:ascii="Cambria Math" w:hAnsi="Cambria Math"/>
                  </w:rPr>
                  <m:t>l</m:t>
                </m:r>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-gθ=0</m:t>
                </m:r>
              </m:oMath>
            </m:oMathPara>
          </w:p>
        </w:tc>
        <w:tc>
          <w:tcPr>
            <w:tcW w:w="708" w:type="dxa"/>
            <w:tcBorders>
              <w:top w:val="nil"/>
              <w:left w:val="nil"/>
              <w:bottom w:val="nil"/>
              <w:right w:val="nil"/>
            </w:tcBorders>
            <w:vAlign w:val="center"/>
          </w:tcPr>
          <w:p w14:paraId="2166D8E1" w14:textId="693B3790" w:rsidR="004C1BAA" w:rsidRDefault="004C1BAA" w:rsidP="00EB494C">
            <w:pPr>
              <w:spacing w:line="360" w:lineRule="auto"/>
              <w:jc w:val="center"/>
            </w:pPr>
            <w:r>
              <w:t>(</w:t>
            </w:r>
            <w:r>
              <w:fldChar w:fldCharType="begin"/>
            </w:r>
            <w:r>
              <w:instrText xml:space="preserve"> REF _Ref35373000 \r \h </w:instrText>
            </w:r>
            <w:r w:rsidR="001551F7">
              <w:instrText xml:space="preserve"> \* MERGEFORMAT </w:instrText>
            </w:r>
            <w:r>
              <w:fldChar w:fldCharType="separate"/>
            </w:r>
            <w:r>
              <w:t>4</w:t>
            </w:r>
            <w:r>
              <w:fldChar w:fldCharType="end"/>
            </w:r>
            <w:r>
              <w:t>.6)</w:t>
            </w:r>
          </w:p>
        </w:tc>
      </w:tr>
    </w:tbl>
    <w:p w14:paraId="64356282" w14:textId="77777777" w:rsidR="00C056FE" w:rsidRDefault="00C056FE" w:rsidP="00EB494C">
      <w:pPr>
        <w:spacing w:line="360" w:lineRule="auto"/>
        <w:ind w:left="360"/>
      </w:pPr>
    </w:p>
    <w:p w14:paraId="1C1DED55" w14:textId="026B29F6" w:rsidR="00880543" w:rsidRDefault="006221CB" w:rsidP="00EB494C">
      <w:pPr>
        <w:spacing w:line="360" w:lineRule="auto"/>
        <w:ind w:left="360"/>
      </w:pPr>
      <w:r>
        <w:t>Rearrange these two equations to,</w:t>
      </w:r>
    </w:p>
    <w:tbl>
      <w:tblPr>
        <w:tblStyle w:val="TableGrid"/>
        <w:tblW w:w="814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8"/>
        <w:gridCol w:w="6804"/>
        <w:gridCol w:w="708"/>
      </w:tblGrid>
      <w:tr w:rsidR="006221CB" w14:paraId="3B565025" w14:textId="77777777" w:rsidTr="004E1E68">
        <w:tc>
          <w:tcPr>
            <w:tcW w:w="628" w:type="dxa"/>
            <w:vAlign w:val="center"/>
          </w:tcPr>
          <w:p w14:paraId="1315D7D7" w14:textId="77777777" w:rsidR="006221CB" w:rsidRDefault="006221CB" w:rsidP="00EB494C">
            <w:pPr>
              <w:spacing w:line="360" w:lineRule="auto"/>
              <w:jc w:val="center"/>
            </w:pPr>
          </w:p>
        </w:tc>
        <w:tc>
          <w:tcPr>
            <w:tcW w:w="6804" w:type="dxa"/>
            <w:vAlign w:val="center"/>
          </w:tcPr>
          <w:p w14:paraId="48060455" w14:textId="58C0DD89" w:rsidR="006221CB" w:rsidRPr="006221CB" w:rsidRDefault="00AA570B" w:rsidP="00EB494C">
            <w:pPr>
              <w:spacing w:line="360" w:lineRule="auto"/>
              <w:jc w:val="center"/>
            </w:pPr>
            <m:oMathPara>
              <m:oMath>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M+m</m:t>
                        </m:r>
                      </m:e>
                    </m:d>
                    <m:r>
                      <w:rPr>
                        <w:rFonts w:ascii="Cambria Math" w:hAnsi="Cambria Math"/>
                      </w:rPr>
                      <m:t>g</m:t>
                    </m:r>
                  </m:num>
                  <m:den>
                    <m:r>
                      <w:rPr>
                        <w:rFonts w:ascii="Cambria Math" w:hAnsi="Cambria Math"/>
                      </w:rPr>
                      <m:t>Ml</m:t>
                    </m:r>
                  </m:den>
                </m:f>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Ml</m:t>
                    </m:r>
                  </m:den>
                </m:f>
                <m:r>
                  <w:rPr>
                    <w:rFonts w:ascii="Cambria Math" w:hAnsi="Cambria Math"/>
                  </w:rPr>
                  <m:t>u</m:t>
                </m:r>
              </m:oMath>
            </m:oMathPara>
          </w:p>
        </w:tc>
        <w:tc>
          <w:tcPr>
            <w:tcW w:w="708" w:type="dxa"/>
            <w:vAlign w:val="center"/>
          </w:tcPr>
          <w:p w14:paraId="29E117AF" w14:textId="1FCF7511" w:rsidR="006221CB" w:rsidRDefault="006221CB" w:rsidP="00EB494C">
            <w:pPr>
              <w:spacing w:line="360" w:lineRule="auto"/>
              <w:jc w:val="center"/>
            </w:pPr>
            <w:r>
              <w:t>(</w:t>
            </w:r>
            <w:r>
              <w:fldChar w:fldCharType="begin"/>
            </w:r>
            <w:r>
              <w:instrText xml:space="preserve"> REF _Ref35385700 \r \h </w:instrText>
            </w:r>
            <w:r w:rsidR="001551F7">
              <w:instrText xml:space="preserve"> \* MERGEFORMAT </w:instrText>
            </w:r>
            <w:r>
              <w:fldChar w:fldCharType="separate"/>
            </w:r>
            <w:r>
              <w:t>4</w:t>
            </w:r>
            <w:r>
              <w:fldChar w:fldCharType="end"/>
            </w:r>
            <w:r>
              <w:t>.7)</w:t>
            </w:r>
          </w:p>
        </w:tc>
      </w:tr>
      <w:tr w:rsidR="004E1E68" w14:paraId="04249F35" w14:textId="77777777" w:rsidTr="004E1E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8" w:type="dxa"/>
            <w:tcBorders>
              <w:top w:val="nil"/>
              <w:left w:val="nil"/>
              <w:bottom w:val="nil"/>
              <w:right w:val="nil"/>
            </w:tcBorders>
            <w:vAlign w:val="center"/>
          </w:tcPr>
          <w:p w14:paraId="5F043554" w14:textId="77777777" w:rsidR="004E1E68" w:rsidRDefault="004E1E68" w:rsidP="00EB494C">
            <w:pPr>
              <w:spacing w:line="360" w:lineRule="auto"/>
              <w:jc w:val="center"/>
            </w:pPr>
          </w:p>
        </w:tc>
        <w:tc>
          <w:tcPr>
            <w:tcW w:w="6804" w:type="dxa"/>
            <w:tcBorders>
              <w:top w:val="nil"/>
              <w:left w:val="nil"/>
              <w:bottom w:val="nil"/>
              <w:right w:val="nil"/>
            </w:tcBorders>
            <w:vAlign w:val="center"/>
          </w:tcPr>
          <w:p w14:paraId="3F7EBA59" w14:textId="475A0BB3" w:rsidR="004E1E68" w:rsidRPr="004C1BAA" w:rsidRDefault="00AA570B" w:rsidP="00EB494C">
            <w:pPr>
              <w:spacing w:line="360" w:lineRule="auto"/>
              <w:jc w:val="cente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mg</m:t>
                    </m:r>
                  </m:num>
                  <m:den>
                    <m:r>
                      <w:rPr>
                        <w:rFonts w:ascii="Cambria Math" w:hAnsi="Cambria Math"/>
                      </w:rPr>
                      <m:t>M</m:t>
                    </m:r>
                  </m:den>
                </m:f>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u</m:t>
                </m:r>
              </m:oMath>
            </m:oMathPara>
          </w:p>
        </w:tc>
        <w:tc>
          <w:tcPr>
            <w:tcW w:w="708" w:type="dxa"/>
            <w:tcBorders>
              <w:top w:val="nil"/>
              <w:left w:val="nil"/>
              <w:bottom w:val="nil"/>
              <w:right w:val="nil"/>
            </w:tcBorders>
            <w:vAlign w:val="center"/>
          </w:tcPr>
          <w:p w14:paraId="7BBFB235" w14:textId="74CADA46" w:rsidR="004E1E68" w:rsidRDefault="004E1E68" w:rsidP="00EB494C">
            <w:pPr>
              <w:spacing w:line="360" w:lineRule="auto"/>
              <w:jc w:val="center"/>
            </w:pPr>
            <w:r>
              <w:t>(</w:t>
            </w:r>
            <w:r>
              <w:fldChar w:fldCharType="begin"/>
            </w:r>
            <w:r>
              <w:instrText xml:space="preserve"> REF _Ref35385700 \r \h </w:instrText>
            </w:r>
            <w:r w:rsidR="001551F7">
              <w:instrText xml:space="preserve"> \* MERGEFORMAT </w:instrText>
            </w:r>
            <w:r>
              <w:fldChar w:fldCharType="separate"/>
            </w:r>
            <w:r>
              <w:t>4</w:t>
            </w:r>
            <w:r>
              <w:fldChar w:fldCharType="end"/>
            </w:r>
            <w:r>
              <w:t>.8)</w:t>
            </w:r>
          </w:p>
        </w:tc>
      </w:tr>
      <w:tr w:rsidR="00C056FE" w14:paraId="0561579F" w14:textId="77777777" w:rsidTr="004E1E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8" w:type="dxa"/>
            <w:tcBorders>
              <w:top w:val="nil"/>
              <w:left w:val="nil"/>
              <w:bottom w:val="nil"/>
              <w:right w:val="nil"/>
            </w:tcBorders>
            <w:vAlign w:val="center"/>
          </w:tcPr>
          <w:p w14:paraId="64E0E08E" w14:textId="77777777" w:rsidR="00C056FE" w:rsidRDefault="00C056FE" w:rsidP="00EB494C">
            <w:pPr>
              <w:spacing w:line="360" w:lineRule="auto"/>
              <w:jc w:val="center"/>
            </w:pPr>
          </w:p>
        </w:tc>
        <w:tc>
          <w:tcPr>
            <w:tcW w:w="6804" w:type="dxa"/>
            <w:tcBorders>
              <w:top w:val="nil"/>
              <w:left w:val="nil"/>
              <w:bottom w:val="nil"/>
              <w:right w:val="nil"/>
            </w:tcBorders>
            <w:vAlign w:val="center"/>
          </w:tcPr>
          <w:p w14:paraId="22138CF7" w14:textId="77777777" w:rsidR="00C056FE" w:rsidRDefault="00C056FE" w:rsidP="00EB494C">
            <w:pPr>
              <w:spacing w:line="360" w:lineRule="auto"/>
              <w:jc w:val="center"/>
              <w:rPr>
                <w:rFonts w:cs="Times New Roman"/>
              </w:rPr>
            </w:pPr>
          </w:p>
        </w:tc>
        <w:tc>
          <w:tcPr>
            <w:tcW w:w="708" w:type="dxa"/>
            <w:tcBorders>
              <w:top w:val="nil"/>
              <w:left w:val="nil"/>
              <w:bottom w:val="nil"/>
              <w:right w:val="nil"/>
            </w:tcBorders>
            <w:vAlign w:val="center"/>
          </w:tcPr>
          <w:p w14:paraId="6313B05A" w14:textId="77777777" w:rsidR="00C056FE" w:rsidRDefault="00C056FE" w:rsidP="00EB494C">
            <w:pPr>
              <w:spacing w:line="360" w:lineRule="auto"/>
              <w:jc w:val="center"/>
            </w:pPr>
          </w:p>
        </w:tc>
      </w:tr>
    </w:tbl>
    <w:p w14:paraId="67F091CA" w14:textId="2AA4FB43" w:rsidR="006221CB" w:rsidRDefault="004E1E68" w:rsidP="00EB494C">
      <w:pPr>
        <w:spacing w:line="360" w:lineRule="auto"/>
        <w:ind w:left="360"/>
      </w:pPr>
      <w:r>
        <w:t xml:space="preserve">When the input is equal to </w:t>
      </w:r>
      <m:oMath>
        <m:r>
          <w:rPr>
            <w:rFonts w:ascii="Cambria Math" w:hAnsi="Cambria Math"/>
          </w:rPr>
          <m:t>u=</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m</m:t>
                </m:r>
              </m:sub>
            </m:sSub>
            <m:sSub>
              <m:sSubPr>
                <m:ctrlPr>
                  <w:rPr>
                    <w:rFonts w:ascii="Cambria Math" w:hAnsi="Cambria Math"/>
                    <w:i/>
                  </w:rPr>
                </m:ctrlPr>
              </m:sSubPr>
              <m:e>
                <m:r>
                  <w:rPr>
                    <w:rFonts w:ascii="Cambria Math" w:hAnsi="Cambria Math"/>
                  </w:rPr>
                  <m:t>K</m:t>
                </m:r>
              </m:e>
              <m:sub>
                <m:r>
                  <w:rPr>
                    <w:rFonts w:ascii="Cambria Math" w:hAnsi="Cambria Math"/>
                  </w:rPr>
                  <m:t>t</m:t>
                </m:r>
              </m:sub>
            </m:sSub>
          </m:num>
          <m:den>
            <m:sSub>
              <m:sSubPr>
                <m:ctrlPr>
                  <w:rPr>
                    <w:rFonts w:ascii="Cambria Math" w:hAnsi="Cambria Math"/>
                    <w:i/>
                  </w:rPr>
                </m:ctrlPr>
              </m:sSubPr>
              <m:e>
                <m:r>
                  <w:rPr>
                    <w:rFonts w:ascii="Cambria Math" w:hAnsi="Cambria Math"/>
                  </w:rPr>
                  <m:t>r</m:t>
                </m:r>
              </m:e>
              <m:sub>
                <m:r>
                  <w:rPr>
                    <w:rFonts w:ascii="Cambria Math" w:hAnsi="Cambria Math"/>
                  </w:rPr>
                  <m:t>mp</m:t>
                </m:r>
              </m:sub>
            </m:sSub>
          </m:den>
        </m:f>
        <m:sSub>
          <m:sSubPr>
            <m:ctrlPr>
              <w:rPr>
                <w:rFonts w:ascii="Cambria Math" w:hAnsi="Cambria Math"/>
                <w:i/>
              </w:rPr>
            </m:ctrlPr>
          </m:sSubPr>
          <m:e>
            <m:r>
              <w:rPr>
                <w:rFonts w:ascii="Cambria Math" w:hAnsi="Cambria Math"/>
              </w:rPr>
              <m:t>I</m:t>
            </m:r>
          </m:e>
          <m:sub>
            <m:r>
              <w:rPr>
                <w:rFonts w:ascii="Cambria Math" w:hAnsi="Cambria Math"/>
              </w:rPr>
              <m:t>m</m:t>
            </m:r>
          </m:sub>
        </m:sSub>
      </m:oMath>
      <w:r>
        <w:t>, the dynamic equations representing the inverted pendulum and cart system can be rewritten as,</w:t>
      </w:r>
    </w:p>
    <w:tbl>
      <w:tblPr>
        <w:tblStyle w:val="TableGrid"/>
        <w:tblW w:w="814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8"/>
        <w:gridCol w:w="6667"/>
        <w:gridCol w:w="845"/>
      </w:tblGrid>
      <w:tr w:rsidR="004E1E68" w14:paraId="61679662" w14:textId="77777777" w:rsidTr="004E1E68">
        <w:tc>
          <w:tcPr>
            <w:tcW w:w="628" w:type="dxa"/>
            <w:vAlign w:val="center"/>
          </w:tcPr>
          <w:p w14:paraId="3E073CAE" w14:textId="77777777" w:rsidR="004E1E68" w:rsidRDefault="004E1E68" w:rsidP="00EB494C">
            <w:pPr>
              <w:spacing w:line="360" w:lineRule="auto"/>
              <w:jc w:val="center"/>
            </w:pPr>
          </w:p>
        </w:tc>
        <w:tc>
          <w:tcPr>
            <w:tcW w:w="6667" w:type="dxa"/>
            <w:vAlign w:val="center"/>
          </w:tcPr>
          <w:p w14:paraId="36AFA4F8" w14:textId="19CAE5BC" w:rsidR="004E1E68" w:rsidRPr="004C1BAA" w:rsidRDefault="00AA570B" w:rsidP="00EB494C">
            <w:pPr>
              <w:spacing w:line="360" w:lineRule="auto"/>
              <w:jc w:val="center"/>
            </w:pPr>
            <m:oMathPara>
              <m:oMath>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M+m</m:t>
                        </m:r>
                      </m:e>
                    </m:d>
                    <m:r>
                      <w:rPr>
                        <w:rFonts w:ascii="Cambria Math" w:hAnsi="Cambria Math"/>
                      </w:rPr>
                      <m:t>g</m:t>
                    </m:r>
                  </m:num>
                  <m:den>
                    <m:r>
                      <w:rPr>
                        <w:rFonts w:ascii="Cambria Math" w:hAnsi="Cambria Math"/>
                      </w:rPr>
                      <m:t>Ml</m:t>
                    </m:r>
                  </m:den>
                </m:f>
                <m:r>
                  <w:rPr>
                    <w:rFonts w:ascii="Cambria Math" w:hAnsi="Cambria Math"/>
                  </w:rPr>
                  <m:t>θ+</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m</m:t>
                        </m:r>
                      </m:sub>
                    </m:sSub>
                    <m:sSub>
                      <m:sSubPr>
                        <m:ctrlPr>
                          <w:rPr>
                            <w:rFonts w:ascii="Cambria Math" w:hAnsi="Cambria Math"/>
                            <w:i/>
                          </w:rPr>
                        </m:ctrlPr>
                      </m:sSubPr>
                      <m:e>
                        <m:r>
                          <w:rPr>
                            <w:rFonts w:ascii="Cambria Math" w:hAnsi="Cambria Math"/>
                          </w:rPr>
                          <m:t>K</m:t>
                        </m:r>
                      </m:e>
                      <m:sub>
                        <m:r>
                          <w:rPr>
                            <w:rFonts w:ascii="Cambria Math" w:hAnsi="Cambria Math"/>
                          </w:rPr>
                          <m:t>t</m:t>
                        </m:r>
                      </m:sub>
                    </m:sSub>
                  </m:num>
                  <m:den>
                    <m:sSub>
                      <m:sSubPr>
                        <m:ctrlPr>
                          <w:rPr>
                            <w:rFonts w:ascii="Cambria Math" w:hAnsi="Cambria Math"/>
                            <w:i/>
                          </w:rPr>
                        </m:ctrlPr>
                      </m:sSubPr>
                      <m:e>
                        <m:r>
                          <w:rPr>
                            <w:rFonts w:ascii="Cambria Math" w:hAnsi="Cambria Math"/>
                          </w:rPr>
                          <m:t>Mlr</m:t>
                        </m:r>
                      </m:e>
                      <m:sub>
                        <m:r>
                          <w:rPr>
                            <w:rFonts w:ascii="Cambria Math" w:hAnsi="Cambria Math"/>
                          </w:rPr>
                          <m:t>mp</m:t>
                        </m:r>
                      </m:sub>
                    </m:sSub>
                  </m:den>
                </m:f>
                <m:sSub>
                  <m:sSubPr>
                    <m:ctrlPr>
                      <w:rPr>
                        <w:rFonts w:ascii="Cambria Math" w:hAnsi="Cambria Math"/>
                        <w:i/>
                      </w:rPr>
                    </m:ctrlPr>
                  </m:sSubPr>
                  <m:e>
                    <m:r>
                      <w:rPr>
                        <w:rFonts w:ascii="Cambria Math" w:hAnsi="Cambria Math"/>
                      </w:rPr>
                      <m:t>I</m:t>
                    </m:r>
                  </m:e>
                  <m:sub>
                    <m:r>
                      <w:rPr>
                        <w:rFonts w:ascii="Cambria Math" w:hAnsi="Cambria Math"/>
                      </w:rPr>
                      <m:t>m</m:t>
                    </m:r>
                  </m:sub>
                </m:sSub>
              </m:oMath>
            </m:oMathPara>
          </w:p>
        </w:tc>
        <w:tc>
          <w:tcPr>
            <w:tcW w:w="845" w:type="dxa"/>
            <w:vAlign w:val="center"/>
          </w:tcPr>
          <w:p w14:paraId="0B589C0F" w14:textId="2524AC1D" w:rsidR="004E1E68" w:rsidRDefault="004E1E68" w:rsidP="00EB494C">
            <w:pPr>
              <w:spacing w:line="360" w:lineRule="auto"/>
              <w:jc w:val="center"/>
            </w:pPr>
            <w:r>
              <w:t>(</w:t>
            </w:r>
            <w:r>
              <w:fldChar w:fldCharType="begin"/>
            </w:r>
            <w:r>
              <w:instrText xml:space="preserve"> REF _Ref35385700 \r \h </w:instrText>
            </w:r>
            <w:r w:rsidR="001551F7">
              <w:instrText xml:space="preserve"> \* MERGEFORMAT </w:instrText>
            </w:r>
            <w:r>
              <w:fldChar w:fldCharType="separate"/>
            </w:r>
            <w:r>
              <w:t>4</w:t>
            </w:r>
            <w:r>
              <w:fldChar w:fldCharType="end"/>
            </w:r>
            <w:r>
              <w:t>.9)</w:t>
            </w:r>
          </w:p>
        </w:tc>
      </w:tr>
      <w:tr w:rsidR="004E1E68" w14:paraId="0F344041" w14:textId="77777777" w:rsidTr="004E1E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8" w:type="dxa"/>
            <w:tcBorders>
              <w:top w:val="nil"/>
              <w:left w:val="nil"/>
              <w:bottom w:val="nil"/>
              <w:right w:val="nil"/>
            </w:tcBorders>
            <w:vAlign w:val="center"/>
          </w:tcPr>
          <w:p w14:paraId="4EC8BC7F" w14:textId="77777777" w:rsidR="004E1E68" w:rsidRDefault="004E1E68" w:rsidP="00EB494C">
            <w:pPr>
              <w:spacing w:line="360" w:lineRule="auto"/>
              <w:jc w:val="center"/>
            </w:pPr>
          </w:p>
        </w:tc>
        <w:tc>
          <w:tcPr>
            <w:tcW w:w="6667" w:type="dxa"/>
            <w:tcBorders>
              <w:top w:val="nil"/>
              <w:left w:val="nil"/>
              <w:bottom w:val="nil"/>
              <w:right w:val="nil"/>
            </w:tcBorders>
            <w:vAlign w:val="center"/>
          </w:tcPr>
          <w:p w14:paraId="05F43FBD" w14:textId="07D28690" w:rsidR="004E1E68" w:rsidRPr="004C1BAA" w:rsidRDefault="00AA570B" w:rsidP="00EB494C">
            <w:pPr>
              <w:spacing w:line="360" w:lineRule="auto"/>
              <w:jc w:val="cente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mg</m:t>
                    </m:r>
                  </m:num>
                  <m:den>
                    <m:r>
                      <w:rPr>
                        <w:rFonts w:ascii="Cambria Math" w:hAnsi="Cambria Math"/>
                      </w:rPr>
                      <m:t>M</m:t>
                    </m:r>
                  </m:den>
                </m:f>
                <m:r>
                  <w:rPr>
                    <w:rFonts w:ascii="Cambria Math" w:hAnsi="Cambria Math"/>
                  </w:rPr>
                  <m:t>θ+</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m</m:t>
                        </m:r>
                      </m:sub>
                    </m:sSub>
                    <m:sSub>
                      <m:sSubPr>
                        <m:ctrlPr>
                          <w:rPr>
                            <w:rFonts w:ascii="Cambria Math" w:hAnsi="Cambria Math"/>
                            <w:i/>
                          </w:rPr>
                        </m:ctrlPr>
                      </m:sSubPr>
                      <m:e>
                        <m:r>
                          <w:rPr>
                            <w:rFonts w:ascii="Cambria Math" w:hAnsi="Cambria Math"/>
                          </w:rPr>
                          <m:t>K</m:t>
                        </m:r>
                      </m:e>
                      <m:sub>
                        <m:r>
                          <w:rPr>
                            <w:rFonts w:ascii="Cambria Math" w:hAnsi="Cambria Math"/>
                          </w:rPr>
                          <m:t>t</m:t>
                        </m:r>
                      </m:sub>
                    </m:sSub>
                  </m:num>
                  <m:den>
                    <m:sSub>
                      <m:sSubPr>
                        <m:ctrlPr>
                          <w:rPr>
                            <w:rFonts w:ascii="Cambria Math" w:hAnsi="Cambria Math"/>
                            <w:i/>
                          </w:rPr>
                        </m:ctrlPr>
                      </m:sSubPr>
                      <m:e>
                        <m:r>
                          <w:rPr>
                            <w:rFonts w:ascii="Cambria Math" w:hAnsi="Cambria Math"/>
                          </w:rPr>
                          <m:t>Mr</m:t>
                        </m:r>
                      </m:e>
                      <m:sub>
                        <m:r>
                          <w:rPr>
                            <w:rFonts w:ascii="Cambria Math" w:hAnsi="Cambria Math"/>
                          </w:rPr>
                          <m:t>mp</m:t>
                        </m:r>
                      </m:sub>
                    </m:sSub>
                  </m:den>
                </m:f>
                <m:sSub>
                  <m:sSubPr>
                    <m:ctrlPr>
                      <w:rPr>
                        <w:rFonts w:ascii="Cambria Math" w:hAnsi="Cambria Math"/>
                        <w:i/>
                      </w:rPr>
                    </m:ctrlPr>
                  </m:sSubPr>
                  <m:e>
                    <m:r>
                      <w:rPr>
                        <w:rFonts w:ascii="Cambria Math" w:hAnsi="Cambria Math"/>
                      </w:rPr>
                      <m:t>I</m:t>
                    </m:r>
                  </m:e>
                  <m:sub>
                    <m:r>
                      <w:rPr>
                        <w:rFonts w:ascii="Cambria Math" w:hAnsi="Cambria Math"/>
                      </w:rPr>
                      <m:t>m</m:t>
                    </m:r>
                  </m:sub>
                </m:sSub>
              </m:oMath>
            </m:oMathPara>
          </w:p>
        </w:tc>
        <w:tc>
          <w:tcPr>
            <w:tcW w:w="845" w:type="dxa"/>
            <w:tcBorders>
              <w:top w:val="nil"/>
              <w:left w:val="nil"/>
              <w:bottom w:val="nil"/>
              <w:right w:val="nil"/>
            </w:tcBorders>
            <w:vAlign w:val="center"/>
          </w:tcPr>
          <w:p w14:paraId="063DE2D9" w14:textId="0AEB919B" w:rsidR="004E1E68" w:rsidRDefault="004E1E68" w:rsidP="00EB494C">
            <w:pPr>
              <w:spacing w:line="360" w:lineRule="auto"/>
              <w:jc w:val="center"/>
            </w:pPr>
            <w:r>
              <w:t>(</w:t>
            </w:r>
            <w:r>
              <w:fldChar w:fldCharType="begin"/>
            </w:r>
            <w:r>
              <w:instrText xml:space="preserve"> REF _Ref35385700 \r \h </w:instrText>
            </w:r>
            <w:r w:rsidR="001551F7">
              <w:instrText xml:space="preserve"> \* MERGEFORMAT </w:instrText>
            </w:r>
            <w:r>
              <w:fldChar w:fldCharType="separate"/>
            </w:r>
            <w:r>
              <w:t>4</w:t>
            </w:r>
            <w:r>
              <w:fldChar w:fldCharType="end"/>
            </w:r>
            <w:r>
              <w:t>.10)</w:t>
            </w:r>
          </w:p>
        </w:tc>
      </w:tr>
    </w:tbl>
    <w:p w14:paraId="16480420" w14:textId="235A6E41" w:rsidR="004E1E68" w:rsidRDefault="004E1E68" w:rsidP="00EB494C">
      <w:pPr>
        <w:spacing w:line="360" w:lineRule="auto"/>
        <w:ind w:left="360"/>
      </w:pPr>
    </w:p>
    <w:p w14:paraId="5F44733A" w14:textId="233CC6CA" w:rsidR="0011200C" w:rsidRDefault="0011200C" w:rsidP="00EB494C">
      <w:pPr>
        <w:spacing w:line="360" w:lineRule="auto"/>
        <w:ind w:left="360"/>
      </w:pPr>
      <w:r>
        <w:lastRenderedPageBreak/>
        <w:t>The corresponding state variables are introduced,</w:t>
      </w:r>
    </w:p>
    <w:p w14:paraId="6DA2E6EE" w14:textId="1292E2DE" w:rsidR="0011200C" w:rsidRPr="0011200C" w:rsidRDefault="00AA570B" w:rsidP="00EB494C">
      <w:pPr>
        <w:spacing w:line="360" w:lineRule="auto"/>
        <w:ind w:left="360"/>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hint="eastAsia"/>
              <w:lang w:eastAsia="zh-CN"/>
            </w:rPr>
            <m:t>x</m:t>
          </m:r>
        </m:oMath>
      </m:oMathPara>
    </w:p>
    <w:p w14:paraId="33EDC4C1" w14:textId="463879B7" w:rsidR="0011200C" w:rsidRPr="0011200C" w:rsidRDefault="00AA570B" w:rsidP="00EB494C">
      <w:pPr>
        <w:spacing w:line="360" w:lineRule="auto"/>
        <w:ind w:left="360"/>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=θ</m:t>
          </m:r>
        </m:oMath>
      </m:oMathPara>
    </w:p>
    <w:p w14:paraId="672C978D" w14:textId="6CA67BB9" w:rsidR="0011200C" w:rsidRPr="0011200C" w:rsidRDefault="00AA570B" w:rsidP="00EB494C">
      <w:pPr>
        <w:spacing w:line="360" w:lineRule="auto"/>
        <w:ind w:left="360"/>
        <w:jc w:val="cente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acc>
            <m:accPr>
              <m:chr m:val="̇"/>
              <m:ctrlPr>
                <w:rPr>
                  <w:rFonts w:ascii="Cambria Math" w:hAnsi="Cambria Math"/>
                  <w:i/>
                </w:rPr>
              </m:ctrlPr>
            </m:accPr>
            <m:e>
              <m:r>
                <w:rPr>
                  <w:rFonts w:ascii="Cambria Math" w:hAnsi="Cambria Math"/>
                </w:rPr>
                <m:t>x</m:t>
              </m:r>
            </m:e>
          </m:acc>
        </m:oMath>
      </m:oMathPara>
    </w:p>
    <w:p w14:paraId="641201CB" w14:textId="1CD0ED24" w:rsidR="0011200C" w:rsidRPr="0011200C" w:rsidRDefault="00AA570B" w:rsidP="00EB494C">
      <w:pPr>
        <w:spacing w:line="360" w:lineRule="auto"/>
        <w:ind w:left="360"/>
        <w:jc w:val="center"/>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acc>
            <m:accPr>
              <m:chr m:val="̇"/>
              <m:ctrlPr>
                <w:rPr>
                  <w:rFonts w:ascii="Cambria Math" w:hAnsi="Cambria Math"/>
                  <w:i/>
                </w:rPr>
              </m:ctrlPr>
            </m:accPr>
            <m:e>
              <m:r>
                <w:rPr>
                  <w:rFonts w:ascii="Cambria Math" w:hAnsi="Cambria Math"/>
                </w:rPr>
                <m:t>θ</m:t>
              </m:r>
            </m:e>
          </m:acc>
        </m:oMath>
      </m:oMathPara>
    </w:p>
    <w:p w14:paraId="3AF59F4D" w14:textId="77777777" w:rsidR="00C056FE" w:rsidRDefault="00C056FE" w:rsidP="00EB494C">
      <w:pPr>
        <w:spacing w:line="360" w:lineRule="auto"/>
        <w:ind w:left="360"/>
        <w:jc w:val="left"/>
      </w:pPr>
    </w:p>
    <w:p w14:paraId="2F9E55EC" w14:textId="54CC4165" w:rsidR="0011200C" w:rsidRDefault="0011200C" w:rsidP="00EB494C">
      <w:pPr>
        <w:spacing w:line="360" w:lineRule="auto"/>
        <w:ind w:left="360"/>
        <w:jc w:val="left"/>
      </w:pPr>
      <w:r>
        <w:t>Hence, the state space representation of this system can be displayed as following,</w:t>
      </w:r>
    </w:p>
    <w:p w14:paraId="3B653DFE" w14:textId="11AAF774" w:rsidR="00935913" w:rsidRDefault="00AA570B" w:rsidP="00EB494C">
      <w:pPr>
        <w:spacing w:line="360" w:lineRule="auto"/>
        <w:ind w:left="360"/>
        <w:jc w:val="left"/>
      </w:pPr>
      <m:oMathPara>
        <m:oMath>
          <m:acc>
            <m:accPr>
              <m:chr m:val="̇"/>
              <m:ctrlPr>
                <w:rPr>
                  <w:rFonts w:ascii="Cambria Math" w:hAnsi="Cambria Math"/>
                  <w:i/>
                </w:rPr>
              </m:ctrlPr>
            </m:accPr>
            <m:e>
              <m:r>
                <w:rPr>
                  <w:rFonts w:ascii="Cambria Math" w:hAnsi="Cambria Math"/>
                </w:rPr>
                <m:t>x</m:t>
              </m:r>
            </m:e>
          </m:acc>
          <m:r>
            <w:rPr>
              <w:rFonts w:ascii="Cambria Math" w:hAnsi="Cambria Math"/>
            </w:rPr>
            <m:t>=</m:t>
          </m:r>
          <m:r>
            <m:rPr>
              <m:sty m:val="bi"/>
            </m:rPr>
            <w:rPr>
              <w:rFonts w:ascii="Cambria Math" w:hAnsi="Cambria Math"/>
            </w:rPr>
            <m:t>A</m:t>
          </m:r>
          <m:r>
            <w:rPr>
              <w:rFonts w:ascii="Cambria Math" w:hAnsi="Cambria Math"/>
            </w:rPr>
            <m:t>x+</m:t>
          </m:r>
          <m:r>
            <m:rPr>
              <m:sty m:val="bi"/>
            </m:rPr>
            <w:rPr>
              <w:rFonts w:ascii="Cambria Math" w:hAnsi="Cambria Math"/>
            </w:rPr>
            <m:t>B</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tbl>
      <w:tblPr>
        <w:tblStyle w:val="TableGrid"/>
        <w:tblW w:w="814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8"/>
        <w:gridCol w:w="6520"/>
        <w:gridCol w:w="992"/>
      </w:tblGrid>
      <w:tr w:rsidR="0011200C" w14:paraId="590ADD59" w14:textId="77777777" w:rsidTr="009B1BE7">
        <w:tc>
          <w:tcPr>
            <w:tcW w:w="628" w:type="dxa"/>
            <w:vAlign w:val="center"/>
          </w:tcPr>
          <w:p w14:paraId="4EF96148" w14:textId="77777777" w:rsidR="0011200C" w:rsidRDefault="0011200C" w:rsidP="00EB494C">
            <w:pPr>
              <w:spacing w:line="360" w:lineRule="auto"/>
              <w:jc w:val="center"/>
            </w:pPr>
          </w:p>
        </w:tc>
        <w:tc>
          <w:tcPr>
            <w:tcW w:w="6520" w:type="dxa"/>
            <w:vAlign w:val="center"/>
          </w:tcPr>
          <w:p w14:paraId="5015D947" w14:textId="46E8BB2C" w:rsidR="0011200C" w:rsidRPr="004C1BAA" w:rsidRDefault="00AA570B" w:rsidP="00EB494C">
            <w:pPr>
              <w:spacing w:line="360" w:lineRule="auto"/>
              <w:jc w:val="center"/>
            </w:pPr>
            <m:oMath>
              <m:d>
                <m:dPr>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e>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ctrlPr>
                        <w:rPr>
                          <w:rFonts w:ascii="Cambria Math" w:eastAsia="Cambria Math" w:hAnsi="Cambria Math" w:cs="Cambria Math"/>
                          <w:i/>
                        </w:rPr>
                      </m:ctrlPr>
                    </m:e>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e>
                      </m:acc>
                      <m:ctrlPr>
                        <w:rPr>
                          <w:rFonts w:ascii="Cambria Math" w:eastAsia="Cambria Math" w:hAnsi="Cambria Math" w:cs="Cambria Math"/>
                          <w:i/>
                        </w:rPr>
                      </m:ctrlPr>
                    </m:e>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e>
                      </m:acc>
                    </m:e>
                  </m:eqAr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mg</m:t>
                            </m:r>
                          </m:num>
                          <m:den>
                            <m:r>
                              <w:rPr>
                                <w:rFonts w:ascii="Cambria Math" w:hAnsi="Cambria Math"/>
                              </w:rPr>
                              <m:t>M</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e>
                      <m:e>
                        <m:f>
                          <m:fPr>
                            <m:ctrlPr>
                              <w:rPr>
                                <w:rFonts w:ascii="Cambria Math" w:hAnsi="Cambria Math"/>
                                <w:i/>
                              </w:rPr>
                            </m:ctrlPr>
                          </m:fPr>
                          <m:num>
                            <m:d>
                              <m:dPr>
                                <m:ctrlPr>
                                  <w:rPr>
                                    <w:rFonts w:ascii="Cambria Math" w:hAnsi="Cambria Math"/>
                                    <w:i/>
                                  </w:rPr>
                                </m:ctrlPr>
                              </m:dPr>
                              <m:e>
                                <m:r>
                                  <w:rPr>
                                    <w:rFonts w:ascii="Cambria Math" w:hAnsi="Cambria Math"/>
                                  </w:rPr>
                                  <m:t>M+m</m:t>
                                </m:r>
                              </m:e>
                            </m:d>
                            <m:r>
                              <w:rPr>
                                <w:rFonts w:ascii="Cambria Math" w:hAnsi="Cambria Math"/>
                              </w:rPr>
                              <m:t>g</m:t>
                            </m:r>
                          </m:num>
                          <m:den>
                            <m:r>
                              <w:rPr>
                                <w:rFonts w:ascii="Cambria Math" w:hAnsi="Cambria Math"/>
                              </w:rPr>
                              <m:t>Ml</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lang w:eastAsia="zh-CN"/>
                        </w:rPr>
                        <m:t>0</m:t>
                      </m:r>
                    </m:e>
                    <m:e>
                      <m:r>
                        <w:rPr>
                          <w:rFonts w:ascii="Cambria Math" w:hAnsi="Cambria Math"/>
                        </w:rPr>
                        <m:t>0</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m</m:t>
                              </m:r>
                            </m:sub>
                          </m:sSub>
                          <m:sSub>
                            <m:sSubPr>
                              <m:ctrlPr>
                                <w:rPr>
                                  <w:rFonts w:ascii="Cambria Math" w:hAnsi="Cambria Math"/>
                                  <w:i/>
                                </w:rPr>
                              </m:ctrlPr>
                            </m:sSubPr>
                            <m:e>
                              <m:r>
                                <w:rPr>
                                  <w:rFonts w:ascii="Cambria Math" w:hAnsi="Cambria Math"/>
                                </w:rPr>
                                <m:t>K</m:t>
                              </m:r>
                            </m:e>
                            <m:sub>
                              <m:r>
                                <w:rPr>
                                  <w:rFonts w:ascii="Cambria Math" w:hAnsi="Cambria Math"/>
                                </w:rPr>
                                <m:t>t</m:t>
                              </m:r>
                            </m:sub>
                          </m:sSub>
                        </m:num>
                        <m:den>
                          <m:sSub>
                            <m:sSubPr>
                              <m:ctrlPr>
                                <w:rPr>
                                  <w:rFonts w:ascii="Cambria Math" w:hAnsi="Cambria Math"/>
                                  <w:i/>
                                </w:rPr>
                              </m:ctrlPr>
                            </m:sSubPr>
                            <m:e>
                              <m:r>
                                <w:rPr>
                                  <w:rFonts w:ascii="Cambria Math" w:hAnsi="Cambria Math"/>
                                </w:rPr>
                                <m:t>Mr</m:t>
                              </m:r>
                            </m:e>
                            <m:sub>
                              <m:r>
                                <w:rPr>
                                  <w:rFonts w:ascii="Cambria Math" w:hAnsi="Cambria Math"/>
                                </w:rPr>
                                <m:t>mp</m:t>
                              </m:r>
                            </m:sub>
                          </m:sSub>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m</m:t>
                              </m:r>
                            </m:sub>
                          </m:sSub>
                          <m:sSub>
                            <m:sSubPr>
                              <m:ctrlPr>
                                <w:rPr>
                                  <w:rFonts w:ascii="Cambria Math" w:hAnsi="Cambria Math"/>
                                  <w:i/>
                                </w:rPr>
                              </m:ctrlPr>
                            </m:sSubPr>
                            <m:e>
                              <m:r>
                                <w:rPr>
                                  <w:rFonts w:ascii="Cambria Math" w:hAnsi="Cambria Math"/>
                                </w:rPr>
                                <m:t>K</m:t>
                              </m:r>
                            </m:e>
                            <m:sub>
                              <m:r>
                                <w:rPr>
                                  <w:rFonts w:ascii="Cambria Math" w:hAnsi="Cambria Math"/>
                                </w:rPr>
                                <m:t>t</m:t>
                              </m:r>
                            </m:sub>
                          </m:sSub>
                        </m:num>
                        <m:den>
                          <m:sSub>
                            <m:sSubPr>
                              <m:ctrlPr>
                                <w:rPr>
                                  <w:rFonts w:ascii="Cambria Math" w:hAnsi="Cambria Math"/>
                                  <w:i/>
                                </w:rPr>
                              </m:ctrlPr>
                            </m:sSubPr>
                            <m:e>
                              <m:r>
                                <w:rPr>
                                  <w:rFonts w:ascii="Cambria Math" w:hAnsi="Cambria Math"/>
                                </w:rPr>
                                <m:t>Mlr</m:t>
                              </m:r>
                            </m:e>
                            <m:sub>
                              <m:r>
                                <w:rPr>
                                  <w:rFonts w:ascii="Cambria Math" w:hAnsi="Cambria Math"/>
                                </w:rPr>
                                <m:t>mp</m:t>
                              </m:r>
                            </m:sub>
                          </m:sSub>
                        </m:den>
                      </m:f>
                    </m:e>
                  </m:eqArr>
                </m:e>
              </m:d>
              <m:sSub>
                <m:sSubPr>
                  <m:ctrlPr>
                    <w:rPr>
                      <w:rFonts w:ascii="Cambria Math" w:hAnsi="Cambria Math"/>
                      <w:i/>
                    </w:rPr>
                  </m:ctrlPr>
                </m:sSubPr>
                <m:e>
                  <m:r>
                    <w:rPr>
                      <w:rFonts w:ascii="Cambria Math" w:hAnsi="Cambria Math" w:hint="eastAsia"/>
                      <w:lang w:eastAsia="zh-CN"/>
                    </w:rPr>
                    <m:t>I</m:t>
                  </m:r>
                  <m:ctrlPr>
                    <w:rPr>
                      <w:rFonts w:ascii="Cambria Math" w:hAnsi="Cambria Math" w:hint="eastAsia"/>
                      <w:i/>
                      <w:lang w:eastAsia="zh-CN"/>
                    </w:rPr>
                  </m:ctrlPr>
                </m:e>
                <m:sub>
                  <m:r>
                    <w:rPr>
                      <w:rFonts w:ascii="Cambria Math" w:hAnsi="Cambria Math"/>
                    </w:rPr>
                    <m:t>m</m:t>
                  </m:r>
                </m:sub>
              </m:sSub>
            </m:oMath>
            <w:r w:rsidR="00316437">
              <w:t xml:space="preserve"> </w:t>
            </w:r>
          </w:p>
        </w:tc>
        <w:tc>
          <w:tcPr>
            <w:tcW w:w="992" w:type="dxa"/>
            <w:vAlign w:val="center"/>
          </w:tcPr>
          <w:p w14:paraId="713D55A0" w14:textId="0A3D9C36" w:rsidR="0011200C" w:rsidRDefault="009B1BE7" w:rsidP="00EB494C">
            <w:pPr>
              <w:spacing w:line="360" w:lineRule="auto"/>
              <w:jc w:val="center"/>
            </w:pPr>
            <w:r>
              <w:t>(</w:t>
            </w:r>
            <w:r>
              <w:fldChar w:fldCharType="begin"/>
            </w:r>
            <w:r>
              <w:instrText xml:space="preserve"> REF _Ref35385700 \r \h </w:instrText>
            </w:r>
            <w:r w:rsidR="001551F7">
              <w:instrText xml:space="preserve"> \* MERGEFORMAT </w:instrText>
            </w:r>
            <w:r>
              <w:fldChar w:fldCharType="separate"/>
            </w:r>
            <w:r>
              <w:t>4</w:t>
            </w:r>
            <w:r>
              <w:fldChar w:fldCharType="end"/>
            </w:r>
            <w:r>
              <w:t>.11)</w:t>
            </w:r>
          </w:p>
        </w:tc>
      </w:tr>
    </w:tbl>
    <w:p w14:paraId="3C3D34CA" w14:textId="0262EA1A" w:rsidR="0011200C" w:rsidRDefault="009B1BE7" w:rsidP="00EB494C">
      <w:pPr>
        <w:spacing w:line="360" w:lineRule="auto"/>
        <w:ind w:left="360"/>
        <w:jc w:val="left"/>
      </w:pPr>
      <w:r>
        <w:t xml:space="preserve">The output equations </w:t>
      </w:r>
      <w:proofErr w:type="gramStart"/>
      <w:r>
        <w:t>is</w:t>
      </w:r>
      <w:proofErr w:type="gramEnd"/>
      <w:r>
        <w:t>,</w:t>
      </w:r>
    </w:p>
    <w:p w14:paraId="27BB9411" w14:textId="69615283" w:rsidR="00935913" w:rsidRDefault="00935913" w:rsidP="00EB494C">
      <w:pPr>
        <w:spacing w:line="360" w:lineRule="auto"/>
        <w:ind w:left="360"/>
        <w:jc w:val="left"/>
      </w:pPr>
      <m:oMathPara>
        <m:oMath>
          <m:r>
            <w:rPr>
              <w:rFonts w:ascii="Cambria Math" w:hAnsi="Cambria Math"/>
            </w:rPr>
            <m:t>y=</m:t>
          </m:r>
          <m:r>
            <m:rPr>
              <m:sty m:val="bi"/>
            </m:rPr>
            <w:rPr>
              <w:rFonts w:ascii="Cambria Math" w:hAnsi="Cambria Math"/>
            </w:rPr>
            <m:t>C</m:t>
          </m:r>
          <m:r>
            <w:rPr>
              <w:rFonts w:ascii="Cambria Math" w:hAnsi="Cambria Math"/>
            </w:rPr>
            <m:t>x</m:t>
          </m:r>
        </m:oMath>
      </m:oMathPara>
    </w:p>
    <w:tbl>
      <w:tblPr>
        <w:tblStyle w:val="TableGrid"/>
        <w:tblW w:w="814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8"/>
        <w:gridCol w:w="6520"/>
        <w:gridCol w:w="992"/>
      </w:tblGrid>
      <w:tr w:rsidR="00F55C60" w14:paraId="41496C1B" w14:textId="77777777" w:rsidTr="00935913">
        <w:tc>
          <w:tcPr>
            <w:tcW w:w="628" w:type="dxa"/>
            <w:vAlign w:val="center"/>
          </w:tcPr>
          <w:p w14:paraId="6E70DB88" w14:textId="77777777" w:rsidR="00F55C60" w:rsidRDefault="00F55C60" w:rsidP="00EB494C">
            <w:pPr>
              <w:spacing w:line="360" w:lineRule="auto"/>
              <w:jc w:val="center"/>
            </w:pPr>
          </w:p>
        </w:tc>
        <w:tc>
          <w:tcPr>
            <w:tcW w:w="6520" w:type="dxa"/>
            <w:vAlign w:val="center"/>
          </w:tcPr>
          <w:p w14:paraId="7AA2DA20" w14:textId="30A8907C" w:rsidR="00F55C60" w:rsidRPr="004C1BAA" w:rsidRDefault="00AA570B" w:rsidP="00EB494C">
            <w:pPr>
              <w:spacing w:line="360" w:lineRule="auto"/>
              <w:jc w:val="center"/>
            </w:pPr>
            <m:oMathPara>
              <m:oMath>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2</m:t>
                            </m:r>
                          </m:sub>
                        </m:sSub>
                      </m:e>
                    </m:eqAr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e>
                    </m:eqArr>
                  </m:e>
                </m:d>
              </m:oMath>
            </m:oMathPara>
          </w:p>
        </w:tc>
        <w:tc>
          <w:tcPr>
            <w:tcW w:w="992" w:type="dxa"/>
            <w:vAlign w:val="center"/>
          </w:tcPr>
          <w:p w14:paraId="54970937" w14:textId="789E803B" w:rsidR="00F55C60" w:rsidRDefault="00F55C60" w:rsidP="00EB494C">
            <w:pPr>
              <w:spacing w:line="360" w:lineRule="auto"/>
              <w:jc w:val="center"/>
            </w:pPr>
            <w:r>
              <w:t>(</w:t>
            </w:r>
            <w:r w:rsidR="00935913">
              <w:fldChar w:fldCharType="begin"/>
            </w:r>
            <w:r w:rsidR="00935913">
              <w:instrText xml:space="preserve"> REF _Ref35385700 \r \h </w:instrText>
            </w:r>
            <w:r w:rsidR="001551F7">
              <w:instrText xml:space="preserve"> \* MERGEFORMAT </w:instrText>
            </w:r>
            <w:r w:rsidR="00935913">
              <w:fldChar w:fldCharType="separate"/>
            </w:r>
            <w:r w:rsidR="00935913">
              <w:t>4</w:t>
            </w:r>
            <w:r w:rsidR="00935913">
              <w:fldChar w:fldCharType="end"/>
            </w:r>
            <w:r w:rsidR="00935913">
              <w:t>.12</w:t>
            </w:r>
            <w:r>
              <w:t>)</w:t>
            </w:r>
          </w:p>
        </w:tc>
      </w:tr>
    </w:tbl>
    <w:p w14:paraId="7E081770" w14:textId="77777777" w:rsidR="009B1BE7" w:rsidRPr="0011200C" w:rsidRDefault="009B1BE7" w:rsidP="00EB494C">
      <w:pPr>
        <w:spacing w:line="360" w:lineRule="auto"/>
        <w:jc w:val="left"/>
      </w:pPr>
    </w:p>
    <w:p w14:paraId="1ECD9E1E" w14:textId="66A73317" w:rsidR="00A81964" w:rsidRDefault="00A81964" w:rsidP="00EB494C">
      <w:pPr>
        <w:pStyle w:val="Heading1"/>
        <w:spacing w:line="360" w:lineRule="auto"/>
      </w:pPr>
      <w:r>
        <w:t>THE CONTROL GAIN</w:t>
      </w:r>
    </w:p>
    <w:p w14:paraId="375FF284" w14:textId="297A4E1C" w:rsidR="00C056FE" w:rsidRDefault="00C056FE" w:rsidP="00EB494C">
      <w:pPr>
        <w:spacing w:line="360" w:lineRule="auto"/>
        <w:ind w:left="360"/>
      </w:pPr>
      <w:r>
        <w:t>The control gain vector K’ derived from error dynamic system is,</w:t>
      </w:r>
    </w:p>
    <w:p w14:paraId="2336C5DA" w14:textId="05646F6E" w:rsidR="00C056FE" w:rsidRDefault="00C056FE" w:rsidP="00EB494C">
      <w:pPr>
        <w:spacing w:line="360" w:lineRule="auto"/>
        <w:ind w:left="360"/>
        <w:jc w:val="center"/>
      </w:pPr>
      <w:r>
        <w:t>K’ = [</w:t>
      </w:r>
      <w:r w:rsidRPr="00C056FE">
        <w:t>-0.1630</w:t>
      </w:r>
      <w:r>
        <w:t xml:space="preserve">, </w:t>
      </w:r>
      <w:r w:rsidRPr="00C056FE">
        <w:t>36.6480</w:t>
      </w:r>
      <w:r>
        <w:t>, -</w:t>
      </w:r>
      <w:r w:rsidRPr="00C056FE">
        <w:t>0.0792</w:t>
      </w:r>
      <w:r>
        <w:t xml:space="preserve">, </w:t>
      </w:r>
      <w:r w:rsidRPr="00C056FE">
        <w:t>0.5191</w:t>
      </w:r>
      <w:r>
        <w:t>,</w:t>
      </w:r>
      <w:r w:rsidRPr="00C056FE">
        <w:t xml:space="preserve"> 0.0155</w:t>
      </w:r>
      <w:r>
        <w:t>]</w:t>
      </w:r>
    </w:p>
    <w:p w14:paraId="791378D8" w14:textId="77777777" w:rsidR="00C056FE" w:rsidRPr="00C056FE" w:rsidRDefault="00C056FE" w:rsidP="00EB494C">
      <w:pPr>
        <w:spacing w:line="360" w:lineRule="auto"/>
        <w:ind w:left="360"/>
        <w:jc w:val="center"/>
      </w:pPr>
    </w:p>
    <w:p w14:paraId="5D2F105F" w14:textId="45D3790A" w:rsidR="00C056FE" w:rsidRPr="00C056FE" w:rsidRDefault="00C056FE" w:rsidP="00EB494C">
      <w:pPr>
        <w:spacing w:line="360" w:lineRule="auto"/>
        <w:ind w:left="360"/>
        <w:jc w:val="left"/>
      </w:pPr>
      <w:r>
        <w:t xml:space="preserve">The </w:t>
      </w:r>
      <w:r w:rsidR="00EB494C">
        <w:t>MATLAB</w:t>
      </w:r>
      <w:r>
        <w:t xml:space="preserve"> script has been shown below,</w:t>
      </w:r>
    </w:p>
    <w:p w14:paraId="13E676E3" w14:textId="3AE91133" w:rsidR="00C056FE" w:rsidRPr="0005757A" w:rsidRDefault="00C056FE" w:rsidP="00EB494C">
      <w:pPr>
        <w:spacing w:line="360" w:lineRule="auto"/>
        <w:ind w:left="360"/>
      </w:pPr>
      <w:r>
        <w:rPr>
          <w:noProof/>
        </w:rPr>
        <w:drawing>
          <wp:inline distT="0" distB="0" distL="0" distR="0" wp14:anchorId="4FAA6031" wp14:editId="27C13A5F">
            <wp:extent cx="4613562" cy="14097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1.PNG"/>
                    <pic:cNvPicPr/>
                  </pic:nvPicPr>
                  <pic:blipFill>
                    <a:blip r:embed="rId7">
                      <a:extLst>
                        <a:ext uri="{28A0092B-C50C-407E-A947-70E740481C1C}">
                          <a14:useLocalDpi xmlns:a14="http://schemas.microsoft.com/office/drawing/2010/main" val="0"/>
                        </a:ext>
                      </a:extLst>
                    </a:blip>
                    <a:stretch>
                      <a:fillRect/>
                    </a:stretch>
                  </pic:blipFill>
                  <pic:spPr>
                    <a:xfrm>
                      <a:off x="0" y="0"/>
                      <a:ext cx="4699265" cy="1435887"/>
                    </a:xfrm>
                    <a:prstGeom prst="rect">
                      <a:avLst/>
                    </a:prstGeom>
                  </pic:spPr>
                </pic:pic>
              </a:graphicData>
            </a:graphic>
          </wp:inline>
        </w:drawing>
      </w:r>
      <w:r>
        <w:rPr>
          <w:noProof/>
        </w:rPr>
        <w:lastRenderedPageBreak/>
        <w:drawing>
          <wp:inline distT="0" distB="0" distL="0" distR="0" wp14:anchorId="7A19ACA8" wp14:editId="2D769FC8">
            <wp:extent cx="2837049" cy="3710354"/>
            <wp:effectExtent l="0" t="0" r="1905"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2.PNG"/>
                    <pic:cNvPicPr/>
                  </pic:nvPicPr>
                  <pic:blipFill>
                    <a:blip r:embed="rId8">
                      <a:extLst>
                        <a:ext uri="{28A0092B-C50C-407E-A947-70E740481C1C}">
                          <a14:useLocalDpi xmlns:a14="http://schemas.microsoft.com/office/drawing/2010/main" val="0"/>
                        </a:ext>
                      </a:extLst>
                    </a:blip>
                    <a:stretch>
                      <a:fillRect/>
                    </a:stretch>
                  </pic:blipFill>
                  <pic:spPr>
                    <a:xfrm>
                      <a:off x="0" y="0"/>
                      <a:ext cx="2847857" cy="3724489"/>
                    </a:xfrm>
                    <a:prstGeom prst="rect">
                      <a:avLst/>
                    </a:prstGeom>
                  </pic:spPr>
                </pic:pic>
              </a:graphicData>
            </a:graphic>
          </wp:inline>
        </w:drawing>
      </w:r>
    </w:p>
    <w:p w14:paraId="3DC63C7A" w14:textId="202B4697" w:rsidR="00A81964" w:rsidRDefault="00A81964" w:rsidP="00EB494C">
      <w:pPr>
        <w:pStyle w:val="Heading1"/>
        <w:spacing w:line="360" w:lineRule="auto"/>
      </w:pPr>
      <w:r>
        <w:t>PLOT</w:t>
      </w:r>
      <w:r w:rsidR="00C056FE">
        <w:t xml:space="preserve"> OF CART POSITION AND PENDULUM ANGLE</w:t>
      </w:r>
    </w:p>
    <w:p w14:paraId="25BD22B2" w14:textId="63E8BF62" w:rsidR="00C056FE" w:rsidRDefault="00C056FE" w:rsidP="00EB494C">
      <w:pPr>
        <w:spacing w:line="360" w:lineRule="auto"/>
        <w:ind w:left="360"/>
        <w:jc w:val="center"/>
      </w:pPr>
      <w:r>
        <w:rPr>
          <w:noProof/>
        </w:rPr>
        <w:drawing>
          <wp:inline distT="0" distB="0" distL="0" distR="0" wp14:anchorId="60B68E1E" wp14:editId="3DFDCD96">
            <wp:extent cx="3834000" cy="2876400"/>
            <wp:effectExtent l="0" t="0" r="0" b="635"/>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tPosit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34000" cy="2876400"/>
                    </a:xfrm>
                    <a:prstGeom prst="rect">
                      <a:avLst/>
                    </a:prstGeom>
                  </pic:spPr>
                </pic:pic>
              </a:graphicData>
            </a:graphic>
          </wp:inline>
        </w:drawing>
      </w:r>
    </w:p>
    <w:p w14:paraId="7302FFB2" w14:textId="4266DF1D" w:rsidR="00C056FE" w:rsidRDefault="00C056FE" w:rsidP="00EB494C">
      <w:pPr>
        <w:pStyle w:val="Caption"/>
        <w:spacing w:line="360" w:lineRule="auto"/>
        <w:jc w:val="center"/>
      </w:pPr>
      <w:r>
        <w:t xml:space="preserve">Figure </w:t>
      </w:r>
      <w:r>
        <w:fldChar w:fldCharType="begin"/>
      </w:r>
      <w:r>
        <w:instrText xml:space="preserve"> STYLEREF 1 \s </w:instrText>
      </w:r>
      <w:r>
        <w:fldChar w:fldCharType="separate"/>
      </w:r>
      <w:r>
        <w:t>6</w:t>
      </w:r>
      <w:r>
        <w:fldChar w:fldCharType="end"/>
      </w:r>
      <w:r>
        <w:t>.</w:t>
      </w:r>
      <w:r>
        <w:fldChar w:fldCharType="begin"/>
      </w:r>
      <w:r>
        <w:instrText xml:space="preserve"> SEQ Figure \* ARABIC \s 1 </w:instrText>
      </w:r>
      <w:r>
        <w:fldChar w:fldCharType="separate"/>
      </w:r>
      <w:r>
        <w:t>1</w:t>
      </w:r>
      <w:r>
        <w:fldChar w:fldCharType="end"/>
      </w:r>
      <w:r>
        <w:t xml:space="preserve"> </w:t>
      </w:r>
      <w:r>
        <w:rPr>
          <w:lang w:eastAsia="zh-CN"/>
        </w:rPr>
        <w:t>Cart Position Versus Time</w:t>
      </w:r>
    </w:p>
    <w:p w14:paraId="147750C7" w14:textId="77777777" w:rsidR="00C056FE" w:rsidRDefault="00C056FE" w:rsidP="00EB494C">
      <w:pPr>
        <w:spacing w:line="360" w:lineRule="auto"/>
        <w:ind w:left="360"/>
      </w:pPr>
    </w:p>
    <w:p w14:paraId="7BD7DD52" w14:textId="521DDD3D" w:rsidR="00C056FE" w:rsidRDefault="00C056FE" w:rsidP="00EB494C">
      <w:pPr>
        <w:spacing w:line="360" w:lineRule="auto"/>
        <w:ind w:left="360"/>
        <w:jc w:val="center"/>
      </w:pPr>
      <w:r>
        <w:rPr>
          <w:noProof/>
        </w:rPr>
        <w:lastRenderedPageBreak/>
        <w:drawing>
          <wp:inline distT="0" distB="0" distL="0" distR="0" wp14:anchorId="78C89635" wp14:editId="4CC4D0B4">
            <wp:extent cx="3834000" cy="2876400"/>
            <wp:effectExtent l="0" t="0" r="0" b="63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ndulumAngl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34000" cy="2876400"/>
                    </a:xfrm>
                    <a:prstGeom prst="rect">
                      <a:avLst/>
                    </a:prstGeom>
                  </pic:spPr>
                </pic:pic>
              </a:graphicData>
            </a:graphic>
          </wp:inline>
        </w:drawing>
      </w:r>
    </w:p>
    <w:p w14:paraId="5EBD4DAB" w14:textId="2E5AA636" w:rsidR="00C056FE" w:rsidRPr="00C056FE" w:rsidRDefault="00C056FE" w:rsidP="00EB494C">
      <w:pPr>
        <w:pStyle w:val="Caption"/>
        <w:spacing w:line="360" w:lineRule="auto"/>
        <w:jc w:val="center"/>
      </w:pPr>
      <w:r>
        <w:t xml:space="preserve">Figure </w:t>
      </w:r>
      <w:r>
        <w:fldChar w:fldCharType="begin"/>
      </w:r>
      <w:r>
        <w:instrText xml:space="preserve"> STYLEREF 1 \s </w:instrText>
      </w:r>
      <w:r>
        <w:fldChar w:fldCharType="separate"/>
      </w:r>
      <w:r>
        <w:t>6</w:t>
      </w:r>
      <w:r>
        <w:fldChar w:fldCharType="end"/>
      </w:r>
      <w:r>
        <w:t>.</w:t>
      </w:r>
      <w:r>
        <w:fldChar w:fldCharType="begin"/>
      </w:r>
      <w:r>
        <w:instrText xml:space="preserve"> SEQ Figure \* ARABIC \s 1 </w:instrText>
      </w:r>
      <w:r>
        <w:fldChar w:fldCharType="separate"/>
      </w:r>
      <w:r>
        <w:t>2</w:t>
      </w:r>
      <w:r>
        <w:fldChar w:fldCharType="end"/>
      </w:r>
      <w:r>
        <w:t xml:space="preserve"> Pendulum Angle Versus Time</w:t>
      </w:r>
    </w:p>
    <w:p w14:paraId="082D7B2B" w14:textId="42A6B679" w:rsidR="00A81964" w:rsidRDefault="00A81964" w:rsidP="00EB494C">
      <w:pPr>
        <w:pStyle w:val="Heading1"/>
        <w:spacing w:line="360" w:lineRule="auto"/>
      </w:pPr>
      <w:r>
        <w:t>DISCUSSION</w:t>
      </w:r>
    </w:p>
    <w:p w14:paraId="10B30EDC" w14:textId="124A7C43" w:rsidR="00C910BC" w:rsidRDefault="00D846AB" w:rsidP="00EB494C">
      <w:pPr>
        <w:spacing w:line="360" w:lineRule="auto"/>
        <w:ind w:left="360"/>
      </w:pPr>
      <w:r>
        <w:rPr>
          <w:rFonts w:hint="eastAsia"/>
          <w:lang w:eastAsia="zh-CN"/>
        </w:rPr>
        <w:t>What</w:t>
      </w:r>
      <w:r>
        <w:t xml:space="preserve"> can be clearly seen in Figure 6.1 and 6.2 is that the experimental results have more oscillations than the simulation results</w:t>
      </w:r>
      <w:r w:rsidR="00A5742C">
        <w:t xml:space="preserve">, this is because the two dominant poles of the system are a pair of complex conjugate poles. The complex poles indicate that the oscillations may occur in the output response of </w:t>
      </w:r>
      <w:r w:rsidR="009F3EED">
        <w:t xml:space="preserve">the </w:t>
      </w:r>
      <w:r w:rsidR="00A5742C">
        <w:t xml:space="preserve">system. </w:t>
      </w:r>
    </w:p>
    <w:p w14:paraId="3D4FCD01" w14:textId="39788617" w:rsidR="00A5742C" w:rsidRDefault="00A5742C" w:rsidP="00EB494C">
      <w:pPr>
        <w:spacing w:line="360" w:lineRule="auto"/>
        <w:ind w:left="360"/>
      </w:pPr>
    </w:p>
    <w:p w14:paraId="5FBCFB51" w14:textId="57C1ED83" w:rsidR="00A5742C" w:rsidRDefault="00A5742C" w:rsidP="00EB494C">
      <w:pPr>
        <w:spacing w:line="360" w:lineRule="auto"/>
        <w:ind w:left="360"/>
      </w:pPr>
      <w:r>
        <w:t xml:space="preserve">Another </w:t>
      </w:r>
      <w:r w:rsidR="008F0CCD">
        <w:t xml:space="preserve">possible </w:t>
      </w:r>
      <w:r>
        <w:t xml:space="preserve">reason causing the discrepancies between the experimental and simulation results is </w:t>
      </w:r>
      <w:r w:rsidR="008F0CCD">
        <w:t xml:space="preserve">from the encoder quantization errors. The encoder will sample the time-continuous measurements which may be the cart positions, into a discrete-time measurement. Then, Quantizing the series of the discrete number through the computer could generate a series of quantization errors. Therefore, this will impact </w:t>
      </w:r>
      <w:r w:rsidR="00FA6832">
        <w:t>on the</w:t>
      </w:r>
      <w:r w:rsidR="00CF30E5">
        <w:t xml:space="preserve"> </w:t>
      </w:r>
      <w:r w:rsidR="009F3EED">
        <w:t>behaviours</w:t>
      </w:r>
      <w:r w:rsidR="00FA6832">
        <w:t xml:space="preserve"> of the system</w:t>
      </w:r>
      <w:r w:rsidR="00CF30E5">
        <w:t xml:space="preserve"> response</w:t>
      </w:r>
      <w:r w:rsidR="00FA6832">
        <w:t>.</w:t>
      </w:r>
    </w:p>
    <w:p w14:paraId="05684F3C" w14:textId="0DB464F3" w:rsidR="00FA6832" w:rsidRDefault="00FA6832" w:rsidP="00EB494C">
      <w:pPr>
        <w:spacing w:line="360" w:lineRule="auto"/>
        <w:ind w:left="360"/>
      </w:pPr>
    </w:p>
    <w:p w14:paraId="5C9181F0" w14:textId="61163CB8" w:rsidR="00FA6832" w:rsidRPr="00C910BC" w:rsidRDefault="00FA6832" w:rsidP="00EB494C">
      <w:pPr>
        <w:spacing w:line="360" w:lineRule="auto"/>
        <w:ind w:left="360"/>
      </w:pPr>
      <w:r>
        <w:t xml:space="preserve">Finally, the possible source of errors is </w:t>
      </w:r>
      <w:r w:rsidR="009F3EED">
        <w:t xml:space="preserve">from </w:t>
      </w:r>
      <w:r>
        <w:t xml:space="preserve">the external forces acting on </w:t>
      </w:r>
      <w:r w:rsidR="009F3EED">
        <w:t xml:space="preserve">the </w:t>
      </w:r>
      <w:r>
        <w:t xml:space="preserve">motion of the cart. </w:t>
      </w:r>
      <w:r>
        <w:rPr>
          <w:lang w:eastAsia="zh-CN"/>
        </w:rPr>
        <w:t xml:space="preserve">These forces may be derived from the friction between the cart and rail or the pivot point between the inverted pendulum and </w:t>
      </w:r>
      <w:r w:rsidR="009F3EED">
        <w:rPr>
          <w:lang w:eastAsia="zh-CN"/>
        </w:rPr>
        <w:t>the cart. H</w:t>
      </w:r>
      <w:r w:rsidR="009F3EED">
        <w:rPr>
          <w:rFonts w:hint="eastAsia"/>
          <w:lang w:eastAsia="zh-CN"/>
        </w:rPr>
        <w:t>ence</w:t>
      </w:r>
      <w:r w:rsidR="009F3EED">
        <w:rPr>
          <w:lang w:eastAsia="zh-CN"/>
        </w:rPr>
        <w:t xml:space="preserve">, the external elements should be considered and added into the control input, which will affect the dynamic equations and state-space model. </w:t>
      </w:r>
    </w:p>
    <w:sectPr w:rsidR="00FA6832" w:rsidRPr="00C910BC" w:rsidSect="00CF30E5">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MSS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D3B23"/>
    <w:multiLevelType w:val="hybridMultilevel"/>
    <w:tmpl w:val="44001C74"/>
    <w:lvl w:ilvl="0" w:tplc="DE6C99F2">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DFD161D"/>
    <w:multiLevelType w:val="hybridMultilevel"/>
    <w:tmpl w:val="03DC6582"/>
    <w:lvl w:ilvl="0" w:tplc="04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50AF0DAE"/>
    <w:multiLevelType w:val="hybridMultilevel"/>
    <w:tmpl w:val="F0E421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44A7E4D"/>
    <w:multiLevelType w:val="hybridMultilevel"/>
    <w:tmpl w:val="7D5E1DCA"/>
    <w:lvl w:ilvl="0" w:tplc="04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964"/>
    <w:rsid w:val="0005757A"/>
    <w:rsid w:val="0011200C"/>
    <w:rsid w:val="001551F7"/>
    <w:rsid w:val="001855B9"/>
    <w:rsid w:val="002252FF"/>
    <w:rsid w:val="00316437"/>
    <w:rsid w:val="003E0A8F"/>
    <w:rsid w:val="004C1BAA"/>
    <w:rsid w:val="004C47F2"/>
    <w:rsid w:val="004E1E68"/>
    <w:rsid w:val="006221CB"/>
    <w:rsid w:val="0071219C"/>
    <w:rsid w:val="00870148"/>
    <w:rsid w:val="00873825"/>
    <w:rsid w:val="00880543"/>
    <w:rsid w:val="008F0CCD"/>
    <w:rsid w:val="00935913"/>
    <w:rsid w:val="009B1BE7"/>
    <w:rsid w:val="009D45C4"/>
    <w:rsid w:val="009F3EED"/>
    <w:rsid w:val="00A46BF7"/>
    <w:rsid w:val="00A5742C"/>
    <w:rsid w:val="00A81964"/>
    <w:rsid w:val="00AA570B"/>
    <w:rsid w:val="00B51EFF"/>
    <w:rsid w:val="00B77B98"/>
    <w:rsid w:val="00BD2483"/>
    <w:rsid w:val="00C056FE"/>
    <w:rsid w:val="00C06A0B"/>
    <w:rsid w:val="00C910BC"/>
    <w:rsid w:val="00CE076F"/>
    <w:rsid w:val="00CF30E5"/>
    <w:rsid w:val="00D846AB"/>
    <w:rsid w:val="00DE7BA7"/>
    <w:rsid w:val="00E3059B"/>
    <w:rsid w:val="00EB494C"/>
    <w:rsid w:val="00F55C60"/>
    <w:rsid w:val="00FA6832"/>
    <w:rsid w:val="00FC5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ED568"/>
  <w15:chartTrackingRefBased/>
  <w15:docId w15:val="{3D417A53-8BE7-4CD7-B7C9-FF363C028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kern w:val="2"/>
        <w:sz w:val="21"/>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964"/>
    <w:pPr>
      <w:widowControl w:val="0"/>
      <w:jc w:val="both"/>
    </w:pPr>
    <w:rPr>
      <w:rFonts w:ascii="Times New Roman" w:hAnsi="Times New Roman"/>
      <w:sz w:val="22"/>
      <w:lang w:val="en-AU"/>
    </w:rPr>
  </w:style>
  <w:style w:type="paragraph" w:styleId="Heading1">
    <w:name w:val="heading 1"/>
    <w:basedOn w:val="Normal"/>
    <w:next w:val="Normal"/>
    <w:link w:val="Heading1Char"/>
    <w:uiPriority w:val="9"/>
    <w:qFormat/>
    <w:rsid w:val="00A46BF7"/>
    <w:pPr>
      <w:keepNext/>
      <w:keepLines/>
      <w:numPr>
        <w:numId w:val="1"/>
      </w:numPr>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81964"/>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BF7"/>
    <w:rPr>
      <w:rFonts w:ascii="Times New Roman" w:eastAsiaTheme="majorEastAsia" w:hAnsi="Times New Roman" w:cstheme="majorBidi"/>
      <w:noProof/>
      <w:color w:val="2F5496" w:themeColor="accent1" w:themeShade="BF"/>
      <w:sz w:val="32"/>
      <w:szCs w:val="32"/>
      <w:lang w:val="en-AU"/>
    </w:rPr>
  </w:style>
  <w:style w:type="character" w:customStyle="1" w:styleId="Heading2Char">
    <w:name w:val="Heading 2 Char"/>
    <w:basedOn w:val="DefaultParagraphFont"/>
    <w:link w:val="Heading2"/>
    <w:uiPriority w:val="9"/>
    <w:semiHidden/>
    <w:rsid w:val="00A81964"/>
    <w:rPr>
      <w:rFonts w:ascii="Times New Roman" w:eastAsiaTheme="majorEastAsia" w:hAnsi="Times New Roman" w:cstheme="majorBidi"/>
      <w:noProof/>
      <w:color w:val="2F5496" w:themeColor="accent1" w:themeShade="BF"/>
      <w:sz w:val="26"/>
      <w:szCs w:val="26"/>
      <w:lang w:val="en-AU"/>
    </w:rPr>
  </w:style>
  <w:style w:type="character" w:styleId="PlaceholderText">
    <w:name w:val="Placeholder Text"/>
    <w:basedOn w:val="DefaultParagraphFont"/>
    <w:uiPriority w:val="99"/>
    <w:semiHidden/>
    <w:rsid w:val="00873825"/>
    <w:rPr>
      <w:color w:val="808080"/>
    </w:rPr>
  </w:style>
  <w:style w:type="table" w:styleId="TableGrid">
    <w:name w:val="Table Grid"/>
    <w:basedOn w:val="TableNormal"/>
    <w:uiPriority w:val="39"/>
    <w:rsid w:val="008738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46BF7"/>
    <w:pPr>
      <w:spacing w:after="200"/>
    </w:pPr>
    <w:rPr>
      <w:i/>
      <w:iCs/>
      <w:color w:val="44546A" w:themeColor="text2"/>
      <w:sz w:val="18"/>
      <w:szCs w:val="18"/>
    </w:rPr>
  </w:style>
  <w:style w:type="paragraph" w:styleId="ListParagraph">
    <w:name w:val="List Paragraph"/>
    <w:basedOn w:val="Normal"/>
    <w:uiPriority w:val="34"/>
    <w:qFormat/>
    <w:rsid w:val="001551F7"/>
    <w:pPr>
      <w:ind w:left="720"/>
      <w:contextualSpacing/>
    </w:pPr>
  </w:style>
  <w:style w:type="paragraph" w:styleId="NoSpacing">
    <w:name w:val="No Spacing"/>
    <w:link w:val="NoSpacingChar"/>
    <w:uiPriority w:val="1"/>
    <w:qFormat/>
    <w:rsid w:val="00CF30E5"/>
    <w:rPr>
      <w:rFonts w:eastAsiaTheme="minorEastAsia"/>
      <w:kern w:val="0"/>
      <w:sz w:val="22"/>
    </w:rPr>
  </w:style>
  <w:style w:type="character" w:customStyle="1" w:styleId="NoSpacingChar">
    <w:name w:val="No Spacing Char"/>
    <w:basedOn w:val="DefaultParagraphFont"/>
    <w:link w:val="NoSpacing"/>
    <w:uiPriority w:val="1"/>
    <w:rsid w:val="00CF30E5"/>
    <w:rPr>
      <w:rFonts w:eastAsiaTheme="minorEastAsia"/>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171C036-7C15-4270-A5D2-158C3F8FC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2053</TotalTime>
  <Pages>1</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Runkai hao</dc:creator>
  <cp:keywords/>
  <dc:description/>
  <cp:lastModifiedBy>Runkai Zhao</cp:lastModifiedBy>
  <cp:revision>6</cp:revision>
  <dcterms:created xsi:type="dcterms:W3CDTF">2020-03-17T08:26:00Z</dcterms:created>
  <dcterms:modified xsi:type="dcterms:W3CDTF">2020-03-27T03:21:00Z</dcterms:modified>
</cp:coreProperties>
</file>