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321117264"/>
        <w:docPartObj>
          <w:docPartGallery w:val="Cover Pages"/>
          <w:docPartUnique/>
        </w:docPartObj>
      </w:sdtPr>
      <w:sdtEndPr>
        <w:rPr>
          <w:color w:val="auto"/>
          <w:sz w:val="22"/>
        </w:rPr>
      </w:sdtEndPr>
      <w:sdtContent>
        <w:p w14:paraId="49F21B96" w14:textId="77777777" w:rsidR="007629E4" w:rsidRDefault="007629E4" w:rsidP="007629E4">
          <w:pPr>
            <w:widowControl/>
            <w:jc w:val="center"/>
            <w:rPr>
              <w:lang w:eastAsia="zh-CN"/>
            </w:rPr>
          </w:pPr>
          <w:r>
            <w:rPr>
              <w:noProof/>
            </w:rPr>
            <w:drawing>
              <wp:inline distT="0" distB="0" distL="0" distR="0" wp14:anchorId="3D422145" wp14:editId="2D031F98">
                <wp:extent cx="4083050" cy="4083050"/>
                <wp:effectExtent l="0" t="0" r="0" b="0"/>
                <wp:docPr id="8" name="Picture 8" descr="Image result for U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NS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3050" cy="4083050"/>
                        </a:xfrm>
                        <a:prstGeom prst="rect">
                          <a:avLst/>
                        </a:prstGeom>
                        <a:noFill/>
                        <a:ln>
                          <a:noFill/>
                        </a:ln>
                      </pic:spPr>
                    </pic:pic>
                  </a:graphicData>
                </a:graphic>
              </wp:inline>
            </w:drawing>
          </w:r>
        </w:p>
        <w:p w14:paraId="68192191" w14:textId="5C9ACA4B" w:rsidR="007629E4" w:rsidRPr="00EB494C" w:rsidRDefault="007629E4" w:rsidP="007629E4">
          <w:pPr>
            <w:widowControl/>
            <w:autoSpaceDE w:val="0"/>
            <w:autoSpaceDN w:val="0"/>
            <w:adjustRightInd w:val="0"/>
            <w:jc w:val="center"/>
            <w:rPr>
              <w:rFonts w:cs="Times New Roman"/>
              <w:b/>
              <w:bCs/>
              <w:kern w:val="0"/>
              <w:sz w:val="32"/>
              <w:szCs w:val="32"/>
            </w:rPr>
          </w:pPr>
          <w:r w:rsidRPr="00EB494C">
            <w:rPr>
              <w:rFonts w:cs="Times New Roman"/>
              <w:b/>
              <w:bCs/>
              <w:kern w:val="0"/>
              <w:sz w:val="32"/>
              <w:szCs w:val="32"/>
            </w:rPr>
            <w:t xml:space="preserve">Laboratory Experiment </w:t>
          </w:r>
          <w:r>
            <w:rPr>
              <w:rFonts w:cs="Times New Roman"/>
              <w:b/>
              <w:bCs/>
              <w:kern w:val="0"/>
              <w:sz w:val="32"/>
              <w:szCs w:val="32"/>
            </w:rPr>
            <w:t>3</w:t>
          </w:r>
          <w:r w:rsidRPr="00EB494C">
            <w:rPr>
              <w:rFonts w:cs="Times New Roman"/>
              <w:b/>
              <w:bCs/>
              <w:kern w:val="0"/>
              <w:sz w:val="32"/>
              <w:szCs w:val="32"/>
            </w:rPr>
            <w:t xml:space="preserve">: </w:t>
          </w:r>
          <w:r>
            <w:rPr>
              <w:rFonts w:cs="Times New Roman"/>
              <w:b/>
              <w:bCs/>
              <w:kern w:val="0"/>
              <w:sz w:val="32"/>
              <w:szCs w:val="32"/>
            </w:rPr>
            <w:t xml:space="preserve">Implementation of a </w:t>
          </w:r>
          <w:r>
            <w:rPr>
              <w:rFonts w:cs="Times New Roman"/>
              <w:b/>
              <w:bCs/>
              <w:kern w:val="0"/>
              <w:sz w:val="32"/>
              <w:szCs w:val="32"/>
            </w:rPr>
            <w:t>Position</w:t>
          </w:r>
          <w:r>
            <w:rPr>
              <w:rFonts w:cs="Times New Roman"/>
              <w:b/>
              <w:bCs/>
              <w:kern w:val="0"/>
              <w:sz w:val="32"/>
              <w:szCs w:val="32"/>
            </w:rPr>
            <w:t xml:space="preserve"> Controller</w:t>
          </w:r>
        </w:p>
        <w:p w14:paraId="2729B88E" w14:textId="77777777" w:rsidR="007629E4" w:rsidRPr="00EB494C" w:rsidRDefault="007629E4" w:rsidP="007629E4">
          <w:pPr>
            <w:widowControl/>
            <w:autoSpaceDE w:val="0"/>
            <w:autoSpaceDN w:val="0"/>
            <w:adjustRightInd w:val="0"/>
            <w:jc w:val="center"/>
            <w:rPr>
              <w:rFonts w:cs="Times New Roman"/>
              <w:kern w:val="0"/>
              <w:sz w:val="28"/>
              <w:szCs w:val="28"/>
            </w:rPr>
          </w:pPr>
          <w:r w:rsidRPr="00EB494C">
            <w:rPr>
              <w:rFonts w:cs="Times New Roman"/>
              <w:kern w:val="0"/>
              <w:sz w:val="28"/>
              <w:szCs w:val="28"/>
            </w:rPr>
            <w:t>MTRN3020 Modelling and Control of Mechatronic Systems</w:t>
          </w:r>
        </w:p>
        <w:p w14:paraId="0699E340" w14:textId="77777777" w:rsidR="007629E4" w:rsidRDefault="007629E4" w:rsidP="007629E4">
          <w:pPr>
            <w:widowControl/>
            <w:autoSpaceDE w:val="0"/>
            <w:autoSpaceDN w:val="0"/>
            <w:adjustRightInd w:val="0"/>
            <w:jc w:val="center"/>
            <w:rPr>
              <w:rFonts w:cs="Times New Roman"/>
              <w:kern w:val="0"/>
              <w:sz w:val="24"/>
              <w:szCs w:val="24"/>
            </w:rPr>
          </w:pPr>
          <w:r w:rsidRPr="00EB494C">
            <w:rPr>
              <w:rFonts w:cs="Times New Roman"/>
              <w:kern w:val="0"/>
              <w:sz w:val="24"/>
              <w:szCs w:val="24"/>
            </w:rPr>
            <w:t>the statement: I verify that the contents of this report are my own work</w:t>
          </w:r>
        </w:p>
        <w:p w14:paraId="58AFC28C" w14:textId="77777777" w:rsidR="007629E4" w:rsidRDefault="007629E4" w:rsidP="007629E4">
          <w:pPr>
            <w:widowControl/>
            <w:autoSpaceDE w:val="0"/>
            <w:autoSpaceDN w:val="0"/>
            <w:adjustRightInd w:val="0"/>
            <w:jc w:val="center"/>
            <w:rPr>
              <w:rFonts w:cs="Times New Roman"/>
              <w:kern w:val="0"/>
              <w:sz w:val="24"/>
              <w:szCs w:val="24"/>
            </w:rPr>
          </w:pPr>
        </w:p>
        <w:p w14:paraId="69C76CD1" w14:textId="77777777" w:rsidR="007629E4" w:rsidRDefault="007629E4" w:rsidP="007629E4">
          <w:pPr>
            <w:widowControl/>
            <w:autoSpaceDE w:val="0"/>
            <w:autoSpaceDN w:val="0"/>
            <w:adjustRightInd w:val="0"/>
            <w:jc w:val="center"/>
            <w:rPr>
              <w:rFonts w:cs="Times New Roman"/>
              <w:kern w:val="0"/>
              <w:sz w:val="24"/>
              <w:szCs w:val="24"/>
            </w:rPr>
          </w:pPr>
        </w:p>
        <w:p w14:paraId="22A686B6" w14:textId="77777777" w:rsidR="007629E4" w:rsidRDefault="007629E4" w:rsidP="007629E4">
          <w:pPr>
            <w:widowControl/>
            <w:autoSpaceDE w:val="0"/>
            <w:autoSpaceDN w:val="0"/>
            <w:adjustRightInd w:val="0"/>
            <w:jc w:val="center"/>
            <w:rPr>
              <w:rFonts w:cs="Times New Roman"/>
              <w:kern w:val="0"/>
              <w:sz w:val="24"/>
              <w:szCs w:val="24"/>
            </w:rPr>
          </w:pPr>
        </w:p>
        <w:p w14:paraId="698AC676" w14:textId="77777777" w:rsidR="007629E4" w:rsidRDefault="007629E4" w:rsidP="007629E4">
          <w:pPr>
            <w:widowControl/>
            <w:autoSpaceDE w:val="0"/>
            <w:autoSpaceDN w:val="0"/>
            <w:adjustRightInd w:val="0"/>
            <w:jc w:val="center"/>
            <w:rPr>
              <w:rFonts w:cs="Times New Roman"/>
              <w:kern w:val="0"/>
              <w:sz w:val="24"/>
              <w:szCs w:val="24"/>
            </w:rPr>
          </w:pPr>
        </w:p>
        <w:p w14:paraId="0BEC8E9D" w14:textId="77777777" w:rsidR="007629E4" w:rsidRDefault="007629E4" w:rsidP="007629E4">
          <w:pPr>
            <w:widowControl/>
            <w:autoSpaceDE w:val="0"/>
            <w:autoSpaceDN w:val="0"/>
            <w:adjustRightInd w:val="0"/>
            <w:jc w:val="center"/>
            <w:rPr>
              <w:rFonts w:cs="Times New Roman"/>
              <w:kern w:val="0"/>
              <w:sz w:val="24"/>
              <w:szCs w:val="24"/>
            </w:rPr>
          </w:pPr>
        </w:p>
        <w:p w14:paraId="0D27C62D" w14:textId="77777777" w:rsidR="007629E4" w:rsidRPr="00EB494C" w:rsidRDefault="007629E4" w:rsidP="007629E4">
          <w:pPr>
            <w:widowControl/>
            <w:autoSpaceDE w:val="0"/>
            <w:autoSpaceDN w:val="0"/>
            <w:adjustRightInd w:val="0"/>
            <w:jc w:val="center"/>
            <w:rPr>
              <w:rFonts w:cs="Times New Roman"/>
              <w:kern w:val="0"/>
              <w:sz w:val="24"/>
              <w:szCs w:val="24"/>
            </w:rPr>
          </w:pPr>
        </w:p>
        <w:p w14:paraId="49EA551C" w14:textId="77777777" w:rsidR="007629E4" w:rsidRPr="00EB494C" w:rsidRDefault="007629E4" w:rsidP="007629E4">
          <w:pPr>
            <w:widowControl/>
            <w:autoSpaceDE w:val="0"/>
            <w:autoSpaceDN w:val="0"/>
            <w:adjustRightInd w:val="0"/>
            <w:ind w:left="5880"/>
            <w:jc w:val="right"/>
            <w:rPr>
              <w:rFonts w:cs="Times New Roman"/>
              <w:kern w:val="0"/>
              <w:sz w:val="24"/>
              <w:szCs w:val="24"/>
            </w:rPr>
          </w:pPr>
          <w:r w:rsidRPr="00EB494C">
            <w:rPr>
              <w:rFonts w:cs="Times New Roman"/>
              <w:kern w:val="0"/>
              <w:sz w:val="24"/>
              <w:szCs w:val="24"/>
            </w:rPr>
            <w:t>Name: Runkai Zhao</w:t>
          </w:r>
        </w:p>
        <w:p w14:paraId="3DCFE5D1" w14:textId="77777777" w:rsidR="007629E4" w:rsidRPr="00EB494C" w:rsidRDefault="007629E4" w:rsidP="007629E4">
          <w:pPr>
            <w:widowControl/>
            <w:autoSpaceDE w:val="0"/>
            <w:autoSpaceDN w:val="0"/>
            <w:adjustRightInd w:val="0"/>
            <w:jc w:val="right"/>
            <w:rPr>
              <w:rFonts w:cs="Times New Roman"/>
              <w:kern w:val="0"/>
              <w:sz w:val="24"/>
              <w:szCs w:val="24"/>
            </w:rPr>
          </w:pPr>
          <w:r w:rsidRPr="00EB494C">
            <w:rPr>
              <w:sz w:val="24"/>
              <w:szCs w:val="24"/>
              <w:lang w:eastAsia="zh-CN"/>
            </w:rPr>
            <w:t>Student Number: z5146927</w:t>
          </w:r>
        </w:p>
        <w:p w14:paraId="6BB06A2D" w14:textId="2FD14934" w:rsidR="007629E4" w:rsidRDefault="007629E4" w:rsidP="007629E4">
          <w:pPr>
            <w:ind w:left="3780" w:firstLine="420"/>
            <w:jc w:val="right"/>
          </w:pPr>
          <w:r w:rsidRPr="00EB494C">
            <w:rPr>
              <w:sz w:val="24"/>
              <w:szCs w:val="24"/>
              <w:lang w:eastAsia="zh-CN"/>
            </w:rPr>
            <w:t xml:space="preserve">Date: </w:t>
          </w:r>
          <w:r>
            <w:rPr>
              <w:sz w:val="24"/>
              <w:szCs w:val="24"/>
              <w:lang w:eastAsia="zh-CN"/>
            </w:rPr>
            <w:t>7</w:t>
          </w:r>
          <w:r w:rsidRPr="00EB494C">
            <w:rPr>
              <w:sz w:val="24"/>
              <w:szCs w:val="24"/>
              <w:lang w:eastAsia="zh-CN"/>
            </w:rPr>
            <w:t>/</w:t>
          </w:r>
          <w:r>
            <w:rPr>
              <w:sz w:val="24"/>
              <w:szCs w:val="24"/>
              <w:lang w:eastAsia="zh-CN"/>
            </w:rPr>
            <w:t>5</w:t>
          </w:r>
          <w:r w:rsidRPr="00EB494C">
            <w:rPr>
              <w:sz w:val="24"/>
              <w:szCs w:val="24"/>
              <w:lang w:eastAsia="zh-CN"/>
            </w:rPr>
            <w:t>/2020</w:t>
          </w:r>
        </w:p>
        <w:p w14:paraId="0A53288C" w14:textId="77777777" w:rsidR="007629E4" w:rsidRDefault="007629E4" w:rsidP="007629E4">
          <w:pPr>
            <w:pStyle w:val="NoSpacing"/>
            <w:spacing w:before="480"/>
            <w:rPr>
              <w:color w:val="4472C4" w:themeColor="accent1"/>
              <w:sz w:val="28"/>
              <w:szCs w:val="28"/>
            </w:rPr>
          </w:pPr>
        </w:p>
        <w:p w14:paraId="25FD6C6C" w14:textId="435E0E30" w:rsidR="00E97A8A" w:rsidRPr="007629E4" w:rsidRDefault="00E97A8A" w:rsidP="007629E4">
          <w:pPr>
            <w:pStyle w:val="NoSpacing"/>
            <w:spacing w:before="480"/>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F6A5F7D" wp14:editId="1EDE05F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AF5304" w14:textId="57ECE218" w:rsidR="00E97A8A" w:rsidRDefault="00E97A8A">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F6A5F7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3FAF5304" w14:textId="57ECE218" w:rsidR="00E97A8A" w:rsidRDefault="00E97A8A">
                          <w:pPr>
                            <w:pStyle w:val="NoSpacing"/>
                            <w:jc w:val="center"/>
                            <w:rPr>
                              <w:color w:val="4472C4" w:themeColor="accent1"/>
                            </w:rPr>
                          </w:pPr>
                        </w:p>
                      </w:txbxContent>
                    </v:textbox>
                    <w10:wrap anchorx="margin" anchory="page"/>
                  </v:shape>
                </w:pict>
              </mc:Fallback>
            </mc:AlternateContent>
          </w:r>
        </w:p>
      </w:sdtContent>
    </w:sdt>
    <w:p w14:paraId="5A8FCDDA" w14:textId="2E9F07DD" w:rsidR="00870148" w:rsidRDefault="0097219A" w:rsidP="00C62036">
      <w:pPr>
        <w:pStyle w:val="Heading1"/>
        <w:numPr>
          <w:ilvl w:val="0"/>
          <w:numId w:val="1"/>
        </w:numPr>
        <w:spacing w:line="360" w:lineRule="auto"/>
      </w:pPr>
      <w:r>
        <w:lastRenderedPageBreak/>
        <w:t>Introduction</w:t>
      </w:r>
    </w:p>
    <w:p w14:paraId="41C568B3" w14:textId="61B54AD4" w:rsidR="002410AD" w:rsidRDefault="0097219A" w:rsidP="00C62036">
      <w:pPr>
        <w:pStyle w:val="NoSpacing"/>
        <w:spacing w:line="360" w:lineRule="auto"/>
        <w:ind w:left="360"/>
      </w:pPr>
      <w:r>
        <w:t>The purpose of this experiment is to</w:t>
      </w:r>
      <w:r>
        <w:t xml:space="preserve"> design a position controller for handling with the changes of the desired</w:t>
      </w:r>
      <w:r w:rsidR="007629E4">
        <w:t xml:space="preserve"> positions</w:t>
      </w:r>
      <w:r>
        <w:t xml:space="preserve">. </w:t>
      </w:r>
      <w:r>
        <w:t xml:space="preserve">The desired speed for the speed controller is </w:t>
      </w:r>
      <w:r w:rsidR="002410AD">
        <w:t>figured out through the position error which can be measured by the encoder placed at the output shaft of the gear box.</w:t>
      </w:r>
      <w:r>
        <w:t xml:space="preserve"> </w:t>
      </w:r>
      <w:r>
        <w:t xml:space="preserve">The first part is to verify the veracity of the </w:t>
      </w:r>
      <w:r w:rsidR="002410AD">
        <w:t>position</w:t>
      </w:r>
      <w:r>
        <w:t xml:space="preserve"> controller design. And the second part is to simulate the </w:t>
      </w:r>
      <w:r w:rsidR="002410AD">
        <w:t>designed controller of a given system</w:t>
      </w:r>
      <w:r>
        <w:t xml:space="preserve"> with </w:t>
      </w:r>
      <w:r w:rsidR="002410AD">
        <w:t>a system of different plant transfer function</w:t>
      </w:r>
      <w:r>
        <w:t>.</w:t>
      </w:r>
      <w:r w:rsidR="002410AD">
        <w:t xml:space="preserve"> The results from experiment and simulation will be discussed at the end of report.</w:t>
      </w:r>
    </w:p>
    <w:p w14:paraId="55DABAD6" w14:textId="77777777" w:rsidR="002410AD" w:rsidRDefault="002410AD" w:rsidP="00C62036">
      <w:pPr>
        <w:pStyle w:val="NoSpacing"/>
        <w:spacing w:line="360" w:lineRule="auto"/>
        <w:ind w:left="360"/>
      </w:pPr>
    </w:p>
    <w:p w14:paraId="55C3B077" w14:textId="2E6C1260" w:rsidR="0097219A" w:rsidRDefault="002410AD" w:rsidP="00C62036">
      <w:pPr>
        <w:pStyle w:val="Heading1"/>
        <w:numPr>
          <w:ilvl w:val="0"/>
          <w:numId w:val="1"/>
        </w:numPr>
        <w:spacing w:line="360" w:lineRule="auto"/>
      </w:pPr>
      <w:r>
        <w:t>Aims</w:t>
      </w:r>
    </w:p>
    <w:p w14:paraId="0309AE71" w14:textId="04A6D32C" w:rsidR="002410AD" w:rsidRPr="00DC0485" w:rsidRDefault="00DC0485" w:rsidP="00C62036">
      <w:pPr>
        <w:pStyle w:val="NoSpacing"/>
        <w:spacing w:line="360" w:lineRule="auto"/>
        <w:ind w:left="360"/>
      </w:pPr>
      <w:r w:rsidRPr="00DC0485">
        <w:t xml:space="preserve">This experiment is aimed to </w:t>
      </w:r>
      <w:r>
        <w:rPr>
          <w:rFonts w:eastAsiaTheme="minorHAnsi"/>
          <w:lang w:eastAsia="zh-CN"/>
        </w:rPr>
        <w:t>manipulate</w:t>
      </w:r>
      <w:r w:rsidRPr="00DC0485">
        <w:t xml:space="preserve"> motor-</w:t>
      </w:r>
      <w:r>
        <w:rPr>
          <w:rFonts w:hint="eastAsia"/>
          <w:lang w:eastAsia="zh-CN"/>
        </w:rPr>
        <w:t>driven</w:t>
      </w:r>
      <w:r w:rsidRPr="00DC0485">
        <w:t xml:space="preserve"> system with the arm attached at the en</w:t>
      </w:r>
      <w:r>
        <w:t>d. The control design</w:t>
      </w:r>
      <w:r w:rsidRPr="00DC0485">
        <w:t xml:space="preserve"> </w:t>
      </w:r>
      <w:r>
        <w:t>uses</w:t>
      </w:r>
      <w:r w:rsidRPr="00DC0485">
        <w:t xml:space="preserve"> direct analytical design method </w:t>
      </w:r>
      <w:r>
        <w:t xml:space="preserve">to design the internal velocity feedback loop </w:t>
      </w:r>
      <w:r w:rsidRPr="00DC0485">
        <w:t>and root-locus method</w:t>
      </w:r>
      <w:r>
        <w:t xml:space="preserve"> to design the external position feedback loop</w:t>
      </w:r>
      <w:r w:rsidRPr="00DC0485">
        <w:t>.</w:t>
      </w:r>
    </w:p>
    <w:p w14:paraId="51147481" w14:textId="0EFFEE7E" w:rsidR="0097219A" w:rsidRDefault="0097219A" w:rsidP="00C62036">
      <w:pPr>
        <w:pStyle w:val="NoSpacing"/>
        <w:spacing w:line="360" w:lineRule="auto"/>
        <w:ind w:left="360"/>
      </w:pPr>
    </w:p>
    <w:p w14:paraId="0B6D1166" w14:textId="78718A99" w:rsidR="00DC0485" w:rsidRDefault="00DC0485" w:rsidP="00C62036">
      <w:pPr>
        <w:pStyle w:val="Heading1"/>
        <w:numPr>
          <w:ilvl w:val="0"/>
          <w:numId w:val="1"/>
        </w:numPr>
        <w:spacing w:line="360" w:lineRule="auto"/>
      </w:pPr>
      <w:r>
        <w:t>Procedures</w:t>
      </w:r>
    </w:p>
    <w:p w14:paraId="36DEF7BC" w14:textId="193B640C" w:rsidR="00DC0485" w:rsidRPr="00C62036" w:rsidRDefault="00DC0485" w:rsidP="00C62036">
      <w:pPr>
        <w:spacing w:line="360" w:lineRule="auto"/>
        <w:ind w:left="360"/>
        <w:rPr>
          <w:sz w:val="22"/>
        </w:rPr>
      </w:pPr>
      <w:r w:rsidRPr="00C62036">
        <w:rPr>
          <w:sz w:val="22"/>
        </w:rPr>
        <w:t>Part A – Design Verification</w:t>
      </w:r>
    </w:p>
    <w:p w14:paraId="1679D3FD" w14:textId="653E38AC" w:rsidR="00DC0485" w:rsidRPr="00C62036" w:rsidRDefault="00DC0485" w:rsidP="00C62036">
      <w:pPr>
        <w:pStyle w:val="ListParagraph"/>
        <w:numPr>
          <w:ilvl w:val="0"/>
          <w:numId w:val="2"/>
        </w:numPr>
        <w:spacing w:line="360" w:lineRule="auto"/>
        <w:rPr>
          <w:sz w:val="22"/>
        </w:rPr>
      </w:pPr>
      <w:r w:rsidRPr="00C62036">
        <w:rPr>
          <w:sz w:val="22"/>
        </w:rPr>
        <w:t>Determine the plant transfer function by the file ROT225, then transfer it into the discrete time domain.</w:t>
      </w:r>
    </w:p>
    <w:p w14:paraId="5CD457CA" w14:textId="452ED32B" w:rsidR="00DC0485" w:rsidRPr="00C62036" w:rsidRDefault="00DC0485" w:rsidP="00C62036">
      <w:pPr>
        <w:pStyle w:val="ListParagraph"/>
        <w:numPr>
          <w:ilvl w:val="0"/>
          <w:numId w:val="2"/>
        </w:numPr>
        <w:spacing w:line="360" w:lineRule="auto"/>
        <w:rPr>
          <w:sz w:val="22"/>
        </w:rPr>
      </w:pPr>
      <w:r w:rsidRPr="00C62036">
        <w:rPr>
          <w:sz w:val="22"/>
        </w:rPr>
        <w:t xml:space="preserve">Determine the </w:t>
      </w:r>
      <w:r w:rsidR="005C10A7" w:rsidRPr="00C62036">
        <w:rPr>
          <w:sz w:val="22"/>
        </w:rPr>
        <w:t xml:space="preserve">control </w:t>
      </w:r>
      <w:r w:rsidRPr="00C62036">
        <w:rPr>
          <w:sz w:val="22"/>
        </w:rPr>
        <w:t>transfer function by the direct design method and the rule of zero steady state.</w:t>
      </w:r>
    </w:p>
    <w:p w14:paraId="691079F4" w14:textId="6DB43E48" w:rsidR="00DC0485" w:rsidRPr="00C62036" w:rsidRDefault="00DC0485" w:rsidP="00C62036">
      <w:pPr>
        <w:pStyle w:val="ListParagraph"/>
        <w:numPr>
          <w:ilvl w:val="0"/>
          <w:numId w:val="2"/>
        </w:numPr>
        <w:spacing w:line="360" w:lineRule="auto"/>
        <w:rPr>
          <w:sz w:val="22"/>
        </w:rPr>
      </w:pPr>
      <w:r w:rsidRPr="00C62036">
        <w:rPr>
          <w:sz w:val="22"/>
        </w:rPr>
        <w:t xml:space="preserve">Figure out the gain (2K) by the root locus diagram of </w:t>
      </w:r>
      <w:r w:rsidR="005C10A7" w:rsidRPr="00C62036">
        <w:rPr>
          <w:sz w:val="22"/>
        </w:rPr>
        <w:t>the overall transfer function.</w:t>
      </w:r>
    </w:p>
    <w:p w14:paraId="36C6353C" w14:textId="77777777" w:rsidR="005C10A7" w:rsidRPr="00C62036" w:rsidRDefault="005C10A7" w:rsidP="00C62036">
      <w:pPr>
        <w:pStyle w:val="ListParagraph"/>
        <w:spacing w:line="360" w:lineRule="auto"/>
        <w:ind w:left="1080"/>
        <w:rPr>
          <w:sz w:val="22"/>
        </w:rPr>
      </w:pPr>
    </w:p>
    <w:p w14:paraId="43731EB3" w14:textId="3067EEB7" w:rsidR="00DC0485" w:rsidRPr="00C62036" w:rsidRDefault="00DC0485" w:rsidP="00C62036">
      <w:pPr>
        <w:spacing w:line="360" w:lineRule="auto"/>
        <w:ind w:left="360"/>
        <w:rPr>
          <w:sz w:val="22"/>
        </w:rPr>
      </w:pPr>
      <w:r w:rsidRPr="00C62036">
        <w:rPr>
          <w:sz w:val="22"/>
        </w:rPr>
        <w:t>Part B – Effect of Modelling Uncertainties</w:t>
      </w:r>
    </w:p>
    <w:p w14:paraId="1E3DB102" w14:textId="296EE99B" w:rsidR="005C10A7" w:rsidRPr="00C62036" w:rsidRDefault="005C10A7" w:rsidP="00C62036">
      <w:pPr>
        <w:pStyle w:val="ListParagraph"/>
        <w:numPr>
          <w:ilvl w:val="0"/>
          <w:numId w:val="3"/>
        </w:numPr>
        <w:spacing w:line="360" w:lineRule="auto"/>
        <w:rPr>
          <w:sz w:val="22"/>
        </w:rPr>
      </w:pPr>
      <w:r w:rsidRPr="00C62036">
        <w:rPr>
          <w:sz w:val="22"/>
        </w:rPr>
        <w:t>Repeat the design steps to obtain the new plant transfer function from the file ROT335.</w:t>
      </w:r>
    </w:p>
    <w:p w14:paraId="1F049F26" w14:textId="60F80A66" w:rsidR="005C10A7" w:rsidRPr="00C62036" w:rsidRDefault="005C10A7" w:rsidP="00C62036">
      <w:pPr>
        <w:pStyle w:val="ListParagraph"/>
        <w:numPr>
          <w:ilvl w:val="0"/>
          <w:numId w:val="3"/>
        </w:numPr>
        <w:spacing w:line="360" w:lineRule="auto"/>
        <w:rPr>
          <w:sz w:val="22"/>
        </w:rPr>
      </w:pPr>
      <w:r w:rsidRPr="00C62036">
        <w:rPr>
          <w:sz w:val="22"/>
        </w:rPr>
        <w:t xml:space="preserve">Build the block diagram in Simulink, set the inputs </w:t>
      </w:r>
      <w:r w:rsidR="007629E4">
        <w:rPr>
          <w:sz w:val="22"/>
        </w:rPr>
        <w:t>in</w:t>
      </w:r>
      <w:r w:rsidRPr="00C62036">
        <w:rPr>
          <w:sz w:val="22"/>
        </w:rPr>
        <w:t>to the system.</w:t>
      </w:r>
    </w:p>
    <w:p w14:paraId="589A46CE" w14:textId="26FEB7FF" w:rsidR="005C10A7" w:rsidRPr="00C62036" w:rsidRDefault="005C10A7" w:rsidP="00C62036">
      <w:pPr>
        <w:pStyle w:val="ListParagraph"/>
        <w:numPr>
          <w:ilvl w:val="0"/>
          <w:numId w:val="3"/>
        </w:numPr>
        <w:spacing w:line="360" w:lineRule="auto"/>
        <w:rPr>
          <w:sz w:val="22"/>
        </w:rPr>
      </w:pPr>
      <w:r w:rsidRPr="00C62036">
        <w:rPr>
          <w:sz w:val="22"/>
        </w:rPr>
        <w:t>Plot out the results achieved from experimental and simulated data</w:t>
      </w:r>
    </w:p>
    <w:p w14:paraId="2A5DD30B" w14:textId="7719BEBC" w:rsidR="005C10A7" w:rsidRDefault="005C10A7" w:rsidP="00C62036">
      <w:pPr>
        <w:pStyle w:val="Heading1"/>
        <w:numPr>
          <w:ilvl w:val="0"/>
          <w:numId w:val="1"/>
        </w:numPr>
        <w:spacing w:line="360" w:lineRule="auto"/>
      </w:pPr>
      <w:r>
        <w:lastRenderedPageBreak/>
        <w:t>Controller Design Calculation</w:t>
      </w:r>
    </w:p>
    <w:p w14:paraId="387E5096" w14:textId="1B0C9FD7" w:rsidR="005C10A7" w:rsidRPr="00C62036" w:rsidRDefault="005C10A7" w:rsidP="00C62036">
      <w:pPr>
        <w:pStyle w:val="NoSpacing"/>
        <w:spacing w:line="360" w:lineRule="auto"/>
        <w:ind w:left="360"/>
        <w:jc w:val="center"/>
      </w:pPr>
      <w:r w:rsidRPr="00C62036">
        <w:rPr>
          <w:noProof/>
        </w:rPr>
        <w:drawing>
          <wp:inline distT="0" distB="0" distL="0" distR="0" wp14:anchorId="65B0E124" wp14:editId="67163159">
            <wp:extent cx="3380400" cy="2534400"/>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T22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0400" cy="2534400"/>
                    </a:xfrm>
                    <a:prstGeom prst="rect">
                      <a:avLst/>
                    </a:prstGeom>
                  </pic:spPr>
                </pic:pic>
              </a:graphicData>
            </a:graphic>
          </wp:inline>
        </w:drawing>
      </w:r>
    </w:p>
    <w:p w14:paraId="4E5CC25D" w14:textId="039D74A7" w:rsidR="00B035E7" w:rsidRPr="00C62036" w:rsidRDefault="00B035E7" w:rsidP="00C62036">
      <w:pPr>
        <w:pStyle w:val="Caption"/>
        <w:spacing w:line="360" w:lineRule="auto"/>
        <w:jc w:val="center"/>
        <w:rPr>
          <w:sz w:val="22"/>
          <w:szCs w:val="22"/>
        </w:rPr>
      </w:pPr>
      <w:r w:rsidRPr="00C62036">
        <w:rPr>
          <w:sz w:val="22"/>
          <w:szCs w:val="22"/>
        </w:rPr>
        <w:t xml:space="preserve">Figure </w:t>
      </w:r>
      <w:r w:rsidRPr="00C62036">
        <w:rPr>
          <w:sz w:val="22"/>
          <w:szCs w:val="22"/>
        </w:rPr>
        <w:fldChar w:fldCharType="begin"/>
      </w:r>
      <w:r w:rsidRPr="00C62036">
        <w:rPr>
          <w:sz w:val="22"/>
          <w:szCs w:val="22"/>
        </w:rPr>
        <w:instrText xml:space="preserve"> SEQ Figure \* ARABIC </w:instrText>
      </w:r>
      <w:r w:rsidRPr="00C62036">
        <w:rPr>
          <w:sz w:val="22"/>
          <w:szCs w:val="22"/>
        </w:rPr>
        <w:fldChar w:fldCharType="separate"/>
      </w:r>
      <w:r w:rsidR="00CD714F" w:rsidRPr="00C62036">
        <w:rPr>
          <w:noProof/>
          <w:sz w:val="22"/>
          <w:szCs w:val="22"/>
        </w:rPr>
        <w:t>1</w:t>
      </w:r>
      <w:r w:rsidRPr="00C62036">
        <w:rPr>
          <w:sz w:val="22"/>
          <w:szCs w:val="22"/>
        </w:rPr>
        <w:fldChar w:fldCharType="end"/>
      </w:r>
      <w:r w:rsidRPr="00C62036">
        <w:rPr>
          <w:sz w:val="22"/>
          <w:szCs w:val="22"/>
        </w:rPr>
        <w:t xml:space="preserve"> Shaft Speed vs. Time</w:t>
      </w:r>
    </w:p>
    <w:p w14:paraId="768C34FB" w14:textId="1F7662B8" w:rsidR="00B035E7" w:rsidRPr="00C62036" w:rsidRDefault="00B035E7" w:rsidP="00C62036">
      <w:pPr>
        <w:spacing w:line="360" w:lineRule="auto"/>
        <w:ind w:left="420"/>
        <w:rPr>
          <w:sz w:val="22"/>
        </w:rPr>
      </w:pPr>
      <w:r w:rsidRPr="00C62036">
        <w:rPr>
          <w:sz w:val="22"/>
        </w:rPr>
        <w:t xml:space="preserve">The plant transfer function of ROT225 system can be figure out by finding the first order approximation to the functional relationship of shaft speed and time, which can be implemented by the curve fitting toolbox on MATLAB. </w:t>
      </w:r>
    </w:p>
    <w:tbl>
      <w:tblPr>
        <w:tblStyle w:val="TableGrid"/>
        <w:tblW w:w="814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
        <w:gridCol w:w="6804"/>
        <w:gridCol w:w="708"/>
      </w:tblGrid>
      <w:tr w:rsidR="00B035E7" w:rsidRPr="00C62036" w14:paraId="03A270B8" w14:textId="77777777" w:rsidTr="0098421D">
        <w:tc>
          <w:tcPr>
            <w:tcW w:w="628" w:type="dxa"/>
            <w:vAlign w:val="center"/>
          </w:tcPr>
          <w:p w14:paraId="5939B5F1" w14:textId="77777777" w:rsidR="00B035E7" w:rsidRPr="00C62036" w:rsidRDefault="00B035E7" w:rsidP="00C62036">
            <w:pPr>
              <w:spacing w:line="360" w:lineRule="auto"/>
              <w:jc w:val="center"/>
              <w:rPr>
                <w:sz w:val="22"/>
              </w:rPr>
            </w:pPr>
          </w:p>
        </w:tc>
        <w:tc>
          <w:tcPr>
            <w:tcW w:w="6804" w:type="dxa"/>
            <w:vAlign w:val="center"/>
          </w:tcPr>
          <w:p w14:paraId="1605B35F" w14:textId="6ACF5C34" w:rsidR="00B035E7" w:rsidRPr="00C62036" w:rsidRDefault="00B035E7" w:rsidP="00C62036">
            <w:pPr>
              <w:spacing w:line="360" w:lineRule="auto"/>
              <w:ind w:left="360"/>
              <w:rPr>
                <w:sz w:val="22"/>
              </w:rPr>
            </w:pPr>
            <m:oMathPara>
              <m:oMath>
                <m:sSub>
                  <m:sSubPr>
                    <m:ctrlPr>
                      <w:rPr>
                        <w:rFonts w:ascii="Cambria Math" w:hAnsi="Cambria Math"/>
                        <w:i/>
                        <w:sz w:val="22"/>
                      </w:rPr>
                    </m:ctrlPr>
                  </m:sSubPr>
                  <m:e>
                    <m:r>
                      <w:rPr>
                        <w:rFonts w:ascii="Cambria Math" w:hAnsi="Cambria Math"/>
                        <w:sz w:val="22"/>
                      </w:rPr>
                      <m:t>G</m:t>
                    </m:r>
                  </m:e>
                  <m:sub>
                    <m:r>
                      <w:rPr>
                        <w:rFonts w:ascii="Cambria Math" w:hAnsi="Cambria Math"/>
                        <w:sz w:val="22"/>
                      </w:rPr>
                      <m:t>p</m:t>
                    </m:r>
                  </m:sub>
                </m:sSub>
                <m:d>
                  <m:dPr>
                    <m:ctrlPr>
                      <w:rPr>
                        <w:rFonts w:ascii="Cambria Math" w:hAnsi="Cambria Math"/>
                        <w:i/>
                        <w:sz w:val="22"/>
                      </w:rPr>
                    </m:ctrlPr>
                  </m:dPr>
                  <m:e>
                    <m:r>
                      <w:rPr>
                        <w:rFonts w:ascii="Cambria Math" w:hAnsi="Cambria Math"/>
                        <w:sz w:val="22"/>
                      </w:rPr>
                      <m:t>s</m:t>
                    </m:r>
                  </m:e>
                </m:d>
                <m:r>
                  <w:rPr>
                    <w:rFonts w:ascii="Cambria Math" w:hAnsi="Cambria Math"/>
                    <w:sz w:val="22"/>
                  </w:rPr>
                  <m:t>=</m:t>
                </m:r>
                <m:f>
                  <m:fPr>
                    <m:ctrlPr>
                      <w:rPr>
                        <w:rFonts w:ascii="Cambria Math" w:hAnsi="Cambria Math"/>
                        <w:i/>
                        <w:sz w:val="22"/>
                      </w:rPr>
                    </m:ctrlPr>
                  </m:fPr>
                  <m:num>
                    <m:r>
                      <w:rPr>
                        <w:rFonts w:ascii="Cambria Math" w:hAnsi="Cambria Math"/>
                        <w:sz w:val="22"/>
                      </w:rPr>
                      <m:t>8.980</m:t>
                    </m:r>
                  </m:num>
                  <m:den>
                    <m:r>
                      <w:rPr>
                        <w:rFonts w:ascii="Cambria Math" w:hAnsi="Cambria Math"/>
                        <w:sz w:val="22"/>
                      </w:rPr>
                      <m:t>s*</m:t>
                    </m:r>
                    <m:d>
                      <m:dPr>
                        <m:ctrlPr>
                          <w:rPr>
                            <w:rFonts w:ascii="Cambria Math" w:hAnsi="Cambria Math"/>
                            <w:i/>
                            <w:sz w:val="22"/>
                          </w:rPr>
                        </m:ctrlPr>
                      </m:dPr>
                      <m:e>
                        <m:r>
                          <w:rPr>
                            <w:rFonts w:ascii="Cambria Math" w:hAnsi="Cambria Math"/>
                            <w:sz w:val="22"/>
                          </w:rPr>
                          <m:t>1+0.08113*s</m:t>
                        </m:r>
                      </m:e>
                    </m:d>
                  </m:den>
                </m:f>
              </m:oMath>
            </m:oMathPara>
          </w:p>
        </w:tc>
        <w:tc>
          <w:tcPr>
            <w:tcW w:w="708" w:type="dxa"/>
            <w:vAlign w:val="center"/>
          </w:tcPr>
          <w:p w14:paraId="73BF0EA9" w14:textId="77777777" w:rsidR="00B035E7" w:rsidRPr="00C62036" w:rsidRDefault="00B035E7" w:rsidP="00C62036">
            <w:pPr>
              <w:spacing w:line="360" w:lineRule="auto"/>
              <w:jc w:val="center"/>
              <w:rPr>
                <w:sz w:val="22"/>
              </w:rPr>
            </w:pPr>
            <w:r w:rsidRPr="00C62036">
              <w:rPr>
                <w:sz w:val="22"/>
              </w:rPr>
              <w:t>(1)</w:t>
            </w:r>
          </w:p>
        </w:tc>
      </w:tr>
    </w:tbl>
    <w:p w14:paraId="66D0058E" w14:textId="77777777" w:rsidR="00577C74" w:rsidRPr="00C62036" w:rsidRDefault="00577C74" w:rsidP="00C62036">
      <w:pPr>
        <w:spacing w:line="360" w:lineRule="auto"/>
        <w:ind w:left="420"/>
        <w:rPr>
          <w:sz w:val="22"/>
        </w:rPr>
      </w:pPr>
    </w:p>
    <w:p w14:paraId="1BB5F29B" w14:textId="3668A007" w:rsidR="00B035E7" w:rsidRPr="00C62036" w:rsidRDefault="00B035E7" w:rsidP="00C62036">
      <w:pPr>
        <w:spacing w:line="360" w:lineRule="auto"/>
        <w:ind w:left="420"/>
        <w:rPr>
          <w:sz w:val="22"/>
        </w:rPr>
      </w:pPr>
      <w:r w:rsidRPr="00C62036">
        <w:rPr>
          <w:sz w:val="22"/>
        </w:rPr>
        <w:t xml:space="preserve">Discretize the </w:t>
      </w:r>
      <m:oMath>
        <m:sSub>
          <m:sSubPr>
            <m:ctrlPr>
              <w:rPr>
                <w:rFonts w:ascii="Cambria Math" w:hAnsi="Cambria Math"/>
                <w:i/>
                <w:sz w:val="22"/>
              </w:rPr>
            </m:ctrlPr>
          </m:sSubPr>
          <m:e>
            <m:r>
              <w:rPr>
                <w:rFonts w:ascii="Cambria Math" w:hAnsi="Cambria Math"/>
                <w:sz w:val="22"/>
              </w:rPr>
              <m:t>G</m:t>
            </m:r>
          </m:e>
          <m:sub>
            <m:r>
              <w:rPr>
                <w:rFonts w:ascii="Cambria Math" w:hAnsi="Cambria Math"/>
                <w:sz w:val="22"/>
              </w:rPr>
              <m:t>p</m:t>
            </m:r>
          </m:sub>
        </m:sSub>
        <m:r>
          <w:rPr>
            <w:rFonts w:ascii="Cambria Math" w:hAnsi="Cambria Math"/>
            <w:sz w:val="22"/>
          </w:rPr>
          <m:t>(s)</m:t>
        </m:r>
      </m:oMath>
      <w:r w:rsidRPr="00C62036">
        <w:rPr>
          <w:sz w:val="22"/>
        </w:rPr>
        <w:t xml:space="preserve"> respect the z time domain,</w:t>
      </w:r>
    </w:p>
    <w:tbl>
      <w:tblPr>
        <w:tblStyle w:val="TableGrid"/>
        <w:tblW w:w="814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
        <w:gridCol w:w="6804"/>
        <w:gridCol w:w="708"/>
      </w:tblGrid>
      <w:tr w:rsidR="00B035E7" w:rsidRPr="00C62036" w14:paraId="43459662" w14:textId="77777777" w:rsidTr="0098421D">
        <w:tc>
          <w:tcPr>
            <w:tcW w:w="628" w:type="dxa"/>
            <w:vAlign w:val="center"/>
          </w:tcPr>
          <w:p w14:paraId="2AE9C09D" w14:textId="77777777" w:rsidR="00B035E7" w:rsidRPr="00C62036" w:rsidRDefault="00B035E7" w:rsidP="00C62036">
            <w:pPr>
              <w:spacing w:line="360" w:lineRule="auto"/>
              <w:jc w:val="center"/>
              <w:rPr>
                <w:sz w:val="22"/>
              </w:rPr>
            </w:pPr>
          </w:p>
        </w:tc>
        <w:tc>
          <w:tcPr>
            <w:tcW w:w="6804" w:type="dxa"/>
            <w:vAlign w:val="center"/>
          </w:tcPr>
          <w:p w14:paraId="648F1628" w14:textId="292915C7" w:rsidR="00B035E7" w:rsidRPr="00C62036" w:rsidRDefault="00B035E7" w:rsidP="00C62036">
            <w:pPr>
              <w:spacing w:line="360" w:lineRule="auto"/>
              <w:ind w:left="360"/>
              <w:rPr>
                <w:sz w:val="22"/>
              </w:rPr>
            </w:pPr>
            <m:oMathPara>
              <m:oMath>
                <m:sSub>
                  <m:sSubPr>
                    <m:ctrlPr>
                      <w:rPr>
                        <w:rFonts w:ascii="Cambria Math" w:hAnsi="Cambria Math"/>
                        <w:i/>
                        <w:sz w:val="22"/>
                      </w:rPr>
                    </m:ctrlPr>
                  </m:sSubPr>
                  <m:e>
                    <m:r>
                      <w:rPr>
                        <w:rFonts w:ascii="Cambria Math" w:hAnsi="Cambria Math"/>
                        <w:sz w:val="22"/>
                      </w:rPr>
                      <m:t>G</m:t>
                    </m:r>
                  </m:e>
                  <m:sub>
                    <m:r>
                      <w:rPr>
                        <w:rFonts w:ascii="Cambria Math" w:hAnsi="Cambria Math"/>
                        <w:sz w:val="22"/>
                      </w:rPr>
                      <m:t>p</m:t>
                    </m:r>
                  </m:sub>
                </m:sSub>
                <m:d>
                  <m:dPr>
                    <m:ctrlPr>
                      <w:rPr>
                        <w:rFonts w:ascii="Cambria Math" w:hAnsi="Cambria Math"/>
                        <w:i/>
                        <w:sz w:val="22"/>
                      </w:rPr>
                    </m:ctrlPr>
                  </m:dPr>
                  <m:e>
                    <m:r>
                      <w:rPr>
                        <w:rFonts w:ascii="Cambria Math" w:hAnsi="Cambria Math"/>
                        <w:sz w:val="22"/>
                      </w:rPr>
                      <m:t>z</m:t>
                    </m:r>
                  </m:e>
                </m:d>
                <m:r>
                  <w:rPr>
                    <w:rFonts w:ascii="Cambria Math" w:hAnsi="Cambria Math"/>
                    <w:sz w:val="22"/>
                  </w:rPr>
                  <m:t>=</m:t>
                </m:r>
                <m:f>
                  <m:fPr>
                    <m:ctrlPr>
                      <w:rPr>
                        <w:rFonts w:ascii="Cambria Math" w:hAnsi="Cambria Math"/>
                        <w:i/>
                        <w:sz w:val="22"/>
                      </w:rPr>
                    </m:ctrlPr>
                  </m:fPr>
                  <m:num>
                    <m:r>
                      <w:rPr>
                        <w:rFonts w:ascii="Cambria Math" w:hAnsi="Cambria Math"/>
                        <w:sz w:val="22"/>
                      </w:rPr>
                      <m:t>0.002635*z+0.002561</m:t>
                    </m:r>
                  </m:num>
                  <m:den>
                    <m:sSup>
                      <m:sSupPr>
                        <m:ctrlPr>
                          <w:rPr>
                            <w:rFonts w:ascii="Cambria Math" w:hAnsi="Cambria Math"/>
                            <w:i/>
                            <w:sz w:val="22"/>
                          </w:rPr>
                        </m:ctrlPr>
                      </m:sSupPr>
                      <m:e>
                        <m:r>
                          <w:rPr>
                            <w:rFonts w:ascii="Cambria Math" w:hAnsi="Cambria Math"/>
                            <w:sz w:val="22"/>
                          </w:rPr>
                          <m:t>z</m:t>
                        </m:r>
                      </m:e>
                      <m:sup>
                        <m:r>
                          <w:rPr>
                            <w:rFonts w:ascii="Cambria Math" w:hAnsi="Cambria Math"/>
                            <w:sz w:val="22"/>
                          </w:rPr>
                          <m:t>2</m:t>
                        </m:r>
                      </m:sup>
                    </m:sSup>
                    <m:r>
                      <w:rPr>
                        <w:rFonts w:ascii="Cambria Math" w:hAnsi="Cambria Math"/>
                        <w:sz w:val="22"/>
                      </w:rPr>
                      <m:t>-1.917*z+0.9173</m:t>
                    </m:r>
                  </m:den>
                </m:f>
              </m:oMath>
            </m:oMathPara>
          </w:p>
        </w:tc>
        <w:tc>
          <w:tcPr>
            <w:tcW w:w="708" w:type="dxa"/>
            <w:vAlign w:val="center"/>
          </w:tcPr>
          <w:p w14:paraId="6051F58A" w14:textId="1F55C91B" w:rsidR="00B035E7" w:rsidRPr="00C62036" w:rsidRDefault="00B035E7" w:rsidP="00C62036">
            <w:pPr>
              <w:spacing w:line="360" w:lineRule="auto"/>
              <w:jc w:val="center"/>
              <w:rPr>
                <w:sz w:val="22"/>
              </w:rPr>
            </w:pPr>
            <w:r w:rsidRPr="00C62036">
              <w:rPr>
                <w:sz w:val="22"/>
              </w:rPr>
              <w:t>(</w:t>
            </w:r>
            <w:r w:rsidRPr="00C62036">
              <w:rPr>
                <w:sz w:val="22"/>
              </w:rPr>
              <w:t>2</w:t>
            </w:r>
            <w:r w:rsidRPr="00C62036">
              <w:rPr>
                <w:sz w:val="22"/>
              </w:rPr>
              <w:t>)</w:t>
            </w:r>
          </w:p>
        </w:tc>
      </w:tr>
    </w:tbl>
    <w:p w14:paraId="13F75D06" w14:textId="77777777" w:rsidR="00577C74" w:rsidRPr="00C62036" w:rsidRDefault="00577C74" w:rsidP="00C62036">
      <w:pPr>
        <w:spacing w:line="360" w:lineRule="auto"/>
        <w:ind w:left="420"/>
        <w:rPr>
          <w:sz w:val="22"/>
        </w:rPr>
      </w:pPr>
    </w:p>
    <w:p w14:paraId="3C15C9C1" w14:textId="557210B2" w:rsidR="00B035E7" w:rsidRPr="00C62036" w:rsidRDefault="006E791B" w:rsidP="00C62036">
      <w:pPr>
        <w:spacing w:line="360" w:lineRule="auto"/>
        <w:ind w:left="420"/>
        <w:rPr>
          <w:sz w:val="22"/>
        </w:rPr>
      </w:pPr>
      <w:r w:rsidRPr="00C62036">
        <w:rPr>
          <w:sz w:val="22"/>
        </w:rPr>
        <w:t xml:space="preserve">Combining the discrete version of </w:t>
      </w:r>
      <m:oMath>
        <m:sSub>
          <m:sSubPr>
            <m:ctrlPr>
              <w:rPr>
                <w:rFonts w:ascii="Cambria Math" w:hAnsi="Cambria Math"/>
                <w:i/>
                <w:sz w:val="22"/>
              </w:rPr>
            </m:ctrlPr>
          </m:sSubPr>
          <m:e>
            <m:r>
              <w:rPr>
                <w:rFonts w:ascii="Cambria Math" w:hAnsi="Cambria Math"/>
                <w:sz w:val="22"/>
              </w:rPr>
              <m:t>G</m:t>
            </m:r>
          </m:e>
          <m:sub>
            <m:r>
              <w:rPr>
                <w:rFonts w:ascii="Cambria Math" w:hAnsi="Cambria Math"/>
                <w:sz w:val="22"/>
              </w:rPr>
              <m:t>p</m:t>
            </m:r>
            <m:d>
              <m:dPr>
                <m:ctrlPr>
                  <w:rPr>
                    <w:rFonts w:ascii="Cambria Math" w:hAnsi="Cambria Math"/>
                    <w:i/>
                    <w:sz w:val="22"/>
                  </w:rPr>
                </m:ctrlPr>
              </m:dPr>
              <m:e>
                <m:r>
                  <w:rPr>
                    <w:rFonts w:ascii="Cambria Math" w:hAnsi="Cambria Math"/>
                    <w:sz w:val="22"/>
                  </w:rPr>
                  <m:t>s</m:t>
                </m:r>
              </m:e>
            </m:d>
          </m:sub>
        </m:sSub>
      </m:oMath>
      <w:r w:rsidRPr="00C62036">
        <w:rPr>
          <w:sz w:val="22"/>
        </w:rPr>
        <w:t xml:space="preserve"> with a numerical differentiator,</w:t>
      </w:r>
    </w:p>
    <w:tbl>
      <w:tblPr>
        <w:tblStyle w:val="TableGrid"/>
        <w:tblW w:w="814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
        <w:gridCol w:w="6804"/>
        <w:gridCol w:w="708"/>
      </w:tblGrid>
      <w:tr w:rsidR="006E791B" w:rsidRPr="00C62036" w14:paraId="040690CB" w14:textId="77777777" w:rsidTr="0098421D">
        <w:tc>
          <w:tcPr>
            <w:tcW w:w="628" w:type="dxa"/>
            <w:vAlign w:val="center"/>
          </w:tcPr>
          <w:p w14:paraId="6BE6E301" w14:textId="77777777" w:rsidR="006E791B" w:rsidRPr="00C62036" w:rsidRDefault="006E791B" w:rsidP="00C62036">
            <w:pPr>
              <w:spacing w:line="360" w:lineRule="auto"/>
              <w:jc w:val="center"/>
              <w:rPr>
                <w:sz w:val="22"/>
              </w:rPr>
            </w:pPr>
          </w:p>
        </w:tc>
        <w:tc>
          <w:tcPr>
            <w:tcW w:w="6804" w:type="dxa"/>
            <w:vAlign w:val="center"/>
          </w:tcPr>
          <w:p w14:paraId="139F88F7" w14:textId="15D4E3DB" w:rsidR="006E791B" w:rsidRPr="00C62036" w:rsidRDefault="006E791B" w:rsidP="00C62036">
            <w:pPr>
              <w:spacing w:line="360" w:lineRule="auto"/>
              <w:ind w:left="360"/>
              <w:rPr>
                <w:sz w:val="22"/>
              </w:rPr>
            </w:pPr>
            <m:oMathPara>
              <m:oMath>
                <m:sSub>
                  <m:sSubPr>
                    <m:ctrlPr>
                      <w:rPr>
                        <w:rFonts w:ascii="Cambria Math" w:hAnsi="Cambria Math"/>
                        <w:i/>
                        <w:sz w:val="22"/>
                      </w:rPr>
                    </m:ctrlPr>
                  </m:sSubPr>
                  <m:e>
                    <m:r>
                      <w:rPr>
                        <w:rFonts w:ascii="Cambria Math" w:hAnsi="Cambria Math"/>
                        <w:sz w:val="22"/>
                      </w:rPr>
                      <m:t>G</m:t>
                    </m:r>
                  </m:e>
                  <m:sub>
                    <m:r>
                      <w:rPr>
                        <w:rFonts w:ascii="Cambria Math" w:hAnsi="Cambria Math"/>
                        <w:sz w:val="22"/>
                      </w:rPr>
                      <m:t>p</m:t>
                    </m:r>
                  </m:sub>
                </m:sSub>
                <m:d>
                  <m:dPr>
                    <m:ctrlPr>
                      <w:rPr>
                        <w:rFonts w:ascii="Cambria Math" w:hAnsi="Cambria Math"/>
                        <w:i/>
                        <w:sz w:val="22"/>
                      </w:rPr>
                    </m:ctrlPr>
                  </m:dPr>
                  <m:e>
                    <m:r>
                      <w:rPr>
                        <w:rFonts w:ascii="Cambria Math" w:hAnsi="Cambria Math"/>
                        <w:sz w:val="22"/>
                      </w:rPr>
                      <m:t>z</m:t>
                    </m:r>
                  </m:e>
                </m:d>
                <m:r>
                  <w:rPr>
                    <w:rFonts w:ascii="Cambria Math" w:hAnsi="Cambria Math"/>
                    <w:sz w:val="22"/>
                  </w:rPr>
                  <m:t>=</m:t>
                </m:r>
                <m:f>
                  <m:fPr>
                    <m:ctrlPr>
                      <w:rPr>
                        <w:rFonts w:ascii="Cambria Math" w:hAnsi="Cambria Math"/>
                        <w:i/>
                        <w:sz w:val="22"/>
                      </w:rPr>
                    </m:ctrlPr>
                  </m:fPr>
                  <m:num>
                    <m:r>
                      <w:rPr>
                        <w:rFonts w:ascii="Cambria Math" w:hAnsi="Cambria Math"/>
                        <w:sz w:val="22"/>
                      </w:rPr>
                      <m:t>0.3764*(z+0.9719)</m:t>
                    </m:r>
                  </m:num>
                  <m:den>
                    <m:r>
                      <w:rPr>
                        <w:rFonts w:ascii="Cambria Math" w:hAnsi="Cambria Math"/>
                        <w:sz w:val="22"/>
                      </w:rPr>
                      <m:t>z*(z-0.9173)</m:t>
                    </m:r>
                  </m:den>
                </m:f>
              </m:oMath>
            </m:oMathPara>
          </w:p>
        </w:tc>
        <w:tc>
          <w:tcPr>
            <w:tcW w:w="708" w:type="dxa"/>
            <w:vAlign w:val="center"/>
          </w:tcPr>
          <w:p w14:paraId="6A5618E9" w14:textId="46FF4260" w:rsidR="006E791B" w:rsidRPr="00C62036" w:rsidRDefault="006E791B" w:rsidP="00C62036">
            <w:pPr>
              <w:spacing w:line="360" w:lineRule="auto"/>
              <w:jc w:val="center"/>
              <w:rPr>
                <w:sz w:val="22"/>
              </w:rPr>
            </w:pPr>
            <w:r w:rsidRPr="00C62036">
              <w:rPr>
                <w:sz w:val="22"/>
              </w:rPr>
              <w:t>(</w:t>
            </w:r>
            <w:r w:rsidRPr="00C62036">
              <w:rPr>
                <w:sz w:val="22"/>
              </w:rPr>
              <w:t>3</w:t>
            </w:r>
            <w:r w:rsidRPr="00C62036">
              <w:rPr>
                <w:sz w:val="22"/>
              </w:rPr>
              <w:t>)</w:t>
            </w:r>
          </w:p>
        </w:tc>
      </w:tr>
    </w:tbl>
    <w:p w14:paraId="2711B1A6" w14:textId="77777777" w:rsidR="00577C74" w:rsidRPr="00C62036" w:rsidRDefault="00577C74" w:rsidP="00C62036">
      <w:pPr>
        <w:spacing w:line="360" w:lineRule="auto"/>
        <w:ind w:left="420"/>
        <w:rPr>
          <w:sz w:val="22"/>
        </w:rPr>
      </w:pPr>
    </w:p>
    <w:p w14:paraId="6FB74C0C" w14:textId="13B87949" w:rsidR="006E791B" w:rsidRPr="00C62036" w:rsidRDefault="006E791B" w:rsidP="00C62036">
      <w:pPr>
        <w:spacing w:line="360" w:lineRule="auto"/>
        <w:ind w:left="420"/>
        <w:rPr>
          <w:sz w:val="22"/>
        </w:rPr>
      </w:pPr>
      <w:r w:rsidRPr="00C62036">
        <w:rPr>
          <w:sz w:val="22"/>
        </w:rPr>
        <w:t>The desired pole location is given by,</w:t>
      </w:r>
    </w:p>
    <w:tbl>
      <w:tblPr>
        <w:tblStyle w:val="TableGrid"/>
        <w:tblW w:w="814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
        <w:gridCol w:w="6804"/>
        <w:gridCol w:w="708"/>
      </w:tblGrid>
      <w:tr w:rsidR="006E791B" w:rsidRPr="00C62036" w14:paraId="2DA7BF82" w14:textId="77777777" w:rsidTr="0098421D">
        <w:tc>
          <w:tcPr>
            <w:tcW w:w="628" w:type="dxa"/>
            <w:vAlign w:val="center"/>
          </w:tcPr>
          <w:p w14:paraId="076A199E" w14:textId="77777777" w:rsidR="006E791B" w:rsidRPr="00C62036" w:rsidRDefault="006E791B" w:rsidP="00C62036">
            <w:pPr>
              <w:spacing w:line="360" w:lineRule="auto"/>
              <w:jc w:val="center"/>
              <w:rPr>
                <w:sz w:val="22"/>
              </w:rPr>
            </w:pPr>
          </w:p>
        </w:tc>
        <w:tc>
          <w:tcPr>
            <w:tcW w:w="6804" w:type="dxa"/>
            <w:vAlign w:val="center"/>
          </w:tcPr>
          <w:p w14:paraId="0C6587DC" w14:textId="3FCE375B" w:rsidR="006E791B" w:rsidRPr="00C62036" w:rsidRDefault="006E791B" w:rsidP="00C62036">
            <w:pPr>
              <w:spacing w:line="360" w:lineRule="auto"/>
              <w:ind w:left="360"/>
              <w:rPr>
                <w:sz w:val="22"/>
              </w:rPr>
            </w:pPr>
            <m:oMathPara>
              <m:oMath>
                <m:r>
                  <w:rPr>
                    <w:rFonts w:ascii="Cambria Math" w:hAnsi="Cambria Math"/>
                    <w:sz w:val="22"/>
                  </w:rPr>
                  <m:t>z=</m:t>
                </m:r>
                <m:sSup>
                  <m:sSupPr>
                    <m:ctrlPr>
                      <w:rPr>
                        <w:rFonts w:ascii="Cambria Math" w:hAnsi="Cambria Math"/>
                        <w:i/>
                        <w:sz w:val="22"/>
                      </w:rPr>
                    </m:ctrlPr>
                  </m:sSupPr>
                  <m:e>
                    <m:r>
                      <w:rPr>
                        <w:rFonts w:ascii="Cambria Math" w:hAnsi="Cambria Math"/>
                        <w:sz w:val="22"/>
                      </w:rPr>
                      <m:t>e</m:t>
                    </m:r>
                  </m:e>
                  <m:sup>
                    <m:r>
                      <w:rPr>
                        <w:rFonts w:ascii="Cambria Math" w:hAnsi="Cambria Math"/>
                        <w:sz w:val="22"/>
                      </w:rPr>
                      <m:t>sT</m:t>
                    </m:r>
                  </m:sup>
                </m:sSup>
                <m:r>
                  <w:rPr>
                    <w:rFonts w:ascii="Cambria Math" w:hAnsi="Cambria Math"/>
                    <w:sz w:val="22"/>
                  </w:rPr>
                  <m:t>=</m:t>
                </m:r>
                <m:sSup>
                  <m:sSupPr>
                    <m:ctrlPr>
                      <w:rPr>
                        <w:rFonts w:ascii="Cambria Math" w:hAnsi="Cambria Math"/>
                        <w:i/>
                        <w:sz w:val="22"/>
                      </w:rPr>
                    </m:ctrlPr>
                  </m:sSupPr>
                  <m:e>
                    <m:r>
                      <w:rPr>
                        <w:rFonts w:ascii="Cambria Math" w:hAnsi="Cambria Math"/>
                        <w:sz w:val="22"/>
                      </w:rPr>
                      <m:t>e</m:t>
                    </m:r>
                  </m:e>
                  <m:sup>
                    <m:r>
                      <w:rPr>
                        <w:rFonts w:ascii="Cambria Math" w:hAnsi="Cambria Math"/>
                        <w:sz w:val="22"/>
                      </w:rPr>
                      <m:t>-</m:t>
                    </m:r>
                    <m:f>
                      <m:fPr>
                        <m:ctrlPr>
                          <w:rPr>
                            <w:rFonts w:ascii="Cambria Math" w:hAnsi="Cambria Math"/>
                            <w:i/>
                            <w:sz w:val="22"/>
                          </w:rPr>
                        </m:ctrlPr>
                      </m:fPr>
                      <m:num>
                        <m:r>
                          <w:rPr>
                            <w:rFonts w:ascii="Cambria Math" w:hAnsi="Cambria Math"/>
                            <w:sz w:val="22"/>
                          </w:rPr>
                          <m:t>0.007</m:t>
                        </m:r>
                      </m:num>
                      <m:den>
                        <m:r>
                          <w:rPr>
                            <w:rFonts w:ascii="Cambria Math" w:hAnsi="Cambria Math"/>
                            <w:sz w:val="22"/>
                          </w:rPr>
                          <m:t>0.0041</m:t>
                        </m:r>
                      </m:den>
                    </m:f>
                  </m:sup>
                </m:sSup>
                <m:r>
                  <w:rPr>
                    <w:rFonts w:ascii="Cambria Math" w:hAnsi="Cambria Math"/>
                    <w:sz w:val="22"/>
                  </w:rPr>
                  <m:t>=0.8430</m:t>
                </m:r>
              </m:oMath>
            </m:oMathPara>
          </w:p>
        </w:tc>
        <w:tc>
          <w:tcPr>
            <w:tcW w:w="708" w:type="dxa"/>
            <w:vAlign w:val="center"/>
          </w:tcPr>
          <w:p w14:paraId="2E19C503" w14:textId="5938540D" w:rsidR="006E791B" w:rsidRPr="00C62036" w:rsidRDefault="006E791B" w:rsidP="00C62036">
            <w:pPr>
              <w:spacing w:line="360" w:lineRule="auto"/>
              <w:jc w:val="center"/>
              <w:rPr>
                <w:sz w:val="22"/>
              </w:rPr>
            </w:pPr>
            <w:r w:rsidRPr="00C62036">
              <w:rPr>
                <w:sz w:val="22"/>
              </w:rPr>
              <w:t>(</w:t>
            </w:r>
            <w:r w:rsidR="00E97A8A">
              <w:rPr>
                <w:sz w:val="22"/>
              </w:rPr>
              <w:t>4</w:t>
            </w:r>
            <w:r w:rsidRPr="00C62036">
              <w:rPr>
                <w:sz w:val="22"/>
              </w:rPr>
              <w:t>)</w:t>
            </w:r>
          </w:p>
        </w:tc>
      </w:tr>
    </w:tbl>
    <w:p w14:paraId="5A59061E" w14:textId="77777777" w:rsidR="00577C74" w:rsidRPr="00C62036" w:rsidRDefault="00577C74" w:rsidP="00C62036">
      <w:pPr>
        <w:spacing w:line="360" w:lineRule="auto"/>
        <w:ind w:left="420"/>
        <w:rPr>
          <w:sz w:val="22"/>
        </w:rPr>
      </w:pPr>
    </w:p>
    <w:p w14:paraId="753EFCCC" w14:textId="6CD8F5C2" w:rsidR="006E791B" w:rsidRPr="00C62036" w:rsidRDefault="006E791B" w:rsidP="00C62036">
      <w:pPr>
        <w:spacing w:line="360" w:lineRule="auto"/>
        <w:ind w:left="420"/>
        <w:rPr>
          <w:sz w:val="22"/>
        </w:rPr>
      </w:pPr>
      <w:r w:rsidRPr="00C62036">
        <w:rPr>
          <w:sz w:val="22"/>
        </w:rPr>
        <w:t xml:space="preserve">The poles or zeros leading to ringing or oscillations need to be eliminated. Hence, </w:t>
      </w:r>
    </w:p>
    <w:tbl>
      <w:tblPr>
        <w:tblStyle w:val="TableGrid"/>
        <w:tblW w:w="814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
        <w:gridCol w:w="6804"/>
        <w:gridCol w:w="708"/>
      </w:tblGrid>
      <w:tr w:rsidR="006E791B" w:rsidRPr="00C62036" w14:paraId="01A1C979" w14:textId="77777777" w:rsidTr="0098421D">
        <w:tc>
          <w:tcPr>
            <w:tcW w:w="628" w:type="dxa"/>
            <w:vAlign w:val="center"/>
          </w:tcPr>
          <w:p w14:paraId="76249699" w14:textId="77777777" w:rsidR="006E791B" w:rsidRPr="00C62036" w:rsidRDefault="006E791B" w:rsidP="00C62036">
            <w:pPr>
              <w:spacing w:line="360" w:lineRule="auto"/>
              <w:jc w:val="center"/>
              <w:rPr>
                <w:sz w:val="22"/>
              </w:rPr>
            </w:pPr>
          </w:p>
        </w:tc>
        <w:tc>
          <w:tcPr>
            <w:tcW w:w="6804" w:type="dxa"/>
            <w:vAlign w:val="center"/>
          </w:tcPr>
          <w:p w14:paraId="74B2688F" w14:textId="7F7834C8" w:rsidR="006E791B" w:rsidRPr="00C62036" w:rsidRDefault="006E791B" w:rsidP="00C62036">
            <w:pPr>
              <w:spacing w:line="360" w:lineRule="auto"/>
              <w:ind w:left="360"/>
              <w:rPr>
                <w:sz w:val="22"/>
              </w:rPr>
            </w:pPr>
            <m:oMathPara>
              <m:oMath>
                <m:r>
                  <w:rPr>
                    <w:rFonts w:ascii="Cambria Math" w:hAnsi="Cambria Math"/>
                    <w:sz w:val="22"/>
                  </w:rPr>
                  <m:t>F</m:t>
                </m:r>
                <m:d>
                  <m:dPr>
                    <m:ctrlPr>
                      <w:rPr>
                        <w:rFonts w:ascii="Cambria Math" w:hAnsi="Cambria Math"/>
                        <w:i/>
                        <w:sz w:val="22"/>
                      </w:rPr>
                    </m:ctrlPr>
                  </m:dPr>
                  <m:e>
                    <m:r>
                      <w:rPr>
                        <w:rFonts w:ascii="Cambria Math" w:hAnsi="Cambria Math"/>
                        <w:sz w:val="22"/>
                      </w:rPr>
                      <m:t>z</m:t>
                    </m:r>
                  </m:e>
                </m:d>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b</m:t>
                        </m:r>
                      </m:e>
                      <m:sub>
                        <m:r>
                          <w:rPr>
                            <w:rFonts w:ascii="Cambria Math" w:hAnsi="Cambria Math"/>
                            <w:sz w:val="22"/>
                          </w:rPr>
                          <m:t>0</m:t>
                        </m:r>
                      </m:sub>
                    </m:sSub>
                    <m:r>
                      <w:rPr>
                        <w:rFonts w:ascii="Cambria Math" w:hAnsi="Cambria Math"/>
                        <w:sz w:val="22"/>
                      </w:rPr>
                      <m:t>(z+0.9719)</m:t>
                    </m:r>
                  </m:num>
                  <m:den>
                    <m:r>
                      <w:rPr>
                        <w:rFonts w:ascii="Cambria Math" w:hAnsi="Cambria Math"/>
                        <w:sz w:val="22"/>
                      </w:rPr>
                      <m:t>z*(z-0</m:t>
                    </m:r>
                    <m:r>
                      <w:rPr>
                        <w:rFonts w:ascii="Cambria Math" w:hAnsi="Cambria Math"/>
                        <w:sz w:val="22"/>
                      </w:rPr>
                      <m:t>.8430</m:t>
                    </m:r>
                    <m:r>
                      <w:rPr>
                        <w:rFonts w:ascii="Cambria Math" w:hAnsi="Cambria Math"/>
                        <w:sz w:val="22"/>
                      </w:rPr>
                      <m:t>)</m:t>
                    </m:r>
                  </m:den>
                </m:f>
              </m:oMath>
            </m:oMathPara>
          </w:p>
        </w:tc>
        <w:tc>
          <w:tcPr>
            <w:tcW w:w="708" w:type="dxa"/>
            <w:vAlign w:val="center"/>
          </w:tcPr>
          <w:p w14:paraId="7B623540" w14:textId="70957B28" w:rsidR="006E791B" w:rsidRPr="00C62036" w:rsidRDefault="006E791B" w:rsidP="00C62036">
            <w:pPr>
              <w:spacing w:line="360" w:lineRule="auto"/>
              <w:jc w:val="center"/>
              <w:rPr>
                <w:sz w:val="22"/>
              </w:rPr>
            </w:pPr>
            <w:r w:rsidRPr="00C62036">
              <w:rPr>
                <w:sz w:val="22"/>
              </w:rPr>
              <w:t>(</w:t>
            </w:r>
            <w:r w:rsidR="00E97A8A">
              <w:rPr>
                <w:sz w:val="22"/>
              </w:rPr>
              <w:t>5</w:t>
            </w:r>
            <w:r w:rsidRPr="00C62036">
              <w:rPr>
                <w:sz w:val="22"/>
              </w:rPr>
              <w:t>)</w:t>
            </w:r>
          </w:p>
        </w:tc>
      </w:tr>
    </w:tbl>
    <w:p w14:paraId="265B5806" w14:textId="77777777" w:rsidR="00577C74" w:rsidRPr="00C62036" w:rsidRDefault="00577C74" w:rsidP="00C62036">
      <w:pPr>
        <w:spacing w:line="360" w:lineRule="auto"/>
        <w:ind w:left="420"/>
        <w:rPr>
          <w:sz w:val="22"/>
        </w:rPr>
      </w:pPr>
    </w:p>
    <w:p w14:paraId="7D996EAF" w14:textId="244C8371" w:rsidR="006E791B" w:rsidRPr="00C62036" w:rsidRDefault="006E791B" w:rsidP="00C62036">
      <w:pPr>
        <w:spacing w:line="360" w:lineRule="auto"/>
        <w:ind w:left="420"/>
        <w:rPr>
          <w:sz w:val="22"/>
        </w:rPr>
      </w:pPr>
      <w:r w:rsidRPr="00C62036">
        <w:rPr>
          <w:sz w:val="22"/>
        </w:rPr>
        <w:t xml:space="preserve">For zero steady state error, </w:t>
      </w:r>
    </w:p>
    <w:tbl>
      <w:tblPr>
        <w:tblStyle w:val="TableGrid"/>
        <w:tblW w:w="814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
        <w:gridCol w:w="6804"/>
        <w:gridCol w:w="708"/>
      </w:tblGrid>
      <w:tr w:rsidR="006E791B" w:rsidRPr="00C62036" w14:paraId="5383D9E2" w14:textId="77777777" w:rsidTr="00E97A8A">
        <w:tc>
          <w:tcPr>
            <w:tcW w:w="628" w:type="dxa"/>
            <w:vAlign w:val="center"/>
          </w:tcPr>
          <w:p w14:paraId="2073C3C1" w14:textId="77777777" w:rsidR="006E791B" w:rsidRPr="00C62036" w:rsidRDefault="006E791B" w:rsidP="00C62036">
            <w:pPr>
              <w:spacing w:line="360" w:lineRule="auto"/>
              <w:jc w:val="center"/>
              <w:rPr>
                <w:sz w:val="22"/>
              </w:rPr>
            </w:pPr>
          </w:p>
        </w:tc>
        <w:tc>
          <w:tcPr>
            <w:tcW w:w="6804" w:type="dxa"/>
            <w:vAlign w:val="center"/>
          </w:tcPr>
          <w:p w14:paraId="14298E45" w14:textId="6D4DE5C8" w:rsidR="006E791B" w:rsidRPr="00C62036" w:rsidRDefault="006E791B" w:rsidP="00C62036">
            <w:pPr>
              <w:spacing w:line="360" w:lineRule="auto"/>
              <w:ind w:left="360"/>
              <w:rPr>
                <w:sz w:val="22"/>
              </w:rPr>
            </w:pPr>
            <m:oMathPara>
              <m:oMath>
                <m:r>
                  <w:rPr>
                    <w:rFonts w:ascii="Cambria Math" w:hAnsi="Cambria Math"/>
                    <w:sz w:val="22"/>
                  </w:rPr>
                  <m:t>F</m:t>
                </m:r>
                <m:d>
                  <m:dPr>
                    <m:ctrlPr>
                      <w:rPr>
                        <w:rFonts w:ascii="Cambria Math" w:hAnsi="Cambria Math"/>
                        <w:i/>
                        <w:sz w:val="22"/>
                      </w:rPr>
                    </m:ctrlPr>
                  </m:dPr>
                  <m:e>
                    <m:r>
                      <w:rPr>
                        <w:rFonts w:ascii="Cambria Math" w:hAnsi="Cambria Math"/>
                        <w:sz w:val="22"/>
                      </w:rPr>
                      <m:t>1</m:t>
                    </m:r>
                  </m:e>
                </m:d>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b</m:t>
                        </m:r>
                      </m:e>
                      <m:sub>
                        <m:r>
                          <w:rPr>
                            <w:rFonts w:ascii="Cambria Math" w:hAnsi="Cambria Math"/>
                            <w:sz w:val="22"/>
                          </w:rPr>
                          <m:t>0</m:t>
                        </m:r>
                      </m:sub>
                    </m:sSub>
                    <m:r>
                      <w:rPr>
                        <w:rFonts w:ascii="Cambria Math" w:hAnsi="Cambria Math"/>
                        <w:sz w:val="22"/>
                      </w:rPr>
                      <m:t>(</m:t>
                    </m:r>
                    <m:r>
                      <w:rPr>
                        <w:rFonts w:ascii="Cambria Math" w:hAnsi="Cambria Math"/>
                        <w:sz w:val="22"/>
                      </w:rPr>
                      <m:t>1</m:t>
                    </m:r>
                    <m:r>
                      <w:rPr>
                        <w:rFonts w:ascii="Cambria Math" w:hAnsi="Cambria Math"/>
                        <w:sz w:val="22"/>
                      </w:rPr>
                      <m:t>+0.9719)</m:t>
                    </m:r>
                  </m:num>
                  <m:den>
                    <m:r>
                      <w:rPr>
                        <w:rFonts w:ascii="Cambria Math" w:hAnsi="Cambria Math"/>
                        <w:sz w:val="22"/>
                      </w:rPr>
                      <m:t>1</m:t>
                    </m:r>
                    <m:r>
                      <w:rPr>
                        <w:rFonts w:ascii="Cambria Math" w:hAnsi="Cambria Math"/>
                        <w:sz w:val="22"/>
                      </w:rPr>
                      <m:t>*(</m:t>
                    </m:r>
                    <m:r>
                      <w:rPr>
                        <w:rFonts w:ascii="Cambria Math" w:hAnsi="Cambria Math"/>
                        <w:sz w:val="22"/>
                      </w:rPr>
                      <m:t>1</m:t>
                    </m:r>
                    <m:r>
                      <w:rPr>
                        <w:rFonts w:ascii="Cambria Math" w:hAnsi="Cambria Math"/>
                        <w:sz w:val="22"/>
                      </w:rPr>
                      <m:t>-0.8430)</m:t>
                    </m:r>
                  </m:den>
                </m:f>
                <m:r>
                  <w:rPr>
                    <w:rFonts w:ascii="Cambria Math" w:hAnsi="Cambria Math"/>
                    <w:sz w:val="22"/>
                  </w:rPr>
                  <m:t>=1</m:t>
                </m:r>
              </m:oMath>
            </m:oMathPara>
          </w:p>
        </w:tc>
        <w:tc>
          <w:tcPr>
            <w:tcW w:w="708" w:type="dxa"/>
            <w:vAlign w:val="center"/>
          </w:tcPr>
          <w:p w14:paraId="1943A7AA" w14:textId="0B6E3D60" w:rsidR="006E791B" w:rsidRPr="00C62036" w:rsidRDefault="006E791B" w:rsidP="00C62036">
            <w:pPr>
              <w:spacing w:line="360" w:lineRule="auto"/>
              <w:jc w:val="center"/>
              <w:rPr>
                <w:sz w:val="22"/>
              </w:rPr>
            </w:pPr>
          </w:p>
        </w:tc>
      </w:tr>
      <w:tr w:rsidR="006E791B" w:rsidRPr="00C62036" w14:paraId="4986AA73" w14:textId="77777777" w:rsidTr="00E97A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8" w:type="dxa"/>
            <w:tcBorders>
              <w:top w:val="nil"/>
              <w:left w:val="nil"/>
              <w:bottom w:val="nil"/>
              <w:right w:val="nil"/>
            </w:tcBorders>
          </w:tcPr>
          <w:p w14:paraId="2787E118" w14:textId="77777777" w:rsidR="006E791B" w:rsidRPr="00C62036" w:rsidRDefault="006E791B" w:rsidP="00C62036">
            <w:pPr>
              <w:spacing w:line="360" w:lineRule="auto"/>
              <w:jc w:val="center"/>
              <w:rPr>
                <w:sz w:val="22"/>
              </w:rPr>
            </w:pPr>
          </w:p>
        </w:tc>
        <w:tc>
          <w:tcPr>
            <w:tcW w:w="6804" w:type="dxa"/>
            <w:tcBorders>
              <w:top w:val="nil"/>
              <w:left w:val="nil"/>
              <w:bottom w:val="nil"/>
              <w:right w:val="nil"/>
            </w:tcBorders>
          </w:tcPr>
          <w:p w14:paraId="22D311E3" w14:textId="2CF397F1" w:rsidR="006E791B" w:rsidRPr="00C62036" w:rsidRDefault="006E791B" w:rsidP="00C62036">
            <w:pPr>
              <w:spacing w:line="360" w:lineRule="auto"/>
              <w:ind w:left="360"/>
              <w:rPr>
                <w:sz w:val="22"/>
              </w:rPr>
            </w:pPr>
            <m:oMathPara>
              <m:oMath>
                <m:r>
                  <w:rPr>
                    <w:rFonts w:ascii="Cambria Math" w:hAnsi="Cambria Math"/>
                    <w:sz w:val="22"/>
                  </w:rPr>
                  <m:t>F</m:t>
                </m:r>
                <m:d>
                  <m:dPr>
                    <m:ctrlPr>
                      <w:rPr>
                        <w:rFonts w:ascii="Cambria Math" w:hAnsi="Cambria Math"/>
                        <w:i/>
                        <w:sz w:val="22"/>
                      </w:rPr>
                    </m:ctrlPr>
                  </m:dPr>
                  <m:e>
                    <m:r>
                      <w:rPr>
                        <w:rFonts w:ascii="Cambria Math" w:hAnsi="Cambria Math"/>
                        <w:sz w:val="22"/>
                      </w:rPr>
                      <m:t>z</m:t>
                    </m:r>
                  </m:e>
                </m:d>
                <m:r>
                  <w:rPr>
                    <w:rFonts w:ascii="Cambria Math" w:hAnsi="Cambria Math"/>
                    <w:sz w:val="22"/>
                  </w:rPr>
                  <m:t>=</m:t>
                </m:r>
                <m:f>
                  <m:fPr>
                    <m:ctrlPr>
                      <w:rPr>
                        <w:rFonts w:ascii="Cambria Math" w:hAnsi="Cambria Math"/>
                        <w:i/>
                        <w:sz w:val="22"/>
                      </w:rPr>
                    </m:ctrlPr>
                  </m:fPr>
                  <m:num>
                    <m:r>
                      <w:rPr>
                        <w:rFonts w:ascii="Cambria Math" w:hAnsi="Cambria Math"/>
                        <w:sz w:val="22"/>
                      </w:rPr>
                      <m:t>0.07962*</m:t>
                    </m:r>
                    <m:r>
                      <w:rPr>
                        <w:rFonts w:ascii="Cambria Math" w:hAnsi="Cambria Math"/>
                        <w:sz w:val="22"/>
                      </w:rPr>
                      <m:t>(</m:t>
                    </m:r>
                    <m:r>
                      <w:rPr>
                        <w:rFonts w:ascii="Cambria Math" w:hAnsi="Cambria Math"/>
                        <w:sz w:val="22"/>
                      </w:rPr>
                      <m:t>z</m:t>
                    </m:r>
                    <m:r>
                      <w:rPr>
                        <w:rFonts w:ascii="Cambria Math" w:hAnsi="Cambria Math"/>
                        <w:sz w:val="22"/>
                      </w:rPr>
                      <m:t>+0.9719)</m:t>
                    </m:r>
                  </m:num>
                  <m:den>
                    <m:r>
                      <w:rPr>
                        <w:rFonts w:ascii="Cambria Math" w:hAnsi="Cambria Math"/>
                        <w:sz w:val="22"/>
                      </w:rPr>
                      <m:t>z</m:t>
                    </m:r>
                    <m:r>
                      <w:rPr>
                        <w:rFonts w:ascii="Cambria Math" w:hAnsi="Cambria Math"/>
                        <w:sz w:val="22"/>
                      </w:rPr>
                      <m:t>*(</m:t>
                    </m:r>
                    <m:r>
                      <w:rPr>
                        <w:rFonts w:ascii="Cambria Math" w:hAnsi="Cambria Math"/>
                        <w:sz w:val="22"/>
                      </w:rPr>
                      <m:t>z</m:t>
                    </m:r>
                    <m:r>
                      <w:rPr>
                        <w:rFonts w:ascii="Cambria Math" w:hAnsi="Cambria Math"/>
                        <w:sz w:val="22"/>
                      </w:rPr>
                      <m:t>-0.8430)</m:t>
                    </m:r>
                  </m:den>
                </m:f>
              </m:oMath>
            </m:oMathPara>
          </w:p>
        </w:tc>
        <w:tc>
          <w:tcPr>
            <w:tcW w:w="708" w:type="dxa"/>
            <w:tcBorders>
              <w:top w:val="nil"/>
              <w:left w:val="nil"/>
              <w:bottom w:val="nil"/>
              <w:right w:val="nil"/>
            </w:tcBorders>
          </w:tcPr>
          <w:p w14:paraId="166205D6" w14:textId="58E33055" w:rsidR="006E791B" w:rsidRPr="00C62036" w:rsidRDefault="006E791B" w:rsidP="00C62036">
            <w:pPr>
              <w:spacing w:line="360" w:lineRule="auto"/>
              <w:jc w:val="center"/>
              <w:rPr>
                <w:sz w:val="22"/>
              </w:rPr>
            </w:pPr>
            <w:r w:rsidRPr="00C62036">
              <w:rPr>
                <w:sz w:val="22"/>
              </w:rPr>
              <w:t>(</w:t>
            </w:r>
            <w:r w:rsidR="00E97A8A">
              <w:rPr>
                <w:sz w:val="22"/>
              </w:rPr>
              <w:t>6</w:t>
            </w:r>
            <w:r w:rsidRPr="00C62036">
              <w:rPr>
                <w:sz w:val="22"/>
              </w:rPr>
              <w:t>)</w:t>
            </w:r>
          </w:p>
        </w:tc>
      </w:tr>
    </w:tbl>
    <w:p w14:paraId="5D87CC3E" w14:textId="1818D371" w:rsidR="006E791B" w:rsidRPr="00C62036" w:rsidRDefault="006E791B" w:rsidP="00C62036">
      <w:pPr>
        <w:spacing w:line="360" w:lineRule="auto"/>
        <w:ind w:left="420"/>
        <w:rPr>
          <w:sz w:val="22"/>
        </w:rPr>
      </w:pPr>
    </w:p>
    <w:p w14:paraId="76431A66" w14:textId="77777777" w:rsidR="006E791B" w:rsidRPr="00C62036" w:rsidRDefault="006E791B" w:rsidP="00C62036">
      <w:pPr>
        <w:spacing w:line="360" w:lineRule="auto"/>
        <w:ind w:left="360"/>
        <w:rPr>
          <w:sz w:val="22"/>
        </w:rPr>
      </w:pPr>
      <w:r w:rsidRPr="00C62036">
        <w:rPr>
          <w:sz w:val="22"/>
        </w:rPr>
        <w:t>Finally, the controller transfer function can be obtained</w:t>
      </w:r>
    </w:p>
    <w:tbl>
      <w:tblPr>
        <w:tblStyle w:val="TableGrid"/>
        <w:tblW w:w="814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7"/>
        <w:gridCol w:w="6797"/>
        <w:gridCol w:w="716"/>
      </w:tblGrid>
      <w:tr w:rsidR="006E791B" w:rsidRPr="00C62036" w14:paraId="2B3BB9FA" w14:textId="77777777" w:rsidTr="0098421D">
        <w:tc>
          <w:tcPr>
            <w:tcW w:w="627" w:type="dxa"/>
            <w:vAlign w:val="center"/>
          </w:tcPr>
          <w:p w14:paraId="0758A468" w14:textId="77777777" w:rsidR="006E791B" w:rsidRPr="00C62036" w:rsidRDefault="006E791B" w:rsidP="00C62036">
            <w:pPr>
              <w:spacing w:line="360" w:lineRule="auto"/>
              <w:jc w:val="center"/>
              <w:rPr>
                <w:sz w:val="22"/>
              </w:rPr>
            </w:pPr>
          </w:p>
        </w:tc>
        <w:tc>
          <w:tcPr>
            <w:tcW w:w="6797" w:type="dxa"/>
            <w:vAlign w:val="center"/>
          </w:tcPr>
          <w:p w14:paraId="6EA7EC3D" w14:textId="77777777" w:rsidR="006E791B" w:rsidRPr="00C62036" w:rsidRDefault="006E791B" w:rsidP="00C62036">
            <w:pPr>
              <w:spacing w:line="360" w:lineRule="auto"/>
              <w:ind w:left="360"/>
              <w:rPr>
                <w:sz w:val="22"/>
              </w:rPr>
            </w:pPr>
            <m:oMathPara>
              <m:oMath>
                <m:sSub>
                  <m:sSubPr>
                    <m:ctrlPr>
                      <w:rPr>
                        <w:rFonts w:ascii="Cambria Math" w:hAnsi="Cambria Math"/>
                        <w:i/>
                        <w:sz w:val="22"/>
                      </w:rPr>
                    </m:ctrlPr>
                  </m:sSubPr>
                  <m:e>
                    <m:r>
                      <w:rPr>
                        <w:rFonts w:ascii="Cambria Math" w:hAnsi="Cambria Math"/>
                        <w:sz w:val="22"/>
                      </w:rPr>
                      <m:t>G</m:t>
                    </m:r>
                  </m:e>
                  <m:sub>
                    <m:r>
                      <w:rPr>
                        <w:rFonts w:ascii="Cambria Math" w:hAnsi="Cambria Math"/>
                        <w:sz w:val="22"/>
                      </w:rPr>
                      <m:t>c</m:t>
                    </m:r>
                  </m:sub>
                </m:sSub>
                <m:d>
                  <m:dPr>
                    <m:ctrlPr>
                      <w:rPr>
                        <w:rFonts w:ascii="Cambria Math" w:hAnsi="Cambria Math"/>
                        <w:i/>
                        <w:sz w:val="22"/>
                      </w:rPr>
                    </m:ctrlPr>
                  </m:dPr>
                  <m:e>
                    <m:r>
                      <w:rPr>
                        <w:rFonts w:ascii="Cambria Math" w:hAnsi="Cambria Math"/>
                        <w:sz w:val="22"/>
                      </w:rPr>
                      <m:t>z</m:t>
                    </m:r>
                  </m:e>
                </m:d>
                <m:r>
                  <w:rPr>
                    <w:rFonts w:ascii="Cambria Math" w:hAnsi="Cambria Math"/>
                    <w:sz w:val="22"/>
                  </w:rPr>
                  <m:t>=</m:t>
                </m:r>
                <m:f>
                  <m:fPr>
                    <m:ctrlPr>
                      <w:rPr>
                        <w:rFonts w:ascii="Cambria Math" w:hAnsi="Cambria Math"/>
                        <w:i/>
                        <w:sz w:val="22"/>
                      </w:rPr>
                    </m:ctrlPr>
                  </m:fPr>
                  <m:num>
                    <m:r>
                      <w:rPr>
                        <w:rFonts w:ascii="Cambria Math" w:hAnsi="Cambria Math"/>
                        <w:sz w:val="22"/>
                      </w:rPr>
                      <m:t>1</m:t>
                    </m:r>
                  </m:num>
                  <m:den>
                    <m:sSub>
                      <m:sSubPr>
                        <m:ctrlPr>
                          <w:rPr>
                            <w:rFonts w:ascii="Cambria Math" w:hAnsi="Cambria Math"/>
                            <w:i/>
                            <w:sz w:val="22"/>
                          </w:rPr>
                        </m:ctrlPr>
                      </m:sSubPr>
                      <m:e>
                        <m:r>
                          <w:rPr>
                            <w:rFonts w:ascii="Cambria Math" w:hAnsi="Cambria Math"/>
                            <w:sz w:val="22"/>
                          </w:rPr>
                          <m:t>G</m:t>
                        </m:r>
                      </m:e>
                      <m:sub>
                        <m:r>
                          <w:rPr>
                            <w:rFonts w:ascii="Cambria Math" w:hAnsi="Cambria Math"/>
                            <w:sz w:val="22"/>
                          </w:rPr>
                          <m:t>p</m:t>
                        </m:r>
                      </m:sub>
                    </m:sSub>
                    <m:d>
                      <m:dPr>
                        <m:ctrlPr>
                          <w:rPr>
                            <w:rFonts w:ascii="Cambria Math" w:hAnsi="Cambria Math"/>
                            <w:i/>
                            <w:sz w:val="22"/>
                          </w:rPr>
                        </m:ctrlPr>
                      </m:dPr>
                      <m:e>
                        <m:r>
                          <w:rPr>
                            <w:rFonts w:ascii="Cambria Math" w:hAnsi="Cambria Math"/>
                            <w:sz w:val="22"/>
                          </w:rPr>
                          <m:t>z</m:t>
                        </m:r>
                      </m:e>
                    </m:d>
                  </m:den>
                </m:f>
                <m:r>
                  <w:rPr>
                    <w:rFonts w:ascii="Cambria Math" w:hAnsi="Cambria Math"/>
                    <w:sz w:val="22"/>
                  </w:rPr>
                  <m:t>×</m:t>
                </m:r>
                <m:f>
                  <m:fPr>
                    <m:ctrlPr>
                      <w:rPr>
                        <w:rFonts w:ascii="Cambria Math" w:hAnsi="Cambria Math"/>
                        <w:i/>
                        <w:sz w:val="22"/>
                      </w:rPr>
                    </m:ctrlPr>
                  </m:fPr>
                  <m:num>
                    <m:r>
                      <w:rPr>
                        <w:rFonts w:ascii="Cambria Math" w:hAnsi="Cambria Math"/>
                        <w:sz w:val="22"/>
                      </w:rPr>
                      <m:t>F</m:t>
                    </m:r>
                    <m:d>
                      <m:dPr>
                        <m:ctrlPr>
                          <w:rPr>
                            <w:rFonts w:ascii="Cambria Math" w:hAnsi="Cambria Math"/>
                            <w:i/>
                            <w:sz w:val="22"/>
                          </w:rPr>
                        </m:ctrlPr>
                      </m:dPr>
                      <m:e>
                        <m:r>
                          <w:rPr>
                            <w:rFonts w:ascii="Cambria Math" w:hAnsi="Cambria Math"/>
                            <w:sz w:val="22"/>
                          </w:rPr>
                          <m:t>z</m:t>
                        </m:r>
                      </m:e>
                    </m:d>
                  </m:num>
                  <m:den>
                    <m:r>
                      <w:rPr>
                        <w:rFonts w:ascii="Cambria Math" w:hAnsi="Cambria Math"/>
                        <w:sz w:val="22"/>
                      </w:rPr>
                      <m:t>1-F</m:t>
                    </m:r>
                    <m:d>
                      <m:dPr>
                        <m:ctrlPr>
                          <w:rPr>
                            <w:rFonts w:ascii="Cambria Math" w:hAnsi="Cambria Math"/>
                            <w:i/>
                            <w:sz w:val="22"/>
                          </w:rPr>
                        </m:ctrlPr>
                      </m:dPr>
                      <m:e>
                        <m:r>
                          <w:rPr>
                            <w:rFonts w:ascii="Cambria Math" w:hAnsi="Cambria Math"/>
                            <w:sz w:val="22"/>
                          </w:rPr>
                          <m:t>z</m:t>
                        </m:r>
                      </m:e>
                    </m:d>
                  </m:den>
                </m:f>
                <m:r>
                  <w:rPr>
                    <w:rFonts w:ascii="Cambria Math" w:hAnsi="Cambria Math"/>
                    <w:sz w:val="22"/>
                  </w:rPr>
                  <m:t xml:space="preserve">    </m:t>
                </m:r>
              </m:oMath>
            </m:oMathPara>
          </w:p>
        </w:tc>
        <w:tc>
          <w:tcPr>
            <w:tcW w:w="716" w:type="dxa"/>
            <w:vAlign w:val="center"/>
          </w:tcPr>
          <w:p w14:paraId="3B1EE4C9" w14:textId="194CAD15" w:rsidR="006E791B" w:rsidRPr="00C62036" w:rsidRDefault="006E791B" w:rsidP="00C62036">
            <w:pPr>
              <w:spacing w:line="360" w:lineRule="auto"/>
              <w:jc w:val="center"/>
              <w:rPr>
                <w:sz w:val="22"/>
              </w:rPr>
            </w:pPr>
          </w:p>
        </w:tc>
      </w:tr>
      <w:tr w:rsidR="006E791B" w:rsidRPr="00C62036" w14:paraId="1EBF1153" w14:textId="77777777" w:rsidTr="0098421D">
        <w:tc>
          <w:tcPr>
            <w:tcW w:w="627" w:type="dxa"/>
          </w:tcPr>
          <w:p w14:paraId="2D5A862F" w14:textId="77777777" w:rsidR="006E791B" w:rsidRPr="00C62036" w:rsidRDefault="006E791B" w:rsidP="00C62036">
            <w:pPr>
              <w:spacing w:line="360" w:lineRule="auto"/>
              <w:jc w:val="center"/>
              <w:rPr>
                <w:sz w:val="22"/>
              </w:rPr>
            </w:pPr>
          </w:p>
        </w:tc>
        <w:tc>
          <w:tcPr>
            <w:tcW w:w="6797" w:type="dxa"/>
          </w:tcPr>
          <w:p w14:paraId="04DA952A" w14:textId="1F2A576C" w:rsidR="006E791B" w:rsidRPr="00C62036" w:rsidRDefault="006E791B" w:rsidP="00C62036">
            <w:pPr>
              <w:spacing w:line="360" w:lineRule="auto"/>
              <w:ind w:left="360"/>
              <w:rPr>
                <w:sz w:val="22"/>
                <w:lang w:eastAsia="zh-CN"/>
              </w:rPr>
            </w:pPr>
            <m:oMathPara>
              <m:oMath>
                <m:sSub>
                  <m:sSubPr>
                    <m:ctrlPr>
                      <w:rPr>
                        <w:rFonts w:ascii="Cambria Math" w:hAnsi="Cambria Math"/>
                        <w:i/>
                        <w:sz w:val="22"/>
                        <w:lang w:eastAsia="zh-CN"/>
                      </w:rPr>
                    </m:ctrlPr>
                  </m:sSubPr>
                  <m:e>
                    <m:r>
                      <w:rPr>
                        <w:rFonts w:ascii="Cambria Math" w:hAnsi="Cambria Math" w:hint="eastAsia"/>
                        <w:sz w:val="22"/>
                        <w:lang w:eastAsia="zh-CN"/>
                      </w:rPr>
                      <m:t>G</m:t>
                    </m:r>
                    <m:ctrlPr>
                      <w:rPr>
                        <w:rFonts w:ascii="Cambria Math" w:hAnsi="Cambria Math" w:hint="eastAsia"/>
                        <w:i/>
                        <w:sz w:val="22"/>
                        <w:lang w:eastAsia="zh-CN"/>
                      </w:rPr>
                    </m:ctrlPr>
                  </m:e>
                  <m:sub>
                    <m:r>
                      <w:rPr>
                        <w:rFonts w:ascii="Cambria Math" w:hAnsi="Cambria Math" w:hint="eastAsia"/>
                        <w:sz w:val="22"/>
                        <w:lang w:eastAsia="zh-CN"/>
                      </w:rPr>
                      <m:t>c</m:t>
                    </m:r>
                  </m:sub>
                </m:sSub>
                <m:d>
                  <m:dPr>
                    <m:ctrlPr>
                      <w:rPr>
                        <w:rFonts w:ascii="Cambria Math" w:hAnsi="Cambria Math"/>
                        <w:i/>
                        <w:sz w:val="22"/>
                        <w:lang w:eastAsia="zh-CN"/>
                      </w:rPr>
                    </m:ctrlPr>
                  </m:dPr>
                  <m:e>
                    <m:r>
                      <w:rPr>
                        <w:rFonts w:ascii="Cambria Math" w:hAnsi="Cambria Math"/>
                        <w:sz w:val="22"/>
                        <w:lang w:eastAsia="zh-CN"/>
                      </w:rPr>
                      <m:t>z</m:t>
                    </m:r>
                  </m:e>
                </m:d>
                <m:r>
                  <w:rPr>
                    <w:rFonts w:ascii="Cambria Math" w:hAnsi="Cambria Math"/>
                    <w:sz w:val="22"/>
                    <w:lang w:eastAsia="zh-CN"/>
                  </w:rPr>
                  <m:t>=</m:t>
                </m:r>
                <m:f>
                  <m:fPr>
                    <m:ctrlPr>
                      <w:rPr>
                        <w:rFonts w:ascii="Cambria Math" w:hAnsi="Cambria Math"/>
                        <w:i/>
                        <w:sz w:val="22"/>
                        <w:lang w:eastAsia="zh-CN"/>
                      </w:rPr>
                    </m:ctrlPr>
                  </m:fPr>
                  <m:num>
                    <m:r>
                      <w:rPr>
                        <w:rFonts w:ascii="Cambria Math" w:hAnsi="Cambria Math"/>
                        <w:sz w:val="22"/>
                        <w:lang w:eastAsia="zh-CN"/>
                      </w:rPr>
                      <m:t>0.</m:t>
                    </m:r>
                    <m:r>
                      <w:rPr>
                        <w:rFonts w:ascii="Cambria Math" w:hAnsi="Cambria Math"/>
                        <w:sz w:val="22"/>
                        <w:lang w:eastAsia="zh-CN"/>
                      </w:rPr>
                      <m:t>2115</m:t>
                    </m:r>
                    <m:sSup>
                      <m:sSupPr>
                        <m:ctrlPr>
                          <w:rPr>
                            <w:rFonts w:ascii="Cambria Math" w:hAnsi="Cambria Math"/>
                            <w:i/>
                            <w:sz w:val="22"/>
                            <w:lang w:eastAsia="zh-CN"/>
                          </w:rPr>
                        </m:ctrlPr>
                      </m:sSupPr>
                      <m:e>
                        <m:r>
                          <w:rPr>
                            <w:rFonts w:ascii="Cambria Math" w:hAnsi="Cambria Math"/>
                            <w:sz w:val="22"/>
                            <w:lang w:eastAsia="zh-CN"/>
                          </w:rPr>
                          <m:t>z</m:t>
                        </m:r>
                      </m:e>
                      <m:sup>
                        <m:r>
                          <w:rPr>
                            <w:rFonts w:ascii="Cambria Math" w:hAnsi="Cambria Math"/>
                            <w:sz w:val="22"/>
                            <w:lang w:eastAsia="zh-CN"/>
                          </w:rPr>
                          <m:t>2</m:t>
                        </m:r>
                      </m:sup>
                    </m:sSup>
                    <m:r>
                      <w:rPr>
                        <w:rFonts w:ascii="Cambria Math" w:hAnsi="Cambria Math"/>
                        <w:sz w:val="22"/>
                        <w:lang w:eastAsia="zh-CN"/>
                      </w:rPr>
                      <m:t>-0.</m:t>
                    </m:r>
                    <m:r>
                      <w:rPr>
                        <w:rFonts w:ascii="Cambria Math" w:hAnsi="Cambria Math"/>
                        <w:sz w:val="22"/>
                        <w:lang w:eastAsia="zh-CN"/>
                      </w:rPr>
                      <m:t>0.1940</m:t>
                    </m:r>
                    <m:r>
                      <w:rPr>
                        <w:rFonts w:ascii="Cambria Math" w:hAnsi="Cambria Math"/>
                        <w:sz w:val="22"/>
                        <w:lang w:eastAsia="zh-CN"/>
                      </w:rPr>
                      <m:t>z</m:t>
                    </m:r>
                  </m:num>
                  <m:den>
                    <m:sSup>
                      <m:sSupPr>
                        <m:ctrlPr>
                          <w:rPr>
                            <w:rFonts w:ascii="Cambria Math" w:hAnsi="Cambria Math"/>
                            <w:i/>
                            <w:sz w:val="22"/>
                            <w:lang w:eastAsia="zh-CN"/>
                          </w:rPr>
                        </m:ctrlPr>
                      </m:sSupPr>
                      <m:e>
                        <m:r>
                          <w:rPr>
                            <w:rFonts w:ascii="Cambria Math" w:hAnsi="Cambria Math"/>
                            <w:sz w:val="22"/>
                            <w:lang w:eastAsia="zh-CN"/>
                          </w:rPr>
                          <m:t>z</m:t>
                        </m:r>
                      </m:e>
                      <m:sup>
                        <m:r>
                          <w:rPr>
                            <w:rFonts w:ascii="Cambria Math" w:hAnsi="Cambria Math"/>
                            <w:sz w:val="22"/>
                            <w:lang w:eastAsia="zh-CN"/>
                          </w:rPr>
                          <m:t>2</m:t>
                        </m:r>
                      </m:sup>
                    </m:sSup>
                    <m:r>
                      <w:rPr>
                        <w:rFonts w:ascii="Cambria Math" w:hAnsi="Cambria Math"/>
                        <w:sz w:val="22"/>
                        <w:lang w:eastAsia="zh-CN"/>
                      </w:rPr>
                      <m:t>-0.9</m:t>
                    </m:r>
                    <m:r>
                      <w:rPr>
                        <w:rFonts w:ascii="Cambria Math" w:hAnsi="Cambria Math"/>
                        <w:sz w:val="22"/>
                        <w:lang w:eastAsia="zh-CN"/>
                      </w:rPr>
                      <m:t>226</m:t>
                    </m:r>
                    <m:r>
                      <w:rPr>
                        <w:rFonts w:ascii="Cambria Math" w:hAnsi="Cambria Math"/>
                        <w:sz w:val="22"/>
                        <w:lang w:eastAsia="zh-CN"/>
                      </w:rPr>
                      <m:t>z-0.07</m:t>
                    </m:r>
                    <m:r>
                      <w:rPr>
                        <w:rFonts w:ascii="Cambria Math" w:hAnsi="Cambria Math"/>
                        <w:sz w:val="22"/>
                        <w:lang w:eastAsia="zh-CN"/>
                      </w:rPr>
                      <m:t>73</m:t>
                    </m:r>
                    <m:r>
                      <w:rPr>
                        <w:rFonts w:ascii="Cambria Math" w:hAnsi="Cambria Math"/>
                        <w:sz w:val="22"/>
                        <w:lang w:eastAsia="zh-CN"/>
                      </w:rPr>
                      <m:t>7</m:t>
                    </m:r>
                  </m:den>
                </m:f>
              </m:oMath>
            </m:oMathPara>
          </w:p>
        </w:tc>
        <w:tc>
          <w:tcPr>
            <w:tcW w:w="716" w:type="dxa"/>
          </w:tcPr>
          <w:p w14:paraId="509928CD" w14:textId="4490F820" w:rsidR="006E791B" w:rsidRPr="00C62036" w:rsidRDefault="006E791B" w:rsidP="00C62036">
            <w:pPr>
              <w:spacing w:line="360" w:lineRule="auto"/>
              <w:jc w:val="center"/>
              <w:rPr>
                <w:sz w:val="22"/>
              </w:rPr>
            </w:pPr>
            <w:r w:rsidRPr="00C62036">
              <w:rPr>
                <w:sz w:val="22"/>
              </w:rPr>
              <w:t>(</w:t>
            </w:r>
            <w:r w:rsidR="00E97A8A">
              <w:rPr>
                <w:sz w:val="22"/>
              </w:rPr>
              <w:t>7</w:t>
            </w:r>
            <w:r w:rsidRPr="00C62036">
              <w:rPr>
                <w:sz w:val="22"/>
              </w:rPr>
              <w:t>)</w:t>
            </w:r>
          </w:p>
        </w:tc>
      </w:tr>
    </w:tbl>
    <w:p w14:paraId="5D76D103" w14:textId="77777777" w:rsidR="002D60AB" w:rsidRPr="00C62036" w:rsidRDefault="002D60AB" w:rsidP="00C62036">
      <w:pPr>
        <w:spacing w:line="360" w:lineRule="auto"/>
        <w:ind w:left="420"/>
        <w:rPr>
          <w:sz w:val="22"/>
        </w:rPr>
      </w:pPr>
    </w:p>
    <w:p w14:paraId="0B745631" w14:textId="5040B544" w:rsidR="006E791B" w:rsidRPr="00C62036" w:rsidRDefault="00577C74" w:rsidP="00C62036">
      <w:pPr>
        <w:spacing w:line="360" w:lineRule="auto"/>
        <w:ind w:left="420"/>
        <w:rPr>
          <w:sz w:val="22"/>
        </w:rPr>
      </w:pPr>
      <w:r w:rsidRPr="00C62036">
        <w:rPr>
          <w:sz w:val="22"/>
        </w:rPr>
        <w:t>The overall system transfer function can be obtained as,</w:t>
      </w:r>
    </w:p>
    <w:tbl>
      <w:tblPr>
        <w:tblStyle w:val="TableGrid"/>
        <w:tblW w:w="814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
        <w:gridCol w:w="6804"/>
        <w:gridCol w:w="708"/>
      </w:tblGrid>
      <w:tr w:rsidR="00577C74" w:rsidRPr="00C62036" w14:paraId="4ACC7646" w14:textId="77777777" w:rsidTr="0098421D">
        <w:tc>
          <w:tcPr>
            <w:tcW w:w="628" w:type="dxa"/>
            <w:vAlign w:val="center"/>
          </w:tcPr>
          <w:p w14:paraId="28DED0B3" w14:textId="77777777" w:rsidR="00577C74" w:rsidRPr="00C62036" w:rsidRDefault="00577C74" w:rsidP="00C62036">
            <w:pPr>
              <w:spacing w:line="360" w:lineRule="auto"/>
              <w:jc w:val="center"/>
              <w:rPr>
                <w:sz w:val="22"/>
              </w:rPr>
            </w:pPr>
          </w:p>
        </w:tc>
        <w:tc>
          <w:tcPr>
            <w:tcW w:w="6804" w:type="dxa"/>
            <w:vAlign w:val="center"/>
          </w:tcPr>
          <w:p w14:paraId="06F924D1" w14:textId="58822AF4" w:rsidR="00577C74" w:rsidRPr="00C62036" w:rsidRDefault="00577C74" w:rsidP="00C62036">
            <w:pPr>
              <w:spacing w:line="360" w:lineRule="auto"/>
              <w:ind w:left="360"/>
              <w:rPr>
                <w:sz w:val="22"/>
              </w:rPr>
            </w:pPr>
            <m:oMathPara>
              <m:oMath>
                <m:sSub>
                  <m:sSubPr>
                    <m:ctrlPr>
                      <w:rPr>
                        <w:rFonts w:ascii="Cambria Math" w:hAnsi="Cambria Math"/>
                        <w:i/>
                        <w:sz w:val="22"/>
                      </w:rPr>
                    </m:ctrlPr>
                  </m:sSubPr>
                  <m:e>
                    <m:r>
                      <w:rPr>
                        <w:rFonts w:ascii="Cambria Math" w:hAnsi="Cambria Math"/>
                        <w:sz w:val="22"/>
                      </w:rPr>
                      <m:t>G</m:t>
                    </m:r>
                  </m:e>
                  <m:sub>
                    <m:r>
                      <w:rPr>
                        <w:rFonts w:ascii="Cambria Math" w:hAnsi="Cambria Math"/>
                        <w:sz w:val="22"/>
                      </w:rPr>
                      <m:t>total</m:t>
                    </m:r>
                  </m:sub>
                </m:sSub>
                <m:d>
                  <m:dPr>
                    <m:ctrlPr>
                      <w:rPr>
                        <w:rFonts w:ascii="Cambria Math" w:hAnsi="Cambria Math"/>
                        <w:i/>
                        <w:sz w:val="22"/>
                      </w:rPr>
                    </m:ctrlPr>
                  </m:dPr>
                  <m:e>
                    <m:r>
                      <w:rPr>
                        <w:rFonts w:ascii="Cambria Math" w:hAnsi="Cambria Math"/>
                        <w:sz w:val="22"/>
                      </w:rPr>
                      <m:t>z</m:t>
                    </m:r>
                  </m:e>
                </m:d>
                <m:r>
                  <w:rPr>
                    <w:rFonts w:ascii="Cambria Math" w:hAnsi="Cambria Math"/>
                    <w:sz w:val="22"/>
                  </w:rPr>
                  <m:t>=</m:t>
                </m:r>
                <m:f>
                  <m:fPr>
                    <m:ctrlPr>
                      <w:rPr>
                        <w:rFonts w:ascii="Cambria Math" w:hAnsi="Cambria Math"/>
                        <w:i/>
                        <w:sz w:val="22"/>
                      </w:rPr>
                    </m:ctrlPr>
                  </m:fPr>
                  <m:num>
                    <m:r>
                      <w:rPr>
                        <w:rFonts w:ascii="Cambria Math" w:hAnsi="Cambria Math"/>
                        <w:sz w:val="22"/>
                      </w:rPr>
                      <m:t>0.00001451*z+0.00001411</m:t>
                    </m:r>
                  </m:num>
                  <m:den>
                    <m:sSup>
                      <m:sSupPr>
                        <m:ctrlPr>
                          <w:rPr>
                            <w:rFonts w:ascii="Cambria Math" w:hAnsi="Cambria Math"/>
                            <w:i/>
                            <w:sz w:val="22"/>
                          </w:rPr>
                        </m:ctrlPr>
                      </m:sSupPr>
                      <m:e>
                        <m:r>
                          <w:rPr>
                            <w:rFonts w:ascii="Cambria Math" w:hAnsi="Cambria Math"/>
                            <w:sz w:val="22"/>
                          </w:rPr>
                          <m:t>z</m:t>
                        </m:r>
                      </m:e>
                      <m:sup>
                        <m:r>
                          <w:rPr>
                            <w:rFonts w:ascii="Cambria Math" w:hAnsi="Cambria Math"/>
                            <w:sz w:val="22"/>
                          </w:rPr>
                          <m:t>2</m:t>
                        </m:r>
                      </m:sup>
                    </m:sSup>
                    <m:r>
                      <w:rPr>
                        <w:rFonts w:ascii="Cambria Math" w:hAnsi="Cambria Math"/>
                        <w:sz w:val="22"/>
                      </w:rPr>
                      <m:t>-1.8430*z+0.8430</m:t>
                    </m:r>
                  </m:den>
                </m:f>
              </m:oMath>
            </m:oMathPara>
          </w:p>
        </w:tc>
        <w:tc>
          <w:tcPr>
            <w:tcW w:w="708" w:type="dxa"/>
            <w:vAlign w:val="center"/>
          </w:tcPr>
          <w:p w14:paraId="1F062BD6" w14:textId="75E75944" w:rsidR="00577C74" w:rsidRPr="00C62036" w:rsidRDefault="00577C74" w:rsidP="00C62036">
            <w:pPr>
              <w:spacing w:line="360" w:lineRule="auto"/>
              <w:jc w:val="center"/>
              <w:rPr>
                <w:sz w:val="22"/>
              </w:rPr>
            </w:pPr>
            <w:r w:rsidRPr="00C62036">
              <w:rPr>
                <w:sz w:val="22"/>
              </w:rPr>
              <w:t>(</w:t>
            </w:r>
            <w:r w:rsidR="00E97A8A">
              <w:rPr>
                <w:sz w:val="22"/>
              </w:rPr>
              <w:t>8</w:t>
            </w:r>
            <w:r w:rsidRPr="00C62036">
              <w:rPr>
                <w:sz w:val="22"/>
              </w:rPr>
              <w:t>)</w:t>
            </w:r>
          </w:p>
        </w:tc>
      </w:tr>
    </w:tbl>
    <w:p w14:paraId="72292E07" w14:textId="77777777" w:rsidR="002D60AB" w:rsidRPr="00C62036" w:rsidRDefault="002D60AB" w:rsidP="00C62036">
      <w:pPr>
        <w:spacing w:line="360" w:lineRule="auto"/>
        <w:ind w:left="420"/>
        <w:rPr>
          <w:sz w:val="22"/>
        </w:rPr>
      </w:pPr>
    </w:p>
    <w:p w14:paraId="1E2DA001" w14:textId="323D3BBA" w:rsidR="00577C74" w:rsidRPr="00C62036" w:rsidRDefault="00577C74" w:rsidP="00C62036">
      <w:pPr>
        <w:spacing w:line="360" w:lineRule="auto"/>
        <w:ind w:left="420"/>
        <w:rPr>
          <w:sz w:val="22"/>
        </w:rPr>
      </w:pPr>
      <w:r w:rsidRPr="00C62036">
        <w:rPr>
          <w:sz w:val="22"/>
        </w:rPr>
        <w:t>The root locus plot has been shown below,</w:t>
      </w:r>
    </w:p>
    <w:p w14:paraId="011C14B5" w14:textId="23392457" w:rsidR="00577C74" w:rsidRPr="00C62036" w:rsidRDefault="00577C74" w:rsidP="00C62036">
      <w:pPr>
        <w:spacing w:line="360" w:lineRule="auto"/>
        <w:ind w:left="420"/>
        <w:jc w:val="center"/>
        <w:rPr>
          <w:sz w:val="22"/>
        </w:rPr>
      </w:pPr>
      <w:r w:rsidRPr="00C62036">
        <w:rPr>
          <w:noProof/>
          <w:sz w:val="22"/>
        </w:rPr>
        <w:drawing>
          <wp:inline distT="0" distB="0" distL="0" distR="0" wp14:anchorId="5C341DC5" wp14:editId="18C0458E">
            <wp:extent cx="3355200" cy="2516400"/>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otl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55200" cy="2516400"/>
                    </a:xfrm>
                    <a:prstGeom prst="rect">
                      <a:avLst/>
                    </a:prstGeom>
                  </pic:spPr>
                </pic:pic>
              </a:graphicData>
            </a:graphic>
          </wp:inline>
        </w:drawing>
      </w:r>
    </w:p>
    <w:p w14:paraId="6233E995" w14:textId="58313712" w:rsidR="00577C74" w:rsidRPr="00C62036" w:rsidRDefault="00577C74" w:rsidP="00C62036">
      <w:pPr>
        <w:pStyle w:val="Caption"/>
        <w:spacing w:line="360" w:lineRule="auto"/>
        <w:jc w:val="center"/>
        <w:rPr>
          <w:sz w:val="22"/>
          <w:szCs w:val="22"/>
        </w:rPr>
      </w:pPr>
      <w:r w:rsidRPr="00C62036">
        <w:rPr>
          <w:sz w:val="22"/>
          <w:szCs w:val="22"/>
        </w:rPr>
        <w:t xml:space="preserve">Figure </w:t>
      </w:r>
      <w:r w:rsidRPr="00C62036">
        <w:rPr>
          <w:sz w:val="22"/>
          <w:szCs w:val="22"/>
        </w:rPr>
        <w:fldChar w:fldCharType="begin"/>
      </w:r>
      <w:r w:rsidRPr="00C62036">
        <w:rPr>
          <w:sz w:val="22"/>
          <w:szCs w:val="22"/>
        </w:rPr>
        <w:instrText xml:space="preserve"> SEQ Figure \* ARABIC </w:instrText>
      </w:r>
      <w:r w:rsidRPr="00C62036">
        <w:rPr>
          <w:sz w:val="22"/>
          <w:szCs w:val="22"/>
        </w:rPr>
        <w:fldChar w:fldCharType="separate"/>
      </w:r>
      <w:r w:rsidR="00CD714F" w:rsidRPr="00C62036">
        <w:rPr>
          <w:noProof/>
          <w:sz w:val="22"/>
          <w:szCs w:val="22"/>
        </w:rPr>
        <w:t>2</w:t>
      </w:r>
      <w:r w:rsidRPr="00C62036">
        <w:rPr>
          <w:sz w:val="22"/>
          <w:szCs w:val="22"/>
        </w:rPr>
        <w:fldChar w:fldCharType="end"/>
      </w:r>
      <w:r w:rsidRPr="00C62036">
        <w:rPr>
          <w:sz w:val="22"/>
          <w:szCs w:val="22"/>
        </w:rPr>
        <w:t xml:space="preserve"> Root locus of the overall system transfer function</w:t>
      </w:r>
    </w:p>
    <w:p w14:paraId="4BE7EAF3" w14:textId="40F8FC74" w:rsidR="00577C74" w:rsidRPr="00C62036" w:rsidRDefault="00577C74" w:rsidP="00C62036">
      <w:pPr>
        <w:spacing w:line="360" w:lineRule="auto"/>
        <w:ind w:hanging="142"/>
        <w:jc w:val="center"/>
        <w:rPr>
          <w:sz w:val="22"/>
        </w:rPr>
      </w:pPr>
      <w:r w:rsidRPr="00C62036">
        <w:rPr>
          <w:noProof/>
          <w:sz w:val="22"/>
        </w:rPr>
        <w:lastRenderedPageBreak/>
        <w:drawing>
          <wp:inline distT="0" distB="0" distL="0" distR="0" wp14:anchorId="6C183D7A" wp14:editId="57966DA3">
            <wp:extent cx="3650400" cy="2505600"/>
            <wp:effectExtent l="0" t="0" r="7620" b="952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otl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0400" cy="2505600"/>
                    </a:xfrm>
                    <a:prstGeom prst="rect">
                      <a:avLst/>
                    </a:prstGeom>
                  </pic:spPr>
                </pic:pic>
              </a:graphicData>
            </a:graphic>
          </wp:inline>
        </w:drawing>
      </w:r>
    </w:p>
    <w:p w14:paraId="551FA55F" w14:textId="7282A693" w:rsidR="002D60AB" w:rsidRPr="00C62036" w:rsidRDefault="00577C74" w:rsidP="00C62036">
      <w:pPr>
        <w:pStyle w:val="Caption"/>
        <w:spacing w:line="360" w:lineRule="auto"/>
        <w:jc w:val="center"/>
        <w:rPr>
          <w:sz w:val="22"/>
          <w:szCs w:val="22"/>
        </w:rPr>
      </w:pPr>
      <w:r w:rsidRPr="00C62036">
        <w:rPr>
          <w:sz w:val="22"/>
          <w:szCs w:val="22"/>
        </w:rPr>
        <w:t xml:space="preserve">Figure </w:t>
      </w:r>
      <w:r w:rsidRPr="00C62036">
        <w:rPr>
          <w:sz w:val="22"/>
          <w:szCs w:val="22"/>
        </w:rPr>
        <w:fldChar w:fldCharType="begin"/>
      </w:r>
      <w:r w:rsidRPr="00C62036">
        <w:rPr>
          <w:sz w:val="22"/>
          <w:szCs w:val="22"/>
        </w:rPr>
        <w:instrText xml:space="preserve"> SEQ Figure \* ARABIC </w:instrText>
      </w:r>
      <w:r w:rsidRPr="00C62036">
        <w:rPr>
          <w:sz w:val="22"/>
          <w:szCs w:val="22"/>
        </w:rPr>
        <w:fldChar w:fldCharType="separate"/>
      </w:r>
      <w:r w:rsidR="00CD714F" w:rsidRPr="00C62036">
        <w:rPr>
          <w:noProof/>
          <w:sz w:val="22"/>
          <w:szCs w:val="22"/>
        </w:rPr>
        <w:t>3</w:t>
      </w:r>
      <w:r w:rsidRPr="00C62036">
        <w:rPr>
          <w:sz w:val="22"/>
          <w:szCs w:val="22"/>
        </w:rPr>
        <w:fldChar w:fldCharType="end"/>
      </w:r>
      <w:r w:rsidRPr="00C62036">
        <w:rPr>
          <w:sz w:val="22"/>
          <w:szCs w:val="22"/>
        </w:rPr>
        <w:t xml:space="preserve"> the value of the designed gain</w:t>
      </w:r>
    </w:p>
    <w:p w14:paraId="336F82BF" w14:textId="73B3D5D8" w:rsidR="00577C74" w:rsidRPr="00C62036" w:rsidRDefault="002D60AB" w:rsidP="00C62036">
      <w:pPr>
        <w:spacing w:line="360" w:lineRule="auto"/>
        <w:ind w:left="420"/>
        <w:rPr>
          <w:sz w:val="22"/>
        </w:rPr>
      </w:pPr>
      <w:r w:rsidRPr="00C62036">
        <w:rPr>
          <w:sz w:val="22"/>
        </w:rPr>
        <w:t xml:space="preserve">Apply same steps mentioned above to work out another plant transfer function from the file ROT335, </w:t>
      </w:r>
    </w:p>
    <w:tbl>
      <w:tblPr>
        <w:tblStyle w:val="TableGrid"/>
        <w:tblW w:w="814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
        <w:gridCol w:w="6804"/>
        <w:gridCol w:w="708"/>
      </w:tblGrid>
      <w:tr w:rsidR="002D60AB" w:rsidRPr="00C62036" w14:paraId="68479200" w14:textId="77777777" w:rsidTr="0098421D">
        <w:tc>
          <w:tcPr>
            <w:tcW w:w="628" w:type="dxa"/>
            <w:vAlign w:val="center"/>
          </w:tcPr>
          <w:p w14:paraId="39497C7D" w14:textId="77777777" w:rsidR="002D60AB" w:rsidRPr="00C62036" w:rsidRDefault="002D60AB" w:rsidP="00C62036">
            <w:pPr>
              <w:spacing w:line="360" w:lineRule="auto"/>
              <w:jc w:val="center"/>
              <w:rPr>
                <w:sz w:val="22"/>
              </w:rPr>
            </w:pPr>
          </w:p>
        </w:tc>
        <w:tc>
          <w:tcPr>
            <w:tcW w:w="6804" w:type="dxa"/>
            <w:vAlign w:val="center"/>
          </w:tcPr>
          <w:p w14:paraId="5339A572" w14:textId="6C52233A" w:rsidR="002D60AB" w:rsidRPr="00C62036" w:rsidRDefault="002D60AB" w:rsidP="00C62036">
            <w:pPr>
              <w:spacing w:line="360" w:lineRule="auto"/>
              <w:ind w:left="360"/>
              <w:rPr>
                <w:sz w:val="22"/>
              </w:rPr>
            </w:pPr>
            <m:oMathPara>
              <m:oMath>
                <m:sSub>
                  <m:sSubPr>
                    <m:ctrlPr>
                      <w:rPr>
                        <w:rFonts w:ascii="Cambria Math" w:hAnsi="Cambria Math"/>
                        <w:i/>
                        <w:sz w:val="22"/>
                      </w:rPr>
                    </m:ctrlPr>
                  </m:sSubPr>
                  <m:e>
                    <m:r>
                      <w:rPr>
                        <w:rFonts w:ascii="Cambria Math" w:hAnsi="Cambria Math"/>
                        <w:sz w:val="22"/>
                      </w:rPr>
                      <m:t>G</m:t>
                    </m:r>
                  </m:e>
                  <m:sub>
                    <m:r>
                      <w:rPr>
                        <w:rFonts w:ascii="Cambria Math" w:hAnsi="Cambria Math"/>
                        <w:sz w:val="22"/>
                      </w:rPr>
                      <m:t>p</m:t>
                    </m:r>
                  </m:sub>
                </m:sSub>
                <m:d>
                  <m:dPr>
                    <m:ctrlPr>
                      <w:rPr>
                        <w:rFonts w:ascii="Cambria Math" w:hAnsi="Cambria Math"/>
                        <w:i/>
                        <w:sz w:val="22"/>
                      </w:rPr>
                    </m:ctrlPr>
                  </m:dPr>
                  <m:e>
                    <m:r>
                      <w:rPr>
                        <w:rFonts w:ascii="Cambria Math" w:hAnsi="Cambria Math"/>
                        <w:sz w:val="22"/>
                      </w:rPr>
                      <m:t>s</m:t>
                    </m:r>
                  </m:e>
                </m:d>
                <m:r>
                  <w:rPr>
                    <w:rFonts w:ascii="Cambria Math" w:hAnsi="Cambria Math"/>
                    <w:sz w:val="22"/>
                  </w:rPr>
                  <m:t>=</m:t>
                </m:r>
                <m:f>
                  <m:fPr>
                    <m:ctrlPr>
                      <w:rPr>
                        <w:rFonts w:ascii="Cambria Math" w:hAnsi="Cambria Math"/>
                        <w:i/>
                        <w:sz w:val="22"/>
                      </w:rPr>
                    </m:ctrlPr>
                  </m:fPr>
                  <m:num>
                    <m:r>
                      <w:rPr>
                        <w:rFonts w:ascii="Cambria Math" w:hAnsi="Cambria Math"/>
                        <w:sz w:val="22"/>
                      </w:rPr>
                      <m:t>8.9</m:t>
                    </m:r>
                    <m:r>
                      <w:rPr>
                        <w:rFonts w:ascii="Cambria Math" w:hAnsi="Cambria Math"/>
                        <w:sz w:val="22"/>
                      </w:rPr>
                      <m:t>642</m:t>
                    </m:r>
                  </m:num>
                  <m:den>
                    <m:r>
                      <w:rPr>
                        <w:rFonts w:ascii="Cambria Math" w:hAnsi="Cambria Math"/>
                        <w:sz w:val="22"/>
                      </w:rPr>
                      <m:t>s*</m:t>
                    </m:r>
                    <m:d>
                      <m:dPr>
                        <m:ctrlPr>
                          <w:rPr>
                            <w:rFonts w:ascii="Cambria Math" w:hAnsi="Cambria Math"/>
                            <w:i/>
                            <w:sz w:val="22"/>
                          </w:rPr>
                        </m:ctrlPr>
                      </m:dPr>
                      <m:e>
                        <m:r>
                          <w:rPr>
                            <w:rFonts w:ascii="Cambria Math" w:hAnsi="Cambria Math"/>
                            <w:sz w:val="22"/>
                          </w:rPr>
                          <m:t>1+0.</m:t>
                        </m:r>
                        <m:r>
                          <w:rPr>
                            <w:rFonts w:ascii="Cambria Math" w:hAnsi="Cambria Math"/>
                            <w:sz w:val="22"/>
                          </w:rPr>
                          <m:t>1035</m:t>
                        </m:r>
                        <m:r>
                          <w:rPr>
                            <w:rFonts w:ascii="Cambria Math" w:hAnsi="Cambria Math"/>
                            <w:sz w:val="22"/>
                          </w:rPr>
                          <m:t>*s</m:t>
                        </m:r>
                      </m:e>
                    </m:d>
                  </m:den>
                </m:f>
              </m:oMath>
            </m:oMathPara>
          </w:p>
        </w:tc>
        <w:tc>
          <w:tcPr>
            <w:tcW w:w="708" w:type="dxa"/>
            <w:vAlign w:val="center"/>
          </w:tcPr>
          <w:p w14:paraId="658CDEAD" w14:textId="2B2CBA69" w:rsidR="002D60AB" w:rsidRPr="00C62036" w:rsidRDefault="002D60AB" w:rsidP="00C62036">
            <w:pPr>
              <w:spacing w:line="360" w:lineRule="auto"/>
              <w:jc w:val="center"/>
              <w:rPr>
                <w:sz w:val="22"/>
              </w:rPr>
            </w:pPr>
            <w:r w:rsidRPr="00C62036">
              <w:rPr>
                <w:sz w:val="22"/>
              </w:rPr>
              <w:t>(</w:t>
            </w:r>
            <w:r w:rsidR="00E97A8A">
              <w:rPr>
                <w:sz w:val="22"/>
              </w:rPr>
              <w:t>9</w:t>
            </w:r>
            <w:r w:rsidRPr="00C62036">
              <w:rPr>
                <w:sz w:val="22"/>
              </w:rPr>
              <w:t>)</w:t>
            </w:r>
          </w:p>
        </w:tc>
      </w:tr>
    </w:tbl>
    <w:p w14:paraId="4B3B8506" w14:textId="09210FCF" w:rsidR="002D60AB" w:rsidRDefault="002D60AB" w:rsidP="00C62036">
      <w:pPr>
        <w:pStyle w:val="Heading1"/>
        <w:numPr>
          <w:ilvl w:val="0"/>
          <w:numId w:val="1"/>
        </w:numPr>
        <w:spacing w:line="360" w:lineRule="auto"/>
      </w:pPr>
      <w:r>
        <w:t>The Block Diagrams</w:t>
      </w:r>
    </w:p>
    <w:p w14:paraId="546830EB" w14:textId="3DD357CE" w:rsidR="002D60AB" w:rsidRPr="00C62036" w:rsidRDefault="002D60AB" w:rsidP="00C62036">
      <w:pPr>
        <w:spacing w:line="360" w:lineRule="auto"/>
        <w:ind w:left="360"/>
        <w:rPr>
          <w:sz w:val="22"/>
        </w:rPr>
      </w:pPr>
      <w:r w:rsidRPr="00C62036">
        <w:rPr>
          <w:sz w:val="22"/>
        </w:rPr>
        <w:t>The two block diagrams with different plant transfer functions has been displayed as follows,</w:t>
      </w:r>
    </w:p>
    <w:p w14:paraId="2EB68CEF" w14:textId="2C4965D9" w:rsidR="002D60AB" w:rsidRDefault="002D60AB" w:rsidP="00C62036">
      <w:pPr>
        <w:spacing w:line="360" w:lineRule="auto"/>
        <w:ind w:left="360"/>
        <w:jc w:val="center"/>
      </w:pPr>
      <w:r>
        <w:rPr>
          <w:noProof/>
        </w:rPr>
        <w:drawing>
          <wp:inline distT="0" distB="0" distL="0" distR="0" wp14:anchorId="22697AFB" wp14:editId="511FEDB8">
            <wp:extent cx="4229100" cy="1596390"/>
            <wp:effectExtent l="0" t="0" r="0" b="3810"/>
            <wp:docPr id="4" name="Picture 4"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D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29100" cy="1596390"/>
                    </a:xfrm>
                    <a:prstGeom prst="rect">
                      <a:avLst/>
                    </a:prstGeom>
                  </pic:spPr>
                </pic:pic>
              </a:graphicData>
            </a:graphic>
          </wp:inline>
        </w:drawing>
      </w:r>
    </w:p>
    <w:p w14:paraId="16D4F214" w14:textId="14E57BD2" w:rsidR="002D60AB" w:rsidRDefault="002D60AB" w:rsidP="00C62036">
      <w:pPr>
        <w:pStyle w:val="Caption"/>
        <w:spacing w:line="360" w:lineRule="auto"/>
        <w:jc w:val="center"/>
      </w:pPr>
      <w:r>
        <w:t xml:space="preserve">Figure </w:t>
      </w:r>
      <w:fldSimple w:instr=" SEQ Figure \* ARABIC ">
        <w:r w:rsidR="00CD714F">
          <w:rPr>
            <w:noProof/>
          </w:rPr>
          <w:t>4</w:t>
        </w:r>
      </w:fldSimple>
      <w:r>
        <w:t xml:space="preserve"> Block Diagram 1</w:t>
      </w:r>
    </w:p>
    <w:p w14:paraId="42CBD405" w14:textId="77777777" w:rsidR="00C62036" w:rsidRPr="00C62036" w:rsidRDefault="00C62036" w:rsidP="00C62036"/>
    <w:p w14:paraId="6FDC485C" w14:textId="796BE7F3" w:rsidR="002D60AB" w:rsidRDefault="002D60AB" w:rsidP="00C62036">
      <w:pPr>
        <w:spacing w:line="360" w:lineRule="auto"/>
        <w:ind w:left="360"/>
        <w:jc w:val="center"/>
      </w:pPr>
      <w:r>
        <w:rPr>
          <w:noProof/>
        </w:rPr>
        <w:lastRenderedPageBreak/>
        <w:drawing>
          <wp:inline distT="0" distB="0" distL="0" distR="0" wp14:anchorId="191D887D" wp14:editId="0F587963">
            <wp:extent cx="4366260" cy="1394460"/>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D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66260" cy="1394460"/>
                    </a:xfrm>
                    <a:prstGeom prst="rect">
                      <a:avLst/>
                    </a:prstGeom>
                  </pic:spPr>
                </pic:pic>
              </a:graphicData>
            </a:graphic>
          </wp:inline>
        </w:drawing>
      </w:r>
    </w:p>
    <w:p w14:paraId="3BAE4021" w14:textId="16122582" w:rsidR="002D60AB" w:rsidRDefault="002D60AB" w:rsidP="00C62036">
      <w:pPr>
        <w:pStyle w:val="Caption"/>
        <w:spacing w:line="360" w:lineRule="auto"/>
        <w:jc w:val="center"/>
      </w:pPr>
      <w:r>
        <w:t xml:space="preserve">Figure </w:t>
      </w:r>
      <w:fldSimple w:instr=" SEQ Figure \* ARABIC ">
        <w:r w:rsidR="00CD714F">
          <w:rPr>
            <w:noProof/>
          </w:rPr>
          <w:t>5</w:t>
        </w:r>
      </w:fldSimple>
      <w:r>
        <w:t xml:space="preserve"> Block Diagram 2</w:t>
      </w:r>
    </w:p>
    <w:p w14:paraId="7A5ABE8D" w14:textId="5F9E096C" w:rsidR="002D60AB" w:rsidRDefault="002D60AB" w:rsidP="00C62036">
      <w:pPr>
        <w:pStyle w:val="Heading1"/>
        <w:numPr>
          <w:ilvl w:val="0"/>
          <w:numId w:val="1"/>
        </w:numPr>
        <w:spacing w:line="360" w:lineRule="auto"/>
      </w:pPr>
      <w:r>
        <w:t xml:space="preserve">Consequences </w:t>
      </w:r>
      <w:r w:rsidR="00A34D7F">
        <w:t>of Part A and Part B</w:t>
      </w:r>
    </w:p>
    <w:p w14:paraId="4E66CEF4" w14:textId="591E3E58" w:rsidR="00A34D7F" w:rsidRDefault="00A34D7F" w:rsidP="00C62036">
      <w:pPr>
        <w:spacing w:line="360" w:lineRule="auto"/>
        <w:ind w:left="360"/>
        <w:jc w:val="center"/>
      </w:pPr>
      <w:r>
        <w:rPr>
          <w:noProof/>
        </w:rPr>
        <w:drawing>
          <wp:inline distT="0" distB="0" distL="0" distR="0" wp14:anchorId="1E8B53FC" wp14:editId="1CE1FC9A">
            <wp:extent cx="3402000" cy="2552400"/>
            <wp:effectExtent l="0" t="0" r="8255" b="635"/>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A.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02000" cy="2552400"/>
                    </a:xfrm>
                    <a:prstGeom prst="rect">
                      <a:avLst/>
                    </a:prstGeom>
                  </pic:spPr>
                </pic:pic>
              </a:graphicData>
            </a:graphic>
          </wp:inline>
        </w:drawing>
      </w:r>
    </w:p>
    <w:p w14:paraId="784A9413" w14:textId="410866C3" w:rsidR="00A34D7F" w:rsidRDefault="00A34D7F" w:rsidP="00C62036">
      <w:pPr>
        <w:pStyle w:val="Caption"/>
        <w:spacing w:line="360" w:lineRule="auto"/>
        <w:jc w:val="center"/>
      </w:pPr>
      <w:r>
        <w:t xml:space="preserve">Figure </w:t>
      </w:r>
      <w:fldSimple w:instr=" SEQ Figure \* ARABIC ">
        <w:r w:rsidR="00CD714F">
          <w:rPr>
            <w:noProof/>
          </w:rPr>
          <w:t>6</w:t>
        </w:r>
      </w:fldSimple>
      <w:r>
        <w:t xml:space="preserve"> Results of ROT225 system</w:t>
      </w:r>
    </w:p>
    <w:p w14:paraId="3F506A7F" w14:textId="648983E3" w:rsidR="00A34D7F" w:rsidRPr="00A34D7F" w:rsidRDefault="00A34D7F" w:rsidP="00C62036">
      <w:pPr>
        <w:spacing w:line="360" w:lineRule="auto"/>
        <w:ind w:left="360"/>
      </w:pPr>
      <w:r w:rsidRPr="00C62036">
        <w:rPr>
          <w:sz w:val="22"/>
        </w:rPr>
        <w:t xml:space="preserve">The controller design is verified through the comparison of the experimental data and simulated data. It can be seen from the above figure that there </w:t>
      </w:r>
      <w:r w:rsidR="007629E4">
        <w:rPr>
          <w:sz w:val="22"/>
        </w:rPr>
        <w:t>are</w:t>
      </w:r>
      <w:r w:rsidRPr="00C62036">
        <w:rPr>
          <w:sz w:val="22"/>
        </w:rPr>
        <w:t xml:space="preserve"> overshoot</w:t>
      </w:r>
      <w:r w:rsidR="007629E4">
        <w:rPr>
          <w:sz w:val="22"/>
        </w:rPr>
        <w:t>s</w:t>
      </w:r>
      <w:r w:rsidRPr="00C62036">
        <w:rPr>
          <w:sz w:val="22"/>
        </w:rPr>
        <w:t xml:space="preserve"> occurred when the desired position is changed every time. </w:t>
      </w:r>
      <w:r w:rsidR="00CD714F" w:rsidRPr="00C62036">
        <w:rPr>
          <w:sz w:val="22"/>
        </w:rPr>
        <w:t>This may be resulted from</w:t>
      </w:r>
      <w:r w:rsidR="007629E4">
        <w:rPr>
          <w:sz w:val="22"/>
        </w:rPr>
        <w:t xml:space="preserve"> </w:t>
      </w:r>
      <w:r w:rsidR="00CD714F" w:rsidRPr="00C62036">
        <w:rPr>
          <w:sz w:val="22"/>
        </w:rPr>
        <w:t>complement</w:t>
      </w:r>
      <w:r w:rsidR="007629E4">
        <w:rPr>
          <w:sz w:val="22"/>
        </w:rPr>
        <w:t>ing</w:t>
      </w:r>
      <w:r w:rsidR="00CD714F" w:rsidRPr="00C62036">
        <w:rPr>
          <w:sz w:val="22"/>
        </w:rPr>
        <w:t xml:space="preserve"> the counts error excessively, so the feedback control need take more time to bring the system back the desired state. </w:t>
      </w:r>
      <w:r w:rsidR="00E97A8A">
        <w:rPr>
          <w:sz w:val="22"/>
          <w:lang w:eastAsia="zh-CN"/>
        </w:rPr>
        <w:t>Besides, the sample time of input</w:t>
      </w:r>
      <w:r w:rsidR="007629E4">
        <w:rPr>
          <w:sz w:val="22"/>
          <w:lang w:eastAsia="zh-CN"/>
        </w:rPr>
        <w:t>s</w:t>
      </w:r>
      <w:r w:rsidR="00E97A8A">
        <w:rPr>
          <w:sz w:val="22"/>
          <w:lang w:eastAsia="zh-CN"/>
        </w:rPr>
        <w:t xml:space="preserve"> is 1.6s and the controller is running in discrete time, so it is hard to response the error</w:t>
      </w:r>
      <w:r w:rsidR="007629E4">
        <w:rPr>
          <w:sz w:val="22"/>
          <w:lang w:eastAsia="zh-CN"/>
        </w:rPr>
        <w:t>s</w:t>
      </w:r>
      <w:r w:rsidR="00E97A8A">
        <w:rPr>
          <w:sz w:val="22"/>
          <w:lang w:eastAsia="zh-CN"/>
        </w:rPr>
        <w:t xml:space="preserve"> effectively. </w:t>
      </w:r>
      <w:r w:rsidR="00CD714F" w:rsidRPr="00C62036">
        <w:rPr>
          <w:sz w:val="22"/>
        </w:rPr>
        <w:t xml:space="preserve">Although the overshoots exist, there </w:t>
      </w:r>
      <w:r w:rsidR="007629E4">
        <w:rPr>
          <w:sz w:val="22"/>
        </w:rPr>
        <w:t>are</w:t>
      </w:r>
      <w:r w:rsidR="00CD714F" w:rsidRPr="00C62036">
        <w:rPr>
          <w:sz w:val="22"/>
        </w:rPr>
        <w:t xml:space="preserve"> not any oscillations happened for the steady states</w:t>
      </w:r>
      <w:r w:rsidR="00CD714F">
        <w:t xml:space="preserve">. </w:t>
      </w:r>
    </w:p>
    <w:p w14:paraId="4CDC527E" w14:textId="1C38E99C" w:rsidR="00A34D7F" w:rsidRPr="00A34D7F" w:rsidRDefault="00A34D7F" w:rsidP="00C62036">
      <w:pPr>
        <w:spacing w:line="360" w:lineRule="auto"/>
        <w:ind w:left="360"/>
        <w:jc w:val="center"/>
      </w:pPr>
      <w:r>
        <w:rPr>
          <w:noProof/>
        </w:rPr>
        <w:lastRenderedPageBreak/>
        <w:drawing>
          <wp:inline distT="0" distB="0" distL="0" distR="0" wp14:anchorId="61C42035" wp14:editId="5E16D5DF">
            <wp:extent cx="3402000" cy="2552400"/>
            <wp:effectExtent l="0" t="0" r="8255" b="635"/>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tB.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02000" cy="2552400"/>
                    </a:xfrm>
                    <a:prstGeom prst="rect">
                      <a:avLst/>
                    </a:prstGeom>
                  </pic:spPr>
                </pic:pic>
              </a:graphicData>
            </a:graphic>
          </wp:inline>
        </w:drawing>
      </w:r>
    </w:p>
    <w:p w14:paraId="2CA19F53" w14:textId="7C2AD5C1" w:rsidR="002D60AB" w:rsidRDefault="00CD714F" w:rsidP="00C62036">
      <w:pPr>
        <w:pStyle w:val="Caption"/>
        <w:spacing w:line="360" w:lineRule="auto"/>
        <w:jc w:val="center"/>
      </w:pPr>
      <w:r>
        <w:t xml:space="preserve">Figure </w:t>
      </w:r>
      <w:fldSimple w:instr=" SEQ Figure \* ARABIC ">
        <w:r>
          <w:rPr>
            <w:noProof/>
          </w:rPr>
          <w:t>7</w:t>
        </w:r>
      </w:fldSimple>
      <w:r w:rsidRPr="00CD714F">
        <w:t xml:space="preserve"> </w:t>
      </w:r>
      <w:r>
        <w:t>Results of ROT</w:t>
      </w:r>
      <w:r>
        <w:t>33</w:t>
      </w:r>
      <w:r>
        <w:t>5 system</w:t>
      </w:r>
    </w:p>
    <w:p w14:paraId="12575629" w14:textId="23262E3E" w:rsidR="00CD714F" w:rsidRDefault="00C62036" w:rsidP="00C62036">
      <w:pPr>
        <w:spacing w:line="360" w:lineRule="auto"/>
        <w:ind w:left="420"/>
        <w:rPr>
          <w:sz w:val="22"/>
        </w:rPr>
      </w:pPr>
      <w:r w:rsidRPr="00C62036">
        <w:rPr>
          <w:sz w:val="22"/>
        </w:rPr>
        <w:t xml:space="preserve">The comparison of the experimental data and the simulated data has shown the robustness of the designed controller when the controller is applied with a different system. It is clear from the above figure that the system has transient oscillations and </w:t>
      </w:r>
      <w:r w:rsidR="007629E4" w:rsidRPr="00C62036">
        <w:rPr>
          <w:sz w:val="22"/>
        </w:rPr>
        <w:t>overshoo</w:t>
      </w:r>
      <w:r w:rsidR="007629E4">
        <w:rPr>
          <w:sz w:val="22"/>
        </w:rPr>
        <w:t>ts</w:t>
      </w:r>
      <w:r w:rsidRPr="00C62036">
        <w:rPr>
          <w:sz w:val="22"/>
        </w:rPr>
        <w:t xml:space="preserve"> over the responding period</w:t>
      </w:r>
      <w:r w:rsidR="007629E4">
        <w:rPr>
          <w:sz w:val="22"/>
        </w:rPr>
        <w:t>s</w:t>
      </w:r>
      <w:r w:rsidRPr="00C62036">
        <w:rPr>
          <w:sz w:val="22"/>
        </w:rPr>
        <w:t>. These will cause slow response</w:t>
      </w:r>
      <w:r w:rsidR="007629E4">
        <w:rPr>
          <w:sz w:val="22"/>
        </w:rPr>
        <w:t>s</w:t>
      </w:r>
      <w:r w:rsidRPr="00C62036">
        <w:rPr>
          <w:sz w:val="22"/>
        </w:rPr>
        <w:t xml:space="preserve"> to the desired position changes. </w:t>
      </w:r>
      <w:r w:rsidRPr="00C62036">
        <w:rPr>
          <w:rFonts w:hint="eastAsia"/>
          <w:sz w:val="22"/>
          <w:lang w:eastAsia="zh-CN"/>
        </w:rPr>
        <w:t>O</w:t>
      </w:r>
      <w:r w:rsidRPr="00C62036">
        <w:rPr>
          <w:sz w:val="22"/>
        </w:rPr>
        <w:t>n the other hands, the designed controller could not completely satisfy the requirements of other systems.</w:t>
      </w:r>
    </w:p>
    <w:p w14:paraId="0FE0CA9C" w14:textId="3DC96F2E" w:rsidR="00C62036" w:rsidRDefault="00C62036" w:rsidP="00C62036">
      <w:pPr>
        <w:spacing w:line="360" w:lineRule="auto"/>
        <w:ind w:left="420"/>
        <w:rPr>
          <w:sz w:val="22"/>
        </w:rPr>
      </w:pPr>
    </w:p>
    <w:p w14:paraId="73BB0D80" w14:textId="2C3FF5A5" w:rsidR="00C62036" w:rsidRDefault="00C62036" w:rsidP="00C62036">
      <w:pPr>
        <w:pStyle w:val="Heading1"/>
        <w:numPr>
          <w:ilvl w:val="0"/>
          <w:numId w:val="1"/>
        </w:numPr>
      </w:pPr>
      <w:r>
        <w:t>Conclusion</w:t>
      </w:r>
    </w:p>
    <w:p w14:paraId="2CBF954E" w14:textId="59CC8CE4" w:rsidR="00C62036" w:rsidRPr="00E97A8A" w:rsidRDefault="00E97A8A" w:rsidP="00E97A8A">
      <w:pPr>
        <w:spacing w:line="360" w:lineRule="auto"/>
        <w:ind w:left="360"/>
        <w:rPr>
          <w:sz w:val="22"/>
        </w:rPr>
      </w:pPr>
      <w:r w:rsidRPr="00E97A8A">
        <w:rPr>
          <w:sz w:val="22"/>
        </w:rPr>
        <w:t>Although the experimental data is not exactly same as the data simulated on the computer, the performances of controller designed by the direct method is a reliable in a certain extent. This system has appeared zero steady state error and</w:t>
      </w:r>
      <w:r>
        <w:rPr>
          <w:sz w:val="22"/>
        </w:rPr>
        <w:t xml:space="preserve"> </w:t>
      </w:r>
      <w:proofErr w:type="gramStart"/>
      <w:r>
        <w:rPr>
          <w:sz w:val="22"/>
        </w:rPr>
        <w:t>fairly fast</w:t>
      </w:r>
      <w:proofErr w:type="gramEnd"/>
      <w:r>
        <w:rPr>
          <w:sz w:val="22"/>
        </w:rPr>
        <w:t xml:space="preserve"> to response the position changes</w:t>
      </w:r>
      <w:r w:rsidRPr="00E97A8A">
        <w:rPr>
          <w:sz w:val="22"/>
        </w:rPr>
        <w:t>.</w:t>
      </w:r>
      <w:r>
        <w:rPr>
          <w:sz w:val="22"/>
        </w:rPr>
        <w:t xml:space="preserve"> But it cannot perform well within a different system.</w:t>
      </w:r>
      <w:r w:rsidRPr="00E97A8A">
        <w:rPr>
          <w:sz w:val="22"/>
        </w:rPr>
        <w:t xml:space="preserve"> It can be furtherly improved by adopting more accurate apparatus in the lab or advanced algorithm in the control system.</w:t>
      </w:r>
    </w:p>
    <w:sectPr w:rsidR="00C62036" w:rsidRPr="00E97A8A" w:rsidSect="00E97A8A">
      <w:footerReference w:type="default" r:id="rId16"/>
      <w:pgSz w:w="11906" w:h="16838"/>
      <w:pgMar w:top="1440" w:right="1800" w:bottom="1440" w:left="1800" w:header="851" w:footer="624"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2E0CA" w14:textId="77777777" w:rsidR="00D03C38" w:rsidRDefault="00D03C38" w:rsidP="00E97A8A">
      <w:r>
        <w:separator/>
      </w:r>
    </w:p>
  </w:endnote>
  <w:endnote w:type="continuationSeparator" w:id="0">
    <w:p w14:paraId="3A4216C5" w14:textId="77777777" w:rsidR="00D03C38" w:rsidRDefault="00D03C38" w:rsidP="00E97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2508571"/>
      <w:docPartObj>
        <w:docPartGallery w:val="Page Numbers (Bottom of Page)"/>
        <w:docPartUnique/>
      </w:docPartObj>
    </w:sdtPr>
    <w:sdtEndPr>
      <w:rPr>
        <w:noProof/>
      </w:rPr>
    </w:sdtEndPr>
    <w:sdtContent>
      <w:p w14:paraId="18189EAF" w14:textId="38D6B158" w:rsidR="00E97A8A" w:rsidRDefault="00E97A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1688DD" w14:textId="77777777" w:rsidR="00E97A8A" w:rsidRDefault="00E97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09581" w14:textId="77777777" w:rsidR="00D03C38" w:rsidRDefault="00D03C38" w:rsidP="00E97A8A">
      <w:r>
        <w:separator/>
      </w:r>
    </w:p>
  </w:footnote>
  <w:footnote w:type="continuationSeparator" w:id="0">
    <w:p w14:paraId="5FC3FDC0" w14:textId="77777777" w:rsidR="00D03C38" w:rsidRDefault="00D03C38" w:rsidP="00E97A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53281"/>
    <w:multiLevelType w:val="hybridMultilevel"/>
    <w:tmpl w:val="AA8C4470"/>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001394F"/>
    <w:multiLevelType w:val="hybridMultilevel"/>
    <w:tmpl w:val="8D58F26A"/>
    <w:lvl w:ilvl="0" w:tplc="04090011">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462D76D1"/>
    <w:multiLevelType w:val="hybridMultilevel"/>
    <w:tmpl w:val="01EC26AE"/>
    <w:lvl w:ilvl="0" w:tplc="04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D516EFA"/>
    <w:multiLevelType w:val="hybridMultilevel"/>
    <w:tmpl w:val="634CC984"/>
    <w:lvl w:ilvl="0" w:tplc="04090011">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19A"/>
    <w:rsid w:val="002410AD"/>
    <w:rsid w:val="00261921"/>
    <w:rsid w:val="002D60AB"/>
    <w:rsid w:val="00577C74"/>
    <w:rsid w:val="005C10A7"/>
    <w:rsid w:val="006E791B"/>
    <w:rsid w:val="007629E4"/>
    <w:rsid w:val="00870148"/>
    <w:rsid w:val="0097219A"/>
    <w:rsid w:val="009B5EF1"/>
    <w:rsid w:val="00A34D7F"/>
    <w:rsid w:val="00B035E7"/>
    <w:rsid w:val="00B77B98"/>
    <w:rsid w:val="00BA5C4F"/>
    <w:rsid w:val="00BD2483"/>
    <w:rsid w:val="00C62036"/>
    <w:rsid w:val="00CD714F"/>
    <w:rsid w:val="00D03C38"/>
    <w:rsid w:val="00DC0485"/>
    <w:rsid w:val="00E97A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4253"/>
  <w15:chartTrackingRefBased/>
  <w15:docId w15:val="{AF71273D-E7A3-46C7-83ED-8BC7ECFC3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kern w:val="2"/>
        <w:sz w:val="21"/>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A5C4F"/>
    <w:pPr>
      <w:widowControl w:val="0"/>
      <w:jc w:val="both"/>
    </w:pPr>
    <w:rPr>
      <w:rFonts w:ascii="Times New Roman" w:hAnsi="Times New Roman"/>
    </w:rPr>
  </w:style>
  <w:style w:type="paragraph" w:styleId="Heading1">
    <w:name w:val="heading 1"/>
    <w:basedOn w:val="Normal"/>
    <w:next w:val="Normal"/>
    <w:link w:val="Heading1Char"/>
    <w:uiPriority w:val="9"/>
    <w:rsid w:val="00B035E7"/>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7219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5E7"/>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7219A"/>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97219A"/>
    <w:pPr>
      <w:widowControl w:val="0"/>
      <w:jc w:val="both"/>
    </w:pPr>
    <w:rPr>
      <w:rFonts w:ascii="Times New Roman" w:hAnsi="Times New Roman"/>
      <w:sz w:val="22"/>
    </w:rPr>
  </w:style>
  <w:style w:type="paragraph" w:styleId="ListParagraph">
    <w:name w:val="List Paragraph"/>
    <w:basedOn w:val="Normal"/>
    <w:uiPriority w:val="34"/>
    <w:qFormat/>
    <w:rsid w:val="00DC0485"/>
    <w:pPr>
      <w:ind w:left="720"/>
      <w:contextualSpacing/>
    </w:pPr>
  </w:style>
  <w:style w:type="paragraph" w:styleId="Caption">
    <w:name w:val="caption"/>
    <w:basedOn w:val="Normal"/>
    <w:next w:val="Normal"/>
    <w:uiPriority w:val="35"/>
    <w:unhideWhenUsed/>
    <w:qFormat/>
    <w:rsid w:val="00B035E7"/>
    <w:pPr>
      <w:spacing w:after="200"/>
    </w:pPr>
    <w:rPr>
      <w:i/>
      <w:iCs/>
      <w:color w:val="44546A" w:themeColor="text2"/>
      <w:sz w:val="18"/>
      <w:szCs w:val="18"/>
    </w:rPr>
  </w:style>
  <w:style w:type="table" w:styleId="TableGrid">
    <w:name w:val="Table Grid"/>
    <w:basedOn w:val="TableNormal"/>
    <w:uiPriority w:val="39"/>
    <w:rsid w:val="00B03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035E7"/>
    <w:rPr>
      <w:color w:val="808080"/>
    </w:rPr>
  </w:style>
  <w:style w:type="paragraph" w:styleId="Header">
    <w:name w:val="header"/>
    <w:basedOn w:val="Normal"/>
    <w:link w:val="HeaderChar"/>
    <w:uiPriority w:val="99"/>
    <w:unhideWhenUsed/>
    <w:rsid w:val="00E97A8A"/>
    <w:pPr>
      <w:tabs>
        <w:tab w:val="center" w:pos="4153"/>
        <w:tab w:val="right" w:pos="8306"/>
      </w:tabs>
    </w:pPr>
  </w:style>
  <w:style w:type="character" w:customStyle="1" w:styleId="HeaderChar">
    <w:name w:val="Header Char"/>
    <w:basedOn w:val="DefaultParagraphFont"/>
    <w:link w:val="Header"/>
    <w:uiPriority w:val="99"/>
    <w:rsid w:val="00E97A8A"/>
    <w:rPr>
      <w:rFonts w:ascii="Times New Roman" w:hAnsi="Times New Roman"/>
    </w:rPr>
  </w:style>
  <w:style w:type="paragraph" w:styleId="Footer">
    <w:name w:val="footer"/>
    <w:basedOn w:val="Normal"/>
    <w:link w:val="FooterChar"/>
    <w:uiPriority w:val="99"/>
    <w:unhideWhenUsed/>
    <w:rsid w:val="00E97A8A"/>
    <w:pPr>
      <w:tabs>
        <w:tab w:val="center" w:pos="4153"/>
        <w:tab w:val="right" w:pos="8306"/>
      </w:tabs>
    </w:pPr>
  </w:style>
  <w:style w:type="character" w:customStyle="1" w:styleId="FooterChar">
    <w:name w:val="Footer Char"/>
    <w:basedOn w:val="DefaultParagraphFont"/>
    <w:link w:val="Footer"/>
    <w:uiPriority w:val="99"/>
    <w:rsid w:val="00E97A8A"/>
    <w:rPr>
      <w:rFonts w:ascii="Times New Roman" w:hAnsi="Times New Roman"/>
    </w:rPr>
  </w:style>
  <w:style w:type="character" w:customStyle="1" w:styleId="NoSpacingChar">
    <w:name w:val="No Spacing Char"/>
    <w:basedOn w:val="DefaultParagraphFont"/>
    <w:link w:val="NoSpacing"/>
    <w:uiPriority w:val="1"/>
    <w:rsid w:val="00E97A8A"/>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AD2B1D2-9940-4118-8B5D-E48E8EB0D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7</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Runkai Zhao</dc:creator>
  <cp:keywords/>
  <dc:description/>
  <cp:lastModifiedBy>Runkai Zhao</cp:lastModifiedBy>
  <cp:revision>1</cp:revision>
  <dcterms:created xsi:type="dcterms:W3CDTF">2020-05-07T13:06:00Z</dcterms:created>
  <dcterms:modified xsi:type="dcterms:W3CDTF">2020-05-07T15:59:00Z</dcterms:modified>
</cp:coreProperties>
</file>