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DE971" w14:textId="73E42DA4" w:rsidR="00A075B8" w:rsidRPr="00F80A54" w:rsidRDefault="000E1551">
      <w:pPr>
        <w:rPr>
          <w:b/>
          <w:bCs/>
        </w:rPr>
      </w:pPr>
      <w:r w:rsidRPr="00F80A54">
        <w:rPr>
          <w:b/>
          <w:bCs/>
        </w:rPr>
        <w:t>Dynamic attention-based EEG state transition modelling for emotion recognition</w:t>
      </w:r>
    </w:p>
    <w:p w14:paraId="039C99CC" w14:textId="6C5F56B1" w:rsidR="000E1551" w:rsidRDefault="000E1551">
      <w:r>
        <w:rPr>
          <w:rFonts w:hint="eastAsia"/>
        </w:rPr>
        <w:t xml:space="preserve">We propose a dynamic attention mechanism for EEG state transition modelling. The </w:t>
      </w:r>
      <w:r>
        <w:t>model</w:t>
      </w:r>
      <w:r>
        <w:rPr>
          <w:rFonts w:hint="eastAsia"/>
        </w:rPr>
        <w:t xml:space="preserve"> achieved state-of-the-art performance on the FACED dataset and the SEED dataset. The model learns interpretable spatiotemporal representations and state transitions in EEG signals. The model may serve as a basic backbone for EEG modelling.</w:t>
      </w:r>
    </w:p>
    <w:p w14:paraId="70BA5575" w14:textId="77777777" w:rsidR="00F80A54" w:rsidRDefault="00F80A54"/>
    <w:p w14:paraId="75AAA95E" w14:textId="29023825" w:rsidR="000E1551" w:rsidRPr="00435CF9" w:rsidRDefault="00435CF9">
      <w:pPr>
        <w:rPr>
          <w:b/>
          <w:bCs/>
        </w:rPr>
      </w:pPr>
      <w:r w:rsidRPr="00435CF9">
        <w:rPr>
          <w:rFonts w:hint="eastAsia"/>
          <w:b/>
          <w:bCs/>
        </w:rPr>
        <w:t>Introduction</w:t>
      </w:r>
    </w:p>
    <w:p w14:paraId="480899C7" w14:textId="574DE05E" w:rsidR="00435CF9" w:rsidRDefault="00435CF9">
      <w:r>
        <w:rPr>
          <w:rFonts w:hint="eastAsia"/>
        </w:rPr>
        <w:t xml:space="preserve">The importance of state transition in EEG analysis. Its implications for EEG-based </w:t>
      </w:r>
      <w:r>
        <w:t>emotion</w:t>
      </w:r>
      <w:r>
        <w:rPr>
          <w:rFonts w:hint="eastAsia"/>
        </w:rPr>
        <w:t xml:space="preserve"> recognition.</w:t>
      </w:r>
    </w:p>
    <w:p w14:paraId="20BD8EC5" w14:textId="77777777" w:rsidR="00435CF9" w:rsidRDefault="00435CF9"/>
    <w:p w14:paraId="0883EC3C" w14:textId="4F6C2F93" w:rsidR="00F80A54" w:rsidRPr="00F80A54" w:rsidRDefault="00F80A54">
      <w:pPr>
        <w:rPr>
          <w:b/>
          <w:bCs/>
        </w:rPr>
      </w:pPr>
      <w:r w:rsidRPr="00F80A54">
        <w:rPr>
          <w:rFonts w:hint="eastAsia"/>
          <w:b/>
          <w:bCs/>
        </w:rPr>
        <w:t>Methods</w:t>
      </w:r>
    </w:p>
    <w:p w14:paraId="72B994D9" w14:textId="0E4D19A2" w:rsidR="000E1551" w:rsidRDefault="00807CEF">
      <w:r>
        <w:rPr>
          <w:rFonts w:hint="eastAsia"/>
        </w:rPr>
        <w:t>Figure 1. The architecture of the model</w:t>
      </w:r>
    </w:p>
    <w:p w14:paraId="447EDA36" w14:textId="75DF4331" w:rsidR="00807CEF" w:rsidRDefault="00807CEF">
      <w:r>
        <w:rPr>
          <w:rFonts w:hint="eastAsia"/>
        </w:rPr>
        <w:t>显示隐层表征的示意。</w:t>
      </w:r>
    </w:p>
    <w:p w14:paraId="369844A6" w14:textId="08FA671B" w:rsidR="00435CF9" w:rsidRDefault="00435CF9">
      <w:r w:rsidRPr="00435CF9">
        <w:rPr>
          <w:noProof/>
        </w:rPr>
        <w:drawing>
          <wp:inline distT="0" distB="0" distL="0" distR="0" wp14:anchorId="0952366D" wp14:editId="5E431265">
            <wp:extent cx="5274310" cy="1233170"/>
            <wp:effectExtent l="0" t="0" r="2540" b="5080"/>
            <wp:docPr id="4" name="图片 3" descr="动态注意力模型">
              <a:extLst xmlns:a="http://schemas.openxmlformats.org/drawingml/2006/main">
                <a:ext uri="{FF2B5EF4-FFF2-40B4-BE49-F238E27FC236}">
                  <a16:creationId xmlns:a16="http://schemas.microsoft.com/office/drawing/2014/main" id="{8A7D1513-E83A-90A1-4AE2-81F0451F3F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动态注意力模型">
                      <a:extLst>
                        <a:ext uri="{FF2B5EF4-FFF2-40B4-BE49-F238E27FC236}">
                          <a16:creationId xmlns:a16="http://schemas.microsoft.com/office/drawing/2014/main" id="{8A7D1513-E83A-90A1-4AE2-81F0451F3F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5F88" w14:textId="7BE771A3" w:rsidR="00435CF9" w:rsidRDefault="00435CF9"/>
    <w:p w14:paraId="7C1C4BC9" w14:textId="0AB6EA71" w:rsidR="00F80A54" w:rsidRPr="00F80A54" w:rsidRDefault="00F80A54">
      <w:pPr>
        <w:rPr>
          <w:b/>
          <w:bCs/>
        </w:rPr>
      </w:pPr>
      <w:r w:rsidRPr="00F80A54">
        <w:rPr>
          <w:rFonts w:hint="eastAsia"/>
          <w:b/>
          <w:bCs/>
        </w:rPr>
        <w:t>Experiments</w:t>
      </w:r>
    </w:p>
    <w:p w14:paraId="1CB45F34" w14:textId="4688F8CF" w:rsidR="00F80A54" w:rsidRDefault="00F80A54">
      <w:r>
        <w:rPr>
          <w:rFonts w:hint="eastAsia"/>
        </w:rPr>
        <w:t>Preprocessing</w:t>
      </w:r>
    </w:p>
    <w:p w14:paraId="14E7B7F2" w14:textId="3676C38C" w:rsidR="00F80A54" w:rsidRDefault="001424E9">
      <w:r>
        <w:rPr>
          <w:rFonts w:hint="eastAsia"/>
        </w:rPr>
        <w:t>统一成现在的pipeline</w:t>
      </w:r>
      <w:r w:rsidR="00F45394">
        <w:rPr>
          <w:rFonts w:hint="eastAsia"/>
        </w:rPr>
        <w:t>（和原来的CLISA相比略有差别。原来CLISA的插值坏导和ICA的顺序应该反过来）</w:t>
      </w:r>
    </w:p>
    <w:p w14:paraId="545B8E15" w14:textId="77777777" w:rsidR="001424E9" w:rsidRDefault="001424E9"/>
    <w:p w14:paraId="1F73CE92" w14:textId="7D20371C" w:rsidR="00435CF9" w:rsidRDefault="00435CF9">
      <w:r>
        <w:rPr>
          <w:rFonts w:hint="eastAsia"/>
        </w:rPr>
        <w:t>Table 1. Hyperparameters</w:t>
      </w:r>
    </w:p>
    <w:p w14:paraId="0C8D1A8F" w14:textId="77777777" w:rsidR="00435CF9" w:rsidRDefault="00435CF9"/>
    <w:p w14:paraId="73E33416" w14:textId="7A963E3D" w:rsidR="00435CF9" w:rsidRDefault="00435CF9">
      <w:r>
        <w:rPr>
          <w:rFonts w:hint="eastAsia"/>
        </w:rPr>
        <w:t>Table 2. Cross-subject performance on the FACED dataset</w:t>
      </w:r>
      <w:r w:rsidR="00DF3BA2">
        <w:rPr>
          <w:rFonts w:hint="eastAsia"/>
        </w:rPr>
        <w:t xml:space="preserve"> (binary, nine-class)</w:t>
      </w:r>
      <w:r>
        <w:rPr>
          <w:rFonts w:hint="eastAsia"/>
        </w:rPr>
        <w:t>.</w:t>
      </w:r>
    </w:p>
    <w:p w14:paraId="4AE69A7D" w14:textId="3438D521" w:rsidR="00435CF9" w:rsidRDefault="00A803B2">
      <w:r>
        <w:rPr>
          <w:rFonts w:hint="eastAsia"/>
        </w:rPr>
        <w:t>对比</w:t>
      </w:r>
      <w:r w:rsidR="00435CF9">
        <w:rPr>
          <w:rFonts w:hint="eastAsia"/>
        </w:rPr>
        <w:t xml:space="preserve">CLISA, </w:t>
      </w:r>
      <w:r w:rsidR="00435CF9" w:rsidRPr="00377908">
        <w:rPr>
          <w:rFonts w:hint="eastAsia"/>
          <w:color w:val="808080" w:themeColor="background1" w:themeShade="80"/>
        </w:rPr>
        <w:t xml:space="preserve">a transformer-based architecture, </w:t>
      </w:r>
      <w:r w:rsidR="00435CF9">
        <w:rPr>
          <w:rFonts w:hint="eastAsia"/>
        </w:rPr>
        <w:t>PR-PL, RGNN</w:t>
      </w:r>
    </w:p>
    <w:p w14:paraId="4C732CFE" w14:textId="18BFFDF4" w:rsidR="00435CF9" w:rsidRDefault="00435CF9">
      <w:r>
        <w:rPr>
          <w:rFonts w:hint="eastAsia"/>
        </w:rPr>
        <w:t>(The comparison should highlight the strength of the architecture)</w:t>
      </w:r>
    </w:p>
    <w:p w14:paraId="3D1403DF" w14:textId="77777777" w:rsidR="00435CF9" w:rsidRDefault="00435CF9"/>
    <w:p w14:paraId="19DEBA64" w14:textId="70DAB4C1" w:rsidR="00435CF9" w:rsidRDefault="00435CF9">
      <w:r>
        <w:rPr>
          <w:rFonts w:hint="eastAsia"/>
        </w:rPr>
        <w:t xml:space="preserve">Table 3. </w:t>
      </w:r>
      <w:r w:rsidR="000F0202">
        <w:rPr>
          <w:rFonts w:hint="eastAsia"/>
        </w:rPr>
        <w:t>Cross-subject performance on the SEED dataset.</w:t>
      </w:r>
    </w:p>
    <w:p w14:paraId="26B323D8" w14:textId="5E9DF4AC" w:rsidR="00190EDA" w:rsidRDefault="00A803B2" w:rsidP="00190EDA">
      <w:r>
        <w:rPr>
          <w:rFonts w:hint="eastAsia"/>
        </w:rPr>
        <w:t>对比</w:t>
      </w:r>
      <w:r w:rsidR="00190EDA">
        <w:rPr>
          <w:rFonts w:hint="eastAsia"/>
        </w:rPr>
        <w:t xml:space="preserve">CLISA, </w:t>
      </w:r>
      <w:r w:rsidR="00190EDA" w:rsidRPr="00377908">
        <w:rPr>
          <w:rFonts w:hint="eastAsia"/>
          <w:color w:val="808080" w:themeColor="background1" w:themeShade="80"/>
        </w:rPr>
        <w:t xml:space="preserve">a transformer-based architecture, </w:t>
      </w:r>
      <w:r w:rsidR="00190EDA">
        <w:rPr>
          <w:rFonts w:hint="eastAsia"/>
        </w:rPr>
        <w:t>PR-PL, RGNN</w:t>
      </w:r>
    </w:p>
    <w:p w14:paraId="4628CFA7" w14:textId="77777777" w:rsidR="00190EDA" w:rsidRDefault="00190EDA"/>
    <w:p w14:paraId="6DCA041B" w14:textId="1CB28F86" w:rsidR="00190EDA" w:rsidRDefault="00190EDA">
      <w:r>
        <w:rPr>
          <w:rFonts w:hint="eastAsia"/>
        </w:rPr>
        <w:t xml:space="preserve">Table 4. Variations of the </w:t>
      </w:r>
      <w:r w:rsidR="009764CF">
        <w:rPr>
          <w:rFonts w:hint="eastAsia"/>
        </w:rPr>
        <w:t>attention design</w:t>
      </w:r>
      <w:r>
        <w:rPr>
          <w:rFonts w:hint="eastAsia"/>
        </w:rPr>
        <w:t>.</w:t>
      </w:r>
    </w:p>
    <w:p w14:paraId="2D83C16C" w14:textId="54878936" w:rsidR="00352753" w:rsidRDefault="00352753">
      <w:r>
        <w:rPr>
          <w:rFonts w:hint="eastAsia"/>
        </w:rPr>
        <w:t>Without attention, with global channel attention, different activation functions, substitute with a transformer layer</w:t>
      </w:r>
    </w:p>
    <w:p w14:paraId="08632205" w14:textId="77777777" w:rsidR="00352753" w:rsidRDefault="00352753"/>
    <w:p w14:paraId="5631C47D" w14:textId="4E0F7B6D" w:rsidR="00035E1F" w:rsidRDefault="00352753">
      <w:r>
        <w:rPr>
          <w:rFonts w:hint="eastAsia"/>
        </w:rPr>
        <w:t xml:space="preserve">Table 5. </w:t>
      </w:r>
      <w:r w:rsidR="00035E1F">
        <w:rPr>
          <w:rFonts w:hint="eastAsia"/>
        </w:rPr>
        <w:t>Variations of the convolution design.</w:t>
      </w:r>
    </w:p>
    <w:p w14:paraId="4A42F6D8" w14:textId="5E9E899F" w:rsidR="00035E1F" w:rsidRDefault="00035E1F">
      <w:r>
        <w:rPr>
          <w:noProof/>
        </w:rPr>
        <w:drawing>
          <wp:inline distT="0" distB="0" distL="0" distR="0" wp14:anchorId="03127C0C" wp14:editId="4E0EF982">
            <wp:extent cx="2659053" cy="1315820"/>
            <wp:effectExtent l="0" t="0" r="8255" b="0"/>
            <wp:docPr id="479795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95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072" cy="13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043E" w14:textId="4C786D64" w:rsidR="00035E1F" w:rsidRDefault="00035E1F">
      <w:r>
        <w:rPr>
          <w:rFonts w:hint="eastAsia"/>
        </w:rPr>
        <w:t>Should report the results with dynamic attention. Should add the results of the SEED dataset.</w:t>
      </w:r>
    </w:p>
    <w:p w14:paraId="1E8FD4B7" w14:textId="77777777" w:rsidR="00144EE9" w:rsidRDefault="00144EE9"/>
    <w:p w14:paraId="417AA338" w14:textId="61B9558D" w:rsidR="00C61291" w:rsidRDefault="00C61291">
      <w:r>
        <w:rPr>
          <w:rFonts w:hint="eastAsia"/>
        </w:rPr>
        <w:t>Figure 2. Confusion matrices of the model</w:t>
      </w:r>
    </w:p>
    <w:p w14:paraId="12265209" w14:textId="77777777" w:rsidR="00C61291" w:rsidRDefault="00C61291"/>
    <w:p w14:paraId="4BAFF30F" w14:textId="6E880237" w:rsidR="00144EE9" w:rsidRDefault="00144EE9">
      <w:r>
        <w:rPr>
          <w:rFonts w:hint="eastAsia"/>
        </w:rPr>
        <w:t xml:space="preserve">Figure </w:t>
      </w:r>
      <w:r w:rsidR="00EC4B59">
        <w:rPr>
          <w:rFonts w:hint="eastAsia"/>
        </w:rPr>
        <w:t>3</w:t>
      </w:r>
      <w:r>
        <w:rPr>
          <w:rFonts w:hint="eastAsia"/>
        </w:rPr>
        <w:t xml:space="preserve"> &amp; </w:t>
      </w:r>
      <w:r w:rsidR="00EC4B59">
        <w:rPr>
          <w:rFonts w:hint="eastAsia"/>
        </w:rPr>
        <w:t>4</w:t>
      </w:r>
      <w:r>
        <w:rPr>
          <w:rFonts w:hint="eastAsia"/>
        </w:rPr>
        <w:t>. Analysis of the important temporal and spatial patterns on the two datasets.</w:t>
      </w:r>
    </w:p>
    <w:p w14:paraId="22200B90" w14:textId="77777777" w:rsidR="00144EE9" w:rsidRDefault="00144EE9"/>
    <w:p w14:paraId="36761949" w14:textId="47B9269D" w:rsidR="00144EE9" w:rsidRDefault="00144EE9">
      <w:r>
        <w:rPr>
          <w:rFonts w:hint="eastAsia"/>
        </w:rPr>
        <w:t xml:space="preserve">Figure </w:t>
      </w:r>
      <w:r w:rsidR="00EC4B59">
        <w:rPr>
          <w:rFonts w:hint="eastAsia"/>
        </w:rPr>
        <w:t>5</w:t>
      </w:r>
      <w:r>
        <w:rPr>
          <w:rFonts w:hint="eastAsia"/>
        </w:rPr>
        <w:t>. Analysis of the dynamic attention patterns.</w:t>
      </w:r>
    </w:p>
    <w:p w14:paraId="68FB7F88" w14:textId="77777777" w:rsidR="004C5C3F" w:rsidRDefault="004C5C3F"/>
    <w:p w14:paraId="423B1081" w14:textId="47F68753" w:rsidR="004C5C3F" w:rsidRDefault="004C5C3F">
      <w:r>
        <w:rPr>
          <w:rFonts w:hint="eastAsia"/>
        </w:rPr>
        <w:t>Figure 6. Variation of the convolutional kernel size and pooling size in the attention module</w:t>
      </w:r>
    </w:p>
    <w:p w14:paraId="334F87BF" w14:textId="77777777" w:rsidR="004C5C3F" w:rsidRDefault="004C5C3F"/>
    <w:p w14:paraId="59CB3BA8" w14:textId="77777777" w:rsidR="004C5C3F" w:rsidRDefault="004C5C3F"/>
    <w:p w14:paraId="2D6A3907" w14:textId="7A79FB01" w:rsidR="004C5C3F" w:rsidRDefault="004C5C3F">
      <w:r>
        <w:rPr>
          <w:rFonts w:hint="eastAsia"/>
        </w:rPr>
        <w:lastRenderedPageBreak/>
        <w:t>Steps:</w:t>
      </w:r>
    </w:p>
    <w:p w14:paraId="5C247591" w14:textId="6B91D337" w:rsidR="004C5C3F" w:rsidRDefault="004C5C3F" w:rsidP="004C5C3F">
      <w:pPr>
        <w:pStyle w:val="a9"/>
        <w:numPr>
          <w:ilvl w:val="0"/>
          <w:numId w:val="1"/>
        </w:numPr>
      </w:pPr>
      <w:r>
        <w:rPr>
          <w:rFonts w:hint="eastAsia"/>
        </w:rPr>
        <w:t>完成统一预处理</w:t>
      </w:r>
      <w:r w:rsidR="0043560C">
        <w:rPr>
          <w:rFonts w:hint="eastAsia"/>
        </w:rPr>
        <w:t>（庆翥）</w:t>
      </w:r>
    </w:p>
    <w:p w14:paraId="345C07EB" w14:textId="18B8232F" w:rsidR="004C5C3F" w:rsidRDefault="004C5C3F" w:rsidP="004C5C3F">
      <w:pPr>
        <w:pStyle w:val="a9"/>
        <w:numPr>
          <w:ilvl w:val="0"/>
          <w:numId w:val="1"/>
        </w:numPr>
      </w:pPr>
      <w:r>
        <w:rPr>
          <w:rFonts w:hint="eastAsia"/>
        </w:rPr>
        <w:t>在预处理数据上验证完整模型效果（用润民的代码和我的代码都跑一下）</w:t>
      </w:r>
      <w:r w:rsidR="0043560C">
        <w:rPr>
          <w:rFonts w:hint="eastAsia"/>
        </w:rPr>
        <w:t>（润民、新科）</w:t>
      </w:r>
    </w:p>
    <w:p w14:paraId="019D9ABF" w14:textId="6725F0BA" w:rsidR="004C5C3F" w:rsidRDefault="004C5C3F" w:rsidP="004C5C3F">
      <w:pPr>
        <w:pStyle w:val="a9"/>
        <w:numPr>
          <w:ilvl w:val="0"/>
          <w:numId w:val="1"/>
        </w:numPr>
      </w:pPr>
      <w:r>
        <w:rPr>
          <w:rFonts w:hint="eastAsia"/>
        </w:rPr>
        <w:t>做Table 4的实验</w:t>
      </w:r>
      <w:r w:rsidR="0043560C">
        <w:rPr>
          <w:rFonts w:hint="eastAsia"/>
        </w:rPr>
        <w:t>（润民、新科）</w:t>
      </w:r>
    </w:p>
    <w:p w14:paraId="4BDA8553" w14:textId="6989054F" w:rsidR="004C5C3F" w:rsidRDefault="004C5C3F" w:rsidP="004C5C3F">
      <w:pPr>
        <w:pStyle w:val="a9"/>
        <w:numPr>
          <w:ilvl w:val="0"/>
          <w:numId w:val="1"/>
        </w:numPr>
      </w:pPr>
      <w:r>
        <w:rPr>
          <w:rFonts w:hint="eastAsia"/>
        </w:rPr>
        <w:t>分析时空模式和注意力模式</w:t>
      </w:r>
      <w:r w:rsidR="0043560C">
        <w:rPr>
          <w:rFonts w:hint="eastAsia"/>
        </w:rPr>
        <w:t>（新科）</w:t>
      </w:r>
    </w:p>
    <w:p w14:paraId="2EC6FFE7" w14:textId="4A27417D" w:rsidR="004C5C3F" w:rsidRDefault="00425225" w:rsidP="004C5C3F">
      <w:pPr>
        <w:pStyle w:val="a9"/>
        <w:numPr>
          <w:ilvl w:val="0"/>
          <w:numId w:val="1"/>
        </w:numPr>
      </w:pPr>
      <w:r>
        <w:rPr>
          <w:rFonts w:hint="eastAsia"/>
        </w:rPr>
        <w:t>完成Table 5的实验和Figure 6的实验</w:t>
      </w:r>
      <w:r w:rsidR="0043560C">
        <w:rPr>
          <w:rFonts w:hint="eastAsia"/>
        </w:rPr>
        <w:t>（润民）</w:t>
      </w:r>
    </w:p>
    <w:p w14:paraId="5752D0E5" w14:textId="4CC97051" w:rsidR="00425225" w:rsidRDefault="00425225" w:rsidP="004C5C3F">
      <w:pPr>
        <w:pStyle w:val="a9"/>
        <w:numPr>
          <w:ilvl w:val="0"/>
          <w:numId w:val="1"/>
        </w:numPr>
      </w:pPr>
      <w:r>
        <w:rPr>
          <w:rFonts w:hint="eastAsia"/>
        </w:rPr>
        <w:t>完成PR-PL和RGNN在FACED上的</w:t>
      </w:r>
      <w:r w:rsidR="0073349B">
        <w:rPr>
          <w:rFonts w:hint="eastAsia"/>
        </w:rPr>
        <w:t>对比实验</w:t>
      </w:r>
      <w:r w:rsidR="0043560C">
        <w:rPr>
          <w:rFonts w:hint="eastAsia"/>
        </w:rPr>
        <w:t>（润民、庆翥）</w:t>
      </w:r>
    </w:p>
    <w:p w14:paraId="76C7A33D" w14:textId="77777777" w:rsidR="00642FCD" w:rsidRDefault="00642FCD" w:rsidP="00642FCD"/>
    <w:p w14:paraId="181B46CA" w14:textId="77777777" w:rsidR="00642FCD" w:rsidRDefault="00642FCD" w:rsidP="00642FCD"/>
    <w:p w14:paraId="0DAEF59E" w14:textId="4EB889BD" w:rsidR="00642FCD" w:rsidRDefault="00642FCD" w:rsidP="00642FCD">
      <w:pPr>
        <w:rPr>
          <w:rFonts w:hint="eastAsia"/>
        </w:rPr>
      </w:pPr>
      <w:r>
        <w:t xml:space="preserve">seed </w:t>
      </w:r>
      <w:r>
        <w:rPr>
          <w:rFonts w:hint="eastAsia"/>
        </w:rPr>
        <w:t xml:space="preserve">3 </w:t>
      </w:r>
      <w:r>
        <w:t>分类</w:t>
      </w:r>
    </w:p>
    <w:p w14:paraId="1E853C60" w14:textId="0FF896A9" w:rsidR="00642FCD" w:rsidRDefault="00642FCD" w:rsidP="00642FCD">
      <w:pPr>
        <w:rPr>
          <w:rFonts w:hint="eastAsia"/>
        </w:rPr>
      </w:pPr>
      <w:r>
        <w:rPr>
          <w:rFonts w:hint="eastAsia"/>
        </w:rPr>
        <w:t>空洞</w:t>
      </w:r>
      <w:r>
        <w:t>size</w:t>
      </w:r>
    </w:p>
    <w:p w14:paraId="147321F6" w14:textId="18890848" w:rsidR="00642FCD" w:rsidRDefault="00642FCD" w:rsidP="00642FCD">
      <w:pPr>
        <w:rPr>
          <w:rFonts w:hint="eastAsia"/>
        </w:rPr>
      </w:pPr>
      <w:r>
        <w:t>ablation</w:t>
      </w:r>
    </w:p>
    <w:p w14:paraId="04CEE374" w14:textId="5C0F65DB" w:rsidR="00642FCD" w:rsidRDefault="00642FCD" w:rsidP="00642FCD">
      <w:pPr>
        <w:rPr>
          <w:rFonts w:hint="eastAsia"/>
        </w:rPr>
      </w:pPr>
      <w:r>
        <w:rPr>
          <w:rFonts w:hint="eastAsia"/>
        </w:rPr>
        <w:t>一维空域</w:t>
      </w:r>
    </w:p>
    <w:p w14:paraId="2774F7C8" w14:textId="1FEA9124" w:rsidR="00642FCD" w:rsidRDefault="00642FCD" w:rsidP="00642FCD">
      <w:r>
        <w:rPr>
          <w:rFonts w:hint="eastAsia"/>
        </w:rPr>
        <w:t>二维卷积</w:t>
      </w:r>
    </w:p>
    <w:p w14:paraId="44A530BE" w14:textId="77777777" w:rsidR="00642FCD" w:rsidRDefault="00642FCD" w:rsidP="00642FCD"/>
    <w:p w14:paraId="4998E860" w14:textId="34C9DA63" w:rsidR="00642FCD" w:rsidRDefault="00642FCD" w:rsidP="00642FCD">
      <w:r>
        <w:t>S</w:t>
      </w:r>
      <w:r>
        <w:rPr>
          <w:rFonts w:hint="eastAsia"/>
        </w:rPr>
        <w:t>eedV 新数据</w:t>
      </w:r>
    </w:p>
    <w:p w14:paraId="2E85AECD" w14:textId="75EA26AC" w:rsidR="00642FCD" w:rsidRDefault="00642FCD" w:rsidP="00642FCD">
      <w:r>
        <w:rPr>
          <w:rFonts w:hint="eastAsia"/>
        </w:rPr>
        <w:t>FACED 数据</w:t>
      </w:r>
    </w:p>
    <w:p w14:paraId="05E52E4F" w14:textId="77777777" w:rsidR="005B4F2E" w:rsidRDefault="005B4F2E" w:rsidP="00642FCD"/>
    <w:p w14:paraId="3B80C59E" w14:textId="77777777" w:rsidR="005B4F2E" w:rsidRPr="00144EE9" w:rsidRDefault="005B4F2E" w:rsidP="00642FCD">
      <w:pPr>
        <w:rPr>
          <w:rFonts w:hint="eastAsia"/>
        </w:rPr>
      </w:pPr>
    </w:p>
    <w:sectPr w:rsidR="005B4F2E" w:rsidRPr="00144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F14BE" w14:textId="77777777" w:rsidR="00514871" w:rsidRDefault="00514871" w:rsidP="000E1551">
      <w:pPr>
        <w:spacing w:after="0" w:line="240" w:lineRule="auto"/>
      </w:pPr>
      <w:r>
        <w:separator/>
      </w:r>
    </w:p>
  </w:endnote>
  <w:endnote w:type="continuationSeparator" w:id="0">
    <w:p w14:paraId="2EF2F398" w14:textId="77777777" w:rsidR="00514871" w:rsidRDefault="00514871" w:rsidP="000E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4B34B" w14:textId="77777777" w:rsidR="00514871" w:rsidRDefault="00514871" w:rsidP="000E1551">
      <w:pPr>
        <w:spacing w:after="0" w:line="240" w:lineRule="auto"/>
      </w:pPr>
      <w:r>
        <w:separator/>
      </w:r>
    </w:p>
  </w:footnote>
  <w:footnote w:type="continuationSeparator" w:id="0">
    <w:p w14:paraId="0DD3B91F" w14:textId="77777777" w:rsidR="00514871" w:rsidRDefault="00514871" w:rsidP="000E1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D2B2A"/>
    <w:multiLevelType w:val="hybridMultilevel"/>
    <w:tmpl w:val="E0081EE2"/>
    <w:lvl w:ilvl="0" w:tplc="43C67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85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B8"/>
    <w:rsid w:val="00035E1F"/>
    <w:rsid w:val="000E1551"/>
    <w:rsid w:val="000F0202"/>
    <w:rsid w:val="001424E9"/>
    <w:rsid w:val="00144EE9"/>
    <w:rsid w:val="00190EDA"/>
    <w:rsid w:val="00352753"/>
    <w:rsid w:val="00377908"/>
    <w:rsid w:val="00425225"/>
    <w:rsid w:val="0043560C"/>
    <w:rsid w:val="00435CF9"/>
    <w:rsid w:val="004C5C3F"/>
    <w:rsid w:val="00514871"/>
    <w:rsid w:val="005B4F2E"/>
    <w:rsid w:val="00642FCD"/>
    <w:rsid w:val="0073349B"/>
    <w:rsid w:val="007E5BD4"/>
    <w:rsid w:val="008069D6"/>
    <w:rsid w:val="00807CEF"/>
    <w:rsid w:val="0095654E"/>
    <w:rsid w:val="009764CF"/>
    <w:rsid w:val="00A075B8"/>
    <w:rsid w:val="00A803B2"/>
    <w:rsid w:val="00B052A7"/>
    <w:rsid w:val="00C61291"/>
    <w:rsid w:val="00DF3BA2"/>
    <w:rsid w:val="00EC4B59"/>
    <w:rsid w:val="00F45394"/>
    <w:rsid w:val="00F8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7D15C"/>
  <w15:chartTrackingRefBased/>
  <w15:docId w15:val="{68B5B978-FC02-4879-B369-C31D630F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075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5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5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5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5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5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5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5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5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7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7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75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75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075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75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75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75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75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7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5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75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7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75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75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75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7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75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75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155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E155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E15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E15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Xinke Shen</dc:creator>
  <cp:keywords/>
  <dc:description/>
  <cp:lastModifiedBy>润 甘</cp:lastModifiedBy>
  <cp:revision>2</cp:revision>
  <dcterms:created xsi:type="dcterms:W3CDTF">2024-05-11T14:34:00Z</dcterms:created>
  <dcterms:modified xsi:type="dcterms:W3CDTF">2024-05-11T14:34:00Z</dcterms:modified>
</cp:coreProperties>
</file>