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ADA" w:rsidRDefault="007F7ADA" w:rsidP="00B4539A">
      <w:pPr>
        <w:pStyle w:val="a5"/>
        <w:spacing w:before="0" w:beforeAutospacing="0" w:after="0" w:afterAutospacing="0" w:line="480" w:lineRule="auto"/>
        <w:jc w:val="center"/>
        <w:textAlignment w:val="baseline"/>
        <w:rPr>
          <w:rFonts w:ascii="Verdana" w:hAnsi="Verdana" w:hint="eastAsia"/>
          <w:b/>
          <w:sz w:val="44"/>
        </w:rPr>
      </w:pPr>
      <w:r>
        <w:rPr>
          <w:rFonts w:ascii="Verdana" w:hAnsi="Verdana" w:hint="eastAsia"/>
          <w:b/>
          <w:sz w:val="44"/>
        </w:rPr>
        <w:t>新泰市职业中等专业</w:t>
      </w:r>
    </w:p>
    <w:p w:rsidR="00B4539A" w:rsidRDefault="0073701E" w:rsidP="00B4539A">
      <w:pPr>
        <w:pStyle w:val="a5"/>
        <w:spacing w:before="0" w:beforeAutospacing="0" w:after="0" w:afterAutospacing="0" w:line="480" w:lineRule="auto"/>
        <w:jc w:val="center"/>
        <w:textAlignment w:val="baseline"/>
        <w:rPr>
          <w:rFonts w:ascii="Verdana" w:hAnsi="Verdana"/>
          <w:b/>
          <w:sz w:val="44"/>
        </w:rPr>
      </w:pPr>
      <w:r>
        <w:rPr>
          <w:rFonts w:ascii="Verdana" w:hAnsi="Verdana" w:hint="eastAsia"/>
          <w:b/>
          <w:sz w:val="44"/>
        </w:rPr>
        <w:t>中职</w:t>
      </w:r>
      <w:r w:rsidR="007F7ADA">
        <w:rPr>
          <w:rFonts w:ascii="Verdana" w:hAnsi="Verdana" w:hint="eastAsia"/>
          <w:b/>
          <w:sz w:val="44"/>
        </w:rPr>
        <w:t>计算机</w:t>
      </w:r>
      <w:r>
        <w:rPr>
          <w:rFonts w:ascii="Verdana" w:hAnsi="Verdana" w:hint="eastAsia"/>
          <w:b/>
          <w:sz w:val="44"/>
        </w:rPr>
        <w:t>专业</w:t>
      </w:r>
      <w:r w:rsidR="007F7ADA">
        <w:rPr>
          <w:rFonts w:ascii="Verdana" w:hAnsi="Verdana" w:hint="eastAsia"/>
          <w:b/>
          <w:sz w:val="44"/>
        </w:rPr>
        <w:t>人才需求</w:t>
      </w:r>
      <w:r w:rsidR="00B4539A">
        <w:rPr>
          <w:rFonts w:ascii="Verdana" w:hAnsi="Verdana" w:hint="eastAsia"/>
          <w:b/>
          <w:sz w:val="44"/>
        </w:rPr>
        <w:t>调研</w:t>
      </w:r>
      <w:r w:rsidR="00B4539A">
        <w:rPr>
          <w:rFonts w:ascii="Verdana" w:hAnsi="Verdana"/>
          <w:b/>
          <w:sz w:val="44"/>
        </w:rPr>
        <w:t>报告</w:t>
      </w:r>
    </w:p>
    <w:p w:rsidR="00B4539A" w:rsidRPr="00B4539A" w:rsidRDefault="00B4539A" w:rsidP="009F08B4">
      <w:pPr>
        <w:widowControl/>
        <w:spacing w:beforeLines="50" w:afterLines="50"/>
        <w:jc w:val="left"/>
        <w:outlineLvl w:val="1"/>
        <w:rPr>
          <w:rFonts w:ascii="Arial" w:eastAsia="宋体" w:hAnsi="Arial" w:cs="Arial"/>
          <w:b/>
          <w:bCs/>
          <w:color w:val="70726F"/>
          <w:kern w:val="0"/>
          <w:sz w:val="36"/>
          <w:szCs w:val="36"/>
        </w:rPr>
      </w:pPr>
      <w:r w:rsidRPr="00B4539A">
        <w:rPr>
          <w:rFonts w:ascii="Arial" w:eastAsia="宋体" w:hAnsi="Arial" w:cs="Arial" w:hint="eastAsia"/>
          <w:b/>
          <w:bCs/>
          <w:color w:val="70726F"/>
          <w:kern w:val="0"/>
          <w:sz w:val="28"/>
          <w:szCs w:val="20"/>
        </w:rPr>
        <w:t>前言</w:t>
      </w:r>
    </w:p>
    <w:p w:rsidR="00B4539A" w:rsidRPr="00B4539A" w:rsidRDefault="00B4539A" w:rsidP="00B4539A">
      <w:pPr>
        <w:widowControl/>
        <w:spacing w:line="360" w:lineRule="auto"/>
        <w:ind w:firstLineChars="200" w:firstLine="480"/>
        <w:jc w:val="left"/>
        <w:rPr>
          <w:rFonts w:ascii="Arial" w:eastAsia="宋体" w:hAnsi="Arial" w:cs="Arial"/>
          <w:color w:val="70726F"/>
          <w:kern w:val="0"/>
          <w:sz w:val="18"/>
          <w:szCs w:val="18"/>
        </w:rPr>
      </w:pPr>
      <w:r w:rsidRPr="00B4539A">
        <w:rPr>
          <w:rFonts w:ascii="宋体" w:eastAsia="宋体" w:hAnsi="宋体" w:cs="Arial" w:hint="eastAsia"/>
          <w:color w:val="70726F"/>
          <w:kern w:val="0"/>
          <w:sz w:val="24"/>
          <w:szCs w:val="20"/>
        </w:rPr>
        <w:t>职业教育是世界上许多国家所共有的一种教育形式。传统的以学科教育为主线的职业教育课程体系已无法满足社会对职业教育的要求，如何改革现有的教育方法，使之适合职业教育人才培养的目标，现已成为职业教育全球普遍关注的焦点之一。了解企业需要的计算机组装与维修的岗位有哪些以及企业对计算机方面人才的要求，然后培养企业所需要的并能胜任他们岗位的人才。</w:t>
      </w:r>
    </w:p>
    <w:p w:rsidR="00B4539A" w:rsidRPr="00B4539A" w:rsidRDefault="00B4539A" w:rsidP="009F08B4">
      <w:pPr>
        <w:widowControl/>
        <w:spacing w:beforeLines="50" w:afterLines="50"/>
        <w:jc w:val="left"/>
        <w:outlineLvl w:val="1"/>
        <w:rPr>
          <w:rFonts w:ascii="Arial" w:eastAsia="宋体" w:hAnsi="Arial" w:cs="Arial"/>
          <w:b/>
          <w:bCs/>
          <w:color w:val="70726F"/>
          <w:kern w:val="0"/>
          <w:sz w:val="36"/>
          <w:szCs w:val="36"/>
        </w:rPr>
      </w:pPr>
      <w:r w:rsidRPr="00B4539A">
        <w:rPr>
          <w:rFonts w:ascii="Arial" w:eastAsia="宋体" w:hAnsi="Arial" w:cs="Arial" w:hint="eastAsia"/>
          <w:b/>
          <w:bCs/>
          <w:color w:val="70726F"/>
          <w:kern w:val="0"/>
          <w:sz w:val="28"/>
          <w:szCs w:val="20"/>
        </w:rPr>
        <w:t>一、调研目的</w:t>
      </w:r>
    </w:p>
    <w:p w:rsidR="00B4539A" w:rsidRPr="00B4539A" w:rsidRDefault="00B4539A" w:rsidP="00B4539A">
      <w:pPr>
        <w:widowControl/>
        <w:spacing w:line="360" w:lineRule="auto"/>
        <w:ind w:firstLineChars="200" w:firstLine="480"/>
        <w:jc w:val="left"/>
        <w:rPr>
          <w:rFonts w:ascii="Arial" w:eastAsia="宋体" w:hAnsi="Arial" w:cs="Arial"/>
          <w:color w:val="70726F"/>
          <w:kern w:val="0"/>
          <w:sz w:val="18"/>
          <w:szCs w:val="18"/>
        </w:rPr>
      </w:pPr>
      <w:r w:rsidRPr="00B4539A">
        <w:rPr>
          <w:rFonts w:ascii="宋体" w:eastAsia="宋体" w:hAnsi="宋体" w:cs="Arial" w:hint="eastAsia"/>
          <w:color w:val="70726F"/>
          <w:kern w:val="0"/>
          <w:sz w:val="24"/>
          <w:szCs w:val="20"/>
        </w:rPr>
        <w:t>为了进一步了解计算机维修维护相关行业的发展现状与趋势，岗位设置情况及变化趋势，企业对计算机维修维护专业技能型人才的需求，能根据就业市场对计算机维修维护专业技能型人才的需求明确专业所面向的职业岗位（或岗位群），能根据岗位要求进行工作任务分析和教学分析，以工作任务为线索确定课程结构，以“教、学、做”合一为总体原则选择教学方法，广泛运用现场教学、项目教学等教学方法。使培训者理解和吸收现代职业教育教学理念，具有较强课程设计和教学组织能力。</w:t>
      </w:r>
    </w:p>
    <w:p w:rsidR="00B4539A" w:rsidRPr="00B4539A" w:rsidRDefault="00B4539A" w:rsidP="00B4539A">
      <w:pPr>
        <w:widowControl/>
        <w:spacing w:line="360" w:lineRule="auto"/>
        <w:ind w:firstLineChars="200" w:firstLine="480"/>
        <w:jc w:val="left"/>
        <w:rPr>
          <w:rFonts w:ascii="Arial" w:eastAsia="宋体" w:hAnsi="Arial" w:cs="Arial"/>
          <w:color w:val="70726F"/>
          <w:kern w:val="0"/>
          <w:sz w:val="18"/>
          <w:szCs w:val="18"/>
        </w:rPr>
      </w:pPr>
      <w:r w:rsidRPr="00B4539A">
        <w:rPr>
          <w:rFonts w:ascii="宋体" w:eastAsia="宋体" w:hAnsi="宋体" w:cs="Arial" w:hint="eastAsia"/>
          <w:color w:val="70726F"/>
          <w:kern w:val="0"/>
          <w:sz w:val="24"/>
          <w:szCs w:val="20"/>
        </w:rPr>
        <w:t>此次调研的目的是为了创建职业教育的特色和品牌，深化计算机专业“校企结合”的专业人才培养模式改革，探索适合本专业本层次培养的基于工作过程系统化的专业课程体系，提升人才培养品质。</w:t>
      </w:r>
    </w:p>
    <w:p w:rsidR="00B4539A" w:rsidRPr="00B4539A" w:rsidRDefault="00B4539A" w:rsidP="009F08B4">
      <w:pPr>
        <w:widowControl/>
        <w:spacing w:beforeLines="50" w:afterLines="50"/>
        <w:jc w:val="left"/>
        <w:outlineLvl w:val="1"/>
        <w:rPr>
          <w:rFonts w:ascii="Arial" w:eastAsia="宋体" w:hAnsi="Arial" w:cs="Arial"/>
          <w:b/>
          <w:bCs/>
          <w:color w:val="70726F"/>
          <w:kern w:val="0"/>
          <w:sz w:val="36"/>
          <w:szCs w:val="36"/>
        </w:rPr>
      </w:pPr>
      <w:r>
        <w:rPr>
          <w:rFonts w:ascii="Arial" w:eastAsia="宋体" w:hAnsi="Arial" w:cs="Arial" w:hint="eastAsia"/>
          <w:b/>
          <w:bCs/>
          <w:color w:val="70726F"/>
          <w:kern w:val="0"/>
          <w:sz w:val="28"/>
          <w:szCs w:val="20"/>
        </w:rPr>
        <w:t>二</w:t>
      </w:r>
      <w:r w:rsidRPr="00B4539A">
        <w:rPr>
          <w:rFonts w:ascii="Arial" w:eastAsia="宋体" w:hAnsi="Arial" w:cs="Arial" w:hint="eastAsia"/>
          <w:b/>
          <w:bCs/>
          <w:color w:val="70726F"/>
          <w:kern w:val="0"/>
          <w:sz w:val="28"/>
          <w:szCs w:val="20"/>
        </w:rPr>
        <w:t>、调研对象</w:t>
      </w:r>
    </w:p>
    <w:p w:rsidR="00B4539A" w:rsidRPr="00B4539A" w:rsidRDefault="00B4539A" w:rsidP="00B4539A">
      <w:pPr>
        <w:widowControl/>
        <w:spacing w:line="360" w:lineRule="auto"/>
        <w:ind w:firstLineChars="200" w:firstLine="480"/>
        <w:jc w:val="left"/>
        <w:rPr>
          <w:rFonts w:ascii="Arial" w:eastAsia="宋体" w:hAnsi="Arial" w:cs="Arial"/>
          <w:color w:val="70726F"/>
          <w:kern w:val="0"/>
          <w:sz w:val="18"/>
          <w:szCs w:val="18"/>
        </w:rPr>
      </w:pPr>
      <w:r w:rsidRPr="00B4539A">
        <w:rPr>
          <w:rFonts w:ascii="宋体" w:eastAsia="宋体" w:hAnsi="宋体" w:cs="Arial" w:hint="eastAsia"/>
          <w:color w:val="70726F"/>
          <w:kern w:val="0"/>
          <w:sz w:val="24"/>
          <w:szCs w:val="20"/>
        </w:rPr>
        <w:t>调研社会对本专业毕业生的需求情况以及计算机维修维护及电脑销售岗位的职责和任务。本次调研的对象包括：</w:t>
      </w:r>
    </w:p>
    <w:p w:rsidR="00B4539A" w:rsidRPr="00B4539A" w:rsidRDefault="00B4539A" w:rsidP="00B4539A">
      <w:pPr>
        <w:widowControl/>
        <w:spacing w:line="360" w:lineRule="auto"/>
        <w:ind w:firstLineChars="200" w:firstLine="480"/>
        <w:jc w:val="left"/>
        <w:rPr>
          <w:rFonts w:ascii="Arial" w:eastAsia="宋体" w:hAnsi="Arial" w:cs="Arial"/>
          <w:color w:val="70726F"/>
          <w:kern w:val="0"/>
          <w:sz w:val="18"/>
          <w:szCs w:val="18"/>
        </w:rPr>
      </w:pPr>
      <w:r w:rsidRPr="00B4539A">
        <w:rPr>
          <w:rFonts w:ascii="宋体" w:eastAsia="宋体" w:hAnsi="宋体" w:cs="Arial" w:hint="eastAsia"/>
          <w:color w:val="70726F"/>
          <w:kern w:val="0"/>
          <w:sz w:val="24"/>
          <w:szCs w:val="20"/>
        </w:rPr>
        <w:t>1．用人单位：</w:t>
      </w:r>
      <w:r w:rsidR="00714287">
        <w:rPr>
          <w:rFonts w:ascii="宋体" w:eastAsia="宋体" w:hAnsi="宋体" w:cs="Arial" w:hint="eastAsia"/>
          <w:color w:val="70726F"/>
          <w:kern w:val="0"/>
          <w:sz w:val="24"/>
          <w:szCs w:val="20"/>
        </w:rPr>
        <w:t>新泰市</w:t>
      </w:r>
      <w:r w:rsidR="00FB0A08">
        <w:rPr>
          <w:rFonts w:ascii="宋体" w:eastAsia="宋体" w:hAnsi="宋体" w:cs="Arial" w:hint="eastAsia"/>
          <w:color w:val="70726F"/>
          <w:kern w:val="0"/>
          <w:sz w:val="24"/>
          <w:szCs w:val="20"/>
        </w:rPr>
        <w:t>各大</w:t>
      </w:r>
      <w:r w:rsidR="00714287">
        <w:rPr>
          <w:rFonts w:ascii="宋体" w:eastAsia="宋体" w:hAnsi="宋体" w:cs="Arial" w:hint="eastAsia"/>
          <w:color w:val="70726F"/>
          <w:kern w:val="0"/>
          <w:sz w:val="24"/>
          <w:szCs w:val="20"/>
        </w:rPr>
        <w:t>家电卖场笔记本电脑销售柜台</w:t>
      </w:r>
      <w:r w:rsidRPr="00B4539A">
        <w:rPr>
          <w:rFonts w:ascii="宋体" w:eastAsia="宋体" w:hAnsi="宋体" w:cs="Arial" w:hint="eastAsia"/>
          <w:color w:val="70726F"/>
          <w:kern w:val="0"/>
          <w:sz w:val="24"/>
          <w:szCs w:val="20"/>
        </w:rPr>
        <w:t>、</w:t>
      </w:r>
      <w:r w:rsidR="00714287">
        <w:rPr>
          <w:rFonts w:ascii="宋体" w:eastAsia="宋体" w:hAnsi="宋体" w:cs="Arial" w:hint="eastAsia"/>
          <w:color w:val="70726F"/>
          <w:kern w:val="0"/>
          <w:sz w:val="24"/>
          <w:szCs w:val="20"/>
        </w:rPr>
        <w:t>新泰市各大品牌电脑门店</w:t>
      </w:r>
      <w:r w:rsidRPr="00B4539A">
        <w:rPr>
          <w:rFonts w:ascii="宋体" w:eastAsia="宋体" w:hAnsi="宋体" w:cs="Arial" w:hint="eastAsia"/>
          <w:color w:val="70726F"/>
          <w:kern w:val="0"/>
          <w:sz w:val="24"/>
          <w:szCs w:val="20"/>
        </w:rPr>
        <w:t>、</w:t>
      </w:r>
      <w:r w:rsidR="00714287">
        <w:rPr>
          <w:rFonts w:ascii="宋体" w:eastAsia="宋体" w:hAnsi="宋体" w:cs="Arial" w:hint="eastAsia"/>
          <w:color w:val="70726F"/>
          <w:kern w:val="0"/>
          <w:sz w:val="24"/>
          <w:szCs w:val="20"/>
        </w:rPr>
        <w:t>新泰市几家电脑配件和维修店</w:t>
      </w:r>
      <w:r w:rsidRPr="00B4539A">
        <w:rPr>
          <w:rFonts w:ascii="宋体" w:eastAsia="宋体" w:hAnsi="宋体" w:cs="Arial" w:hint="eastAsia"/>
          <w:color w:val="70726F"/>
          <w:kern w:val="0"/>
          <w:sz w:val="24"/>
          <w:szCs w:val="20"/>
        </w:rPr>
        <w:t>、</w:t>
      </w:r>
      <w:r w:rsidR="00714287">
        <w:rPr>
          <w:rFonts w:ascii="宋体" w:eastAsia="宋体" w:hAnsi="宋体" w:cs="Arial" w:hint="eastAsia"/>
          <w:color w:val="70726F"/>
          <w:kern w:val="0"/>
          <w:sz w:val="24"/>
          <w:szCs w:val="20"/>
        </w:rPr>
        <w:t>泰安东正数码公司</w:t>
      </w:r>
      <w:r w:rsidRPr="00B4539A">
        <w:rPr>
          <w:rFonts w:ascii="宋体" w:eastAsia="宋体" w:hAnsi="宋体" w:cs="Arial" w:hint="eastAsia"/>
          <w:color w:val="70726F"/>
          <w:kern w:val="0"/>
          <w:sz w:val="24"/>
          <w:szCs w:val="20"/>
        </w:rPr>
        <w:t>。</w:t>
      </w:r>
    </w:p>
    <w:p w:rsidR="00B4539A" w:rsidRPr="00B4539A" w:rsidRDefault="00B4539A" w:rsidP="00B4539A">
      <w:pPr>
        <w:widowControl/>
        <w:spacing w:line="360" w:lineRule="auto"/>
        <w:ind w:firstLineChars="200" w:firstLine="480"/>
        <w:jc w:val="left"/>
        <w:rPr>
          <w:rFonts w:ascii="Arial" w:eastAsia="宋体" w:hAnsi="Arial" w:cs="Arial"/>
          <w:color w:val="70726F"/>
          <w:kern w:val="0"/>
          <w:sz w:val="18"/>
          <w:szCs w:val="18"/>
        </w:rPr>
      </w:pPr>
      <w:r w:rsidRPr="00B4539A">
        <w:rPr>
          <w:rFonts w:ascii="宋体" w:eastAsia="宋体" w:hAnsi="宋体" w:cs="Arial" w:hint="eastAsia"/>
          <w:color w:val="70726F"/>
          <w:kern w:val="0"/>
          <w:sz w:val="24"/>
          <w:szCs w:val="20"/>
        </w:rPr>
        <w:t>2．往届毕业生</w:t>
      </w:r>
    </w:p>
    <w:p w:rsidR="00B4539A" w:rsidRPr="00B4539A" w:rsidRDefault="00B4539A" w:rsidP="00B4539A">
      <w:pPr>
        <w:widowControl/>
        <w:spacing w:line="360" w:lineRule="auto"/>
        <w:ind w:firstLineChars="200" w:firstLine="480"/>
        <w:jc w:val="left"/>
        <w:rPr>
          <w:rFonts w:ascii="Arial" w:eastAsia="宋体" w:hAnsi="Arial" w:cs="Arial"/>
          <w:color w:val="70726F"/>
          <w:kern w:val="0"/>
          <w:sz w:val="18"/>
          <w:szCs w:val="18"/>
        </w:rPr>
      </w:pPr>
      <w:r w:rsidRPr="00B4539A">
        <w:rPr>
          <w:rFonts w:ascii="宋体" w:eastAsia="宋体" w:hAnsi="宋体" w:cs="Arial" w:hint="eastAsia"/>
          <w:color w:val="70726F"/>
          <w:kern w:val="0"/>
          <w:sz w:val="24"/>
          <w:szCs w:val="20"/>
        </w:rPr>
        <w:t>3．市场内的招聘信息</w:t>
      </w:r>
    </w:p>
    <w:p w:rsidR="00B4539A" w:rsidRDefault="00B4539A" w:rsidP="00B4539A">
      <w:pPr>
        <w:widowControl/>
        <w:spacing w:line="360" w:lineRule="auto"/>
        <w:ind w:firstLineChars="200" w:firstLine="480"/>
        <w:jc w:val="left"/>
        <w:rPr>
          <w:rFonts w:ascii="宋体" w:eastAsia="宋体" w:hAnsi="宋体" w:cs="Arial"/>
          <w:color w:val="70726F"/>
          <w:kern w:val="0"/>
          <w:sz w:val="24"/>
          <w:szCs w:val="20"/>
        </w:rPr>
      </w:pPr>
      <w:r w:rsidRPr="00B4539A">
        <w:rPr>
          <w:rFonts w:ascii="宋体" w:eastAsia="宋体" w:hAnsi="宋体" w:cs="Arial" w:hint="eastAsia"/>
          <w:color w:val="70726F"/>
          <w:kern w:val="0"/>
          <w:sz w:val="24"/>
          <w:szCs w:val="20"/>
        </w:rPr>
        <w:lastRenderedPageBreak/>
        <w:t>4、网络上有关计算机专业需求信息</w:t>
      </w:r>
    </w:p>
    <w:p w:rsidR="00B4539A" w:rsidRPr="00B4539A" w:rsidRDefault="00B4539A" w:rsidP="009F08B4">
      <w:pPr>
        <w:widowControl/>
        <w:spacing w:beforeLines="50" w:afterLines="50"/>
        <w:jc w:val="left"/>
        <w:outlineLvl w:val="1"/>
        <w:rPr>
          <w:rFonts w:ascii="Arial" w:eastAsia="宋体" w:hAnsi="Arial" w:cs="Arial"/>
          <w:b/>
          <w:bCs/>
          <w:color w:val="70726F"/>
          <w:kern w:val="0"/>
          <w:sz w:val="36"/>
          <w:szCs w:val="36"/>
        </w:rPr>
      </w:pPr>
      <w:r>
        <w:rPr>
          <w:rFonts w:ascii="Arial" w:eastAsia="宋体" w:hAnsi="Arial" w:cs="Arial" w:hint="eastAsia"/>
          <w:b/>
          <w:bCs/>
          <w:color w:val="70726F"/>
          <w:kern w:val="0"/>
          <w:sz w:val="28"/>
          <w:szCs w:val="20"/>
        </w:rPr>
        <w:t>三</w:t>
      </w:r>
      <w:r w:rsidRPr="00B4539A">
        <w:rPr>
          <w:rFonts w:ascii="Arial" w:eastAsia="宋体" w:hAnsi="Arial" w:cs="Arial" w:hint="eastAsia"/>
          <w:b/>
          <w:bCs/>
          <w:color w:val="70726F"/>
          <w:kern w:val="0"/>
          <w:sz w:val="28"/>
          <w:szCs w:val="20"/>
        </w:rPr>
        <w:t>、调研方法</w:t>
      </w:r>
    </w:p>
    <w:p w:rsidR="00B4539A" w:rsidRPr="00B4539A" w:rsidRDefault="00B4539A" w:rsidP="00B4539A">
      <w:pPr>
        <w:widowControl/>
        <w:spacing w:line="360" w:lineRule="auto"/>
        <w:ind w:firstLineChars="200" w:firstLine="480"/>
        <w:jc w:val="left"/>
        <w:rPr>
          <w:rFonts w:ascii="Arial" w:eastAsia="宋体" w:hAnsi="Arial" w:cs="Arial"/>
          <w:color w:val="70726F"/>
          <w:kern w:val="0"/>
          <w:sz w:val="18"/>
          <w:szCs w:val="18"/>
        </w:rPr>
      </w:pPr>
      <w:r w:rsidRPr="00B4539A">
        <w:rPr>
          <w:rFonts w:ascii="宋体" w:eastAsia="宋体" w:hAnsi="宋体" w:cs="Arial" w:hint="eastAsia"/>
          <w:color w:val="70726F"/>
          <w:kern w:val="0"/>
          <w:sz w:val="24"/>
          <w:szCs w:val="20"/>
        </w:rPr>
        <w:t>1．问卷</w:t>
      </w:r>
    </w:p>
    <w:p w:rsidR="00B4539A" w:rsidRPr="00B4539A" w:rsidRDefault="00B4539A" w:rsidP="00B4539A">
      <w:pPr>
        <w:widowControl/>
        <w:spacing w:line="360" w:lineRule="auto"/>
        <w:ind w:firstLineChars="200" w:firstLine="480"/>
        <w:jc w:val="left"/>
        <w:rPr>
          <w:rFonts w:ascii="Arial" w:eastAsia="宋体" w:hAnsi="Arial" w:cs="Arial"/>
          <w:color w:val="70726F"/>
          <w:kern w:val="0"/>
          <w:sz w:val="18"/>
          <w:szCs w:val="18"/>
        </w:rPr>
      </w:pPr>
      <w:r w:rsidRPr="00B4539A">
        <w:rPr>
          <w:rFonts w:ascii="宋体" w:eastAsia="宋体" w:hAnsi="宋体" w:cs="Arial" w:hint="eastAsia"/>
          <w:color w:val="70726F"/>
          <w:kern w:val="0"/>
          <w:sz w:val="24"/>
          <w:szCs w:val="20"/>
        </w:rPr>
        <w:t>调研期间，本组成员一方面向株洲电脑手机大市场的各门店，技术支持站，维修站等因时间关系只投放问卷10份，回收有效答卷9份，另一方面向众多的门店从业人员等调查询问等了解本专业人才需求信息。</w:t>
      </w:r>
    </w:p>
    <w:p w:rsidR="00B4539A" w:rsidRPr="00B4539A" w:rsidRDefault="00B4539A" w:rsidP="00B4539A">
      <w:pPr>
        <w:widowControl/>
        <w:spacing w:line="360" w:lineRule="auto"/>
        <w:ind w:firstLineChars="200" w:firstLine="480"/>
        <w:jc w:val="left"/>
        <w:rPr>
          <w:rFonts w:ascii="Arial" w:eastAsia="宋体" w:hAnsi="Arial" w:cs="Arial"/>
          <w:color w:val="70726F"/>
          <w:kern w:val="0"/>
          <w:sz w:val="18"/>
          <w:szCs w:val="18"/>
        </w:rPr>
      </w:pPr>
      <w:r w:rsidRPr="00B4539A">
        <w:rPr>
          <w:rFonts w:ascii="宋体" w:eastAsia="宋体" w:hAnsi="宋体" w:cs="Arial" w:hint="eastAsia"/>
          <w:color w:val="70726F"/>
          <w:kern w:val="0"/>
          <w:sz w:val="24"/>
          <w:szCs w:val="20"/>
        </w:rPr>
        <w:t>2．访谈</w:t>
      </w:r>
    </w:p>
    <w:p w:rsidR="00B4539A" w:rsidRPr="00B4539A" w:rsidRDefault="00B4539A" w:rsidP="00B4539A">
      <w:pPr>
        <w:widowControl/>
        <w:spacing w:line="360" w:lineRule="auto"/>
        <w:ind w:firstLineChars="200" w:firstLine="480"/>
        <w:jc w:val="left"/>
        <w:rPr>
          <w:rFonts w:ascii="Arial" w:eastAsia="宋体" w:hAnsi="Arial" w:cs="Arial"/>
          <w:color w:val="70726F"/>
          <w:kern w:val="0"/>
          <w:sz w:val="18"/>
          <w:szCs w:val="18"/>
        </w:rPr>
      </w:pPr>
      <w:r w:rsidRPr="00B4539A">
        <w:rPr>
          <w:rFonts w:ascii="宋体" w:eastAsia="宋体" w:hAnsi="宋体" w:cs="Arial" w:hint="eastAsia"/>
          <w:color w:val="70726F"/>
          <w:kern w:val="0"/>
          <w:sz w:val="24"/>
          <w:szCs w:val="20"/>
        </w:rPr>
        <w:t>本次调研访谈了株洲电脑大市场“惠友”戴尔品牌店业务主管、“惠普”品牌电脑门店技术主管，“惠普”电脑维修站技术员以及人尔公司易总，联想售后服务站站长杨总等，不同层次的人员对相关岗位人员技术及经验需求等都做出了不同层次的要求。</w:t>
      </w:r>
    </w:p>
    <w:p w:rsidR="00B4539A" w:rsidRPr="00B4539A" w:rsidRDefault="00B4539A" w:rsidP="00B4539A">
      <w:pPr>
        <w:widowControl/>
        <w:spacing w:line="360" w:lineRule="auto"/>
        <w:ind w:firstLineChars="200" w:firstLine="480"/>
        <w:jc w:val="left"/>
        <w:rPr>
          <w:rFonts w:ascii="Arial" w:eastAsia="宋体" w:hAnsi="Arial" w:cs="Arial"/>
          <w:color w:val="70726F"/>
          <w:kern w:val="0"/>
          <w:sz w:val="18"/>
          <w:szCs w:val="18"/>
        </w:rPr>
      </w:pPr>
      <w:r w:rsidRPr="00B4539A">
        <w:rPr>
          <w:rFonts w:ascii="宋体" w:eastAsia="宋体" w:hAnsi="宋体" w:cs="Arial" w:hint="eastAsia"/>
          <w:color w:val="70726F"/>
          <w:kern w:val="0"/>
          <w:sz w:val="24"/>
          <w:szCs w:val="20"/>
        </w:rPr>
        <w:t>3．参观交流</w:t>
      </w:r>
    </w:p>
    <w:p w:rsidR="00B4539A" w:rsidRPr="00B4539A" w:rsidRDefault="00B4539A" w:rsidP="00B4539A">
      <w:pPr>
        <w:widowControl/>
        <w:spacing w:line="360" w:lineRule="auto"/>
        <w:ind w:firstLineChars="200" w:firstLine="480"/>
        <w:jc w:val="left"/>
        <w:rPr>
          <w:rFonts w:ascii="Arial" w:eastAsia="宋体" w:hAnsi="Arial" w:cs="Arial"/>
          <w:color w:val="70726F"/>
          <w:kern w:val="0"/>
          <w:sz w:val="18"/>
          <w:szCs w:val="18"/>
        </w:rPr>
      </w:pPr>
      <w:r w:rsidRPr="00B4539A">
        <w:rPr>
          <w:rFonts w:ascii="宋体" w:eastAsia="宋体" w:hAnsi="宋体" w:cs="Arial" w:hint="eastAsia"/>
          <w:color w:val="70726F"/>
          <w:kern w:val="0"/>
          <w:sz w:val="24"/>
          <w:szCs w:val="20"/>
        </w:rPr>
        <w:t>本次调研参观了株洲电脑大市场的旧址和新城大部分门市店，发现绝大部分门市店的场地受租金、地段等不利因素影响，工作空间都在10-30平米之间。</w:t>
      </w:r>
    </w:p>
    <w:p w:rsidR="00B4539A" w:rsidRPr="00B4539A" w:rsidRDefault="00B4539A" w:rsidP="00B4539A">
      <w:pPr>
        <w:widowControl/>
        <w:spacing w:line="360" w:lineRule="auto"/>
        <w:ind w:firstLineChars="200" w:firstLine="480"/>
        <w:jc w:val="left"/>
        <w:rPr>
          <w:rFonts w:ascii="Arial" w:eastAsia="宋体" w:hAnsi="Arial" w:cs="Arial"/>
          <w:color w:val="70726F"/>
          <w:kern w:val="0"/>
          <w:sz w:val="18"/>
          <w:szCs w:val="18"/>
        </w:rPr>
      </w:pPr>
      <w:r w:rsidRPr="00B4539A">
        <w:rPr>
          <w:rFonts w:ascii="宋体" w:eastAsia="宋体" w:hAnsi="宋体" w:cs="Arial" w:hint="eastAsia"/>
          <w:color w:val="70726F"/>
          <w:kern w:val="0"/>
          <w:sz w:val="24"/>
          <w:szCs w:val="20"/>
        </w:rPr>
        <w:t>学历、个人品质（如积极向上，善于学习、沟通能力、服从意识、团结协作意识）与岗位的关系</w:t>
      </w:r>
    </w:p>
    <w:p w:rsidR="00B4539A" w:rsidRPr="00B4539A" w:rsidRDefault="00B4539A" w:rsidP="00B4539A">
      <w:pPr>
        <w:widowControl/>
        <w:spacing w:line="360" w:lineRule="auto"/>
        <w:ind w:firstLineChars="200" w:firstLine="480"/>
        <w:jc w:val="left"/>
        <w:rPr>
          <w:rFonts w:ascii="Arial" w:eastAsia="宋体" w:hAnsi="Arial" w:cs="Arial"/>
          <w:color w:val="70726F"/>
          <w:kern w:val="0"/>
          <w:sz w:val="18"/>
          <w:szCs w:val="18"/>
        </w:rPr>
      </w:pPr>
      <w:r w:rsidRPr="00B4539A">
        <w:rPr>
          <w:rFonts w:ascii="宋体" w:eastAsia="宋体" w:hAnsi="宋体" w:cs="Arial" w:hint="eastAsia"/>
          <w:color w:val="70726F"/>
          <w:kern w:val="0"/>
          <w:sz w:val="24"/>
          <w:szCs w:val="20"/>
        </w:rPr>
        <w:t>从交流中发现，从事销售业务、与客户沟通等岗位与学历没有直接关系，而技术主管、人事经理等与学历有一定联系，而对于维修技术人员来说，学历的影响还是占相当的比重。</w:t>
      </w:r>
    </w:p>
    <w:p w:rsidR="00B4539A" w:rsidRPr="00B4539A" w:rsidRDefault="00B4539A" w:rsidP="00B4539A">
      <w:pPr>
        <w:widowControl/>
        <w:spacing w:line="360" w:lineRule="auto"/>
        <w:ind w:firstLineChars="200" w:firstLine="480"/>
        <w:jc w:val="left"/>
        <w:rPr>
          <w:rFonts w:ascii="Arial" w:eastAsia="宋体" w:hAnsi="Arial" w:cs="Arial"/>
          <w:color w:val="70726F"/>
          <w:kern w:val="0"/>
          <w:sz w:val="18"/>
          <w:szCs w:val="18"/>
        </w:rPr>
      </w:pPr>
      <w:r w:rsidRPr="00B4539A">
        <w:rPr>
          <w:rFonts w:ascii="宋体" w:eastAsia="宋体" w:hAnsi="宋体" w:cs="Arial" w:hint="eastAsia"/>
          <w:color w:val="70726F"/>
          <w:kern w:val="0"/>
          <w:sz w:val="24"/>
          <w:szCs w:val="20"/>
        </w:rPr>
        <w:t>4、专家座谈会</w:t>
      </w:r>
    </w:p>
    <w:p w:rsidR="00B4539A" w:rsidRDefault="00B4539A" w:rsidP="00B4539A">
      <w:pPr>
        <w:widowControl/>
        <w:spacing w:line="360" w:lineRule="auto"/>
        <w:ind w:firstLineChars="200" w:firstLine="480"/>
        <w:jc w:val="left"/>
        <w:rPr>
          <w:rFonts w:ascii="宋体" w:eastAsia="宋体" w:hAnsi="宋体" w:cs="Arial"/>
          <w:color w:val="70726F"/>
          <w:kern w:val="0"/>
          <w:sz w:val="24"/>
          <w:szCs w:val="20"/>
        </w:rPr>
      </w:pPr>
      <w:r w:rsidRPr="00B4539A">
        <w:rPr>
          <w:rFonts w:ascii="宋体" w:eastAsia="宋体" w:hAnsi="宋体" w:cs="Arial" w:hint="eastAsia"/>
          <w:color w:val="70726F"/>
          <w:kern w:val="0"/>
          <w:sz w:val="24"/>
          <w:szCs w:val="20"/>
        </w:rPr>
        <w:t>调研中，我们分别请到了人尔公司易总，人尔公司维修部骨干胡技术员，联想售后服务部杨总，联想金牌服务站张站长及站长助理黄女士等参与了座谈。会上各专家都发表了热情洋溢的讲话，对各层次岗位的人才需求及中职计算机专业人才培养的方向等都表示了不同意见。会上，专家们有一个共同点就是对就业人才的要求，首先是全方位发展的人才，能很好地与客户沟通等；其次才是技术过硬型人才。至于学历，那是没有制约性的影响的。</w:t>
      </w:r>
    </w:p>
    <w:p w:rsidR="00B4539A" w:rsidRDefault="00B4539A" w:rsidP="009F08B4">
      <w:pPr>
        <w:pStyle w:val="2"/>
        <w:spacing w:beforeLines="50" w:beforeAutospacing="0" w:afterLines="50" w:afterAutospacing="0"/>
        <w:rPr>
          <w:rFonts w:ascii="Arial" w:hAnsi="Arial" w:cs="Arial"/>
          <w:color w:val="70726F"/>
        </w:rPr>
      </w:pPr>
      <w:r>
        <w:rPr>
          <w:rFonts w:ascii="Arial" w:hAnsi="Arial" w:cs="Arial" w:hint="eastAsia"/>
          <w:color w:val="70726F"/>
          <w:sz w:val="28"/>
          <w:szCs w:val="20"/>
        </w:rPr>
        <w:t>四、调研结果</w:t>
      </w:r>
    </w:p>
    <w:p w:rsidR="00B4539A" w:rsidRPr="007745EE" w:rsidRDefault="00B4539A" w:rsidP="009F08B4">
      <w:pPr>
        <w:pStyle w:val="3"/>
        <w:spacing w:beforeLines="50" w:afterLines="50"/>
        <w:rPr>
          <w:rFonts w:asciiTheme="minorEastAsia" w:hAnsiTheme="minorEastAsia" w:cs="Arial"/>
          <w:color w:val="70726F"/>
          <w:sz w:val="24"/>
          <w:szCs w:val="24"/>
        </w:rPr>
      </w:pPr>
      <w:r w:rsidRPr="007745EE">
        <w:rPr>
          <w:rFonts w:asciiTheme="minorEastAsia" w:hAnsiTheme="minorEastAsia" w:cs="Times New Roman"/>
          <w:color w:val="70726F"/>
          <w:sz w:val="24"/>
          <w:szCs w:val="24"/>
        </w:rPr>
        <w:lastRenderedPageBreak/>
        <w:t xml:space="preserve">A   </w:t>
      </w:r>
      <w:r w:rsidRPr="007745EE">
        <w:rPr>
          <w:rFonts w:asciiTheme="minorEastAsia" w:hAnsiTheme="minorEastAsia" w:cs="Arial" w:hint="eastAsia"/>
          <w:color w:val="70726F"/>
          <w:sz w:val="24"/>
          <w:szCs w:val="24"/>
        </w:rPr>
        <w:t>基本情况</w:t>
      </w:r>
    </w:p>
    <w:p w:rsidR="00B4539A" w:rsidRPr="007745EE" w:rsidRDefault="00B4539A" w:rsidP="009F08B4">
      <w:pPr>
        <w:pStyle w:val="3"/>
        <w:spacing w:beforeLines="50" w:afterLines="50"/>
        <w:rPr>
          <w:rFonts w:asciiTheme="minorEastAsia" w:hAnsiTheme="minorEastAsia" w:cs="Arial"/>
          <w:color w:val="70726F"/>
          <w:sz w:val="24"/>
          <w:szCs w:val="24"/>
        </w:rPr>
      </w:pPr>
      <w:r w:rsidRPr="007745EE">
        <w:rPr>
          <w:rFonts w:asciiTheme="minorEastAsia" w:hAnsiTheme="minorEastAsia" w:cs="Arial" w:hint="eastAsia"/>
          <w:color w:val="70726F"/>
          <w:sz w:val="24"/>
          <w:szCs w:val="24"/>
        </w:rPr>
        <w:t>（一）人才需求状况</w:t>
      </w:r>
    </w:p>
    <w:p w:rsidR="00B4539A" w:rsidRPr="007745EE" w:rsidRDefault="00B4539A" w:rsidP="007745EE">
      <w:pPr>
        <w:spacing w:line="360" w:lineRule="auto"/>
        <w:ind w:firstLineChars="200" w:firstLine="480"/>
        <w:rPr>
          <w:rFonts w:asciiTheme="minorEastAsia" w:hAnsiTheme="minorEastAsia" w:cs="Arial"/>
          <w:color w:val="70726F"/>
          <w:sz w:val="24"/>
          <w:szCs w:val="24"/>
        </w:rPr>
      </w:pPr>
      <w:r w:rsidRPr="007745EE">
        <w:rPr>
          <w:rFonts w:asciiTheme="minorEastAsia" w:hAnsiTheme="minorEastAsia" w:cs="Arial" w:hint="eastAsia"/>
          <w:color w:val="70726F"/>
          <w:sz w:val="24"/>
          <w:szCs w:val="24"/>
        </w:rPr>
        <w:t>1．据调查，计算机及其相关专业的毕业生在数量上还远远不能满足市场对人才的需求，但相关专业的毕业生现状与企业的人才需求之间还存在较大的偏差；</w:t>
      </w:r>
    </w:p>
    <w:p w:rsidR="00B4539A" w:rsidRPr="007745EE" w:rsidRDefault="00B4539A" w:rsidP="007745EE">
      <w:pPr>
        <w:spacing w:line="360" w:lineRule="auto"/>
        <w:ind w:firstLineChars="200" w:firstLine="480"/>
        <w:rPr>
          <w:rFonts w:asciiTheme="minorEastAsia" w:hAnsiTheme="minorEastAsia" w:cs="Arial"/>
          <w:color w:val="70726F"/>
          <w:sz w:val="24"/>
          <w:szCs w:val="24"/>
        </w:rPr>
      </w:pPr>
      <w:r w:rsidRPr="007745EE">
        <w:rPr>
          <w:rFonts w:asciiTheme="minorEastAsia" w:hAnsiTheme="minorEastAsia" w:cs="Arial" w:hint="eastAsia"/>
          <w:color w:val="70726F"/>
          <w:sz w:val="24"/>
          <w:szCs w:val="24"/>
        </w:rPr>
        <w:t>2．从我们所考察的企业、市场以及所得的信息中我们发现，企业最想招聘的是那些想做事，能做好事情的人才。特别需要有较强的社会能力，如能构与客户进行融洽的沟通，有较强的团队合作意识和人际交往能力等。</w:t>
      </w:r>
    </w:p>
    <w:p w:rsidR="00B4539A" w:rsidRPr="007745EE" w:rsidRDefault="00B4539A" w:rsidP="007745EE">
      <w:pPr>
        <w:spacing w:line="360" w:lineRule="auto"/>
        <w:ind w:firstLineChars="200" w:firstLine="480"/>
        <w:rPr>
          <w:rFonts w:asciiTheme="minorEastAsia" w:hAnsiTheme="minorEastAsia" w:cs="Arial"/>
          <w:color w:val="70726F"/>
          <w:sz w:val="24"/>
          <w:szCs w:val="24"/>
        </w:rPr>
      </w:pPr>
      <w:r w:rsidRPr="007745EE">
        <w:rPr>
          <w:rFonts w:asciiTheme="minorEastAsia" w:hAnsiTheme="minorEastAsia" w:cs="Arial" w:hint="eastAsia"/>
          <w:color w:val="70726F"/>
          <w:sz w:val="24"/>
          <w:szCs w:val="24"/>
        </w:rPr>
        <w:t>3、各电脑公司目前和今后对中职毕业生的需求量并不是很大，仅占毕业生</w:t>
      </w:r>
      <w:bookmarkStart w:id="0" w:name="_GoBack"/>
      <w:bookmarkEnd w:id="0"/>
      <w:r w:rsidRPr="007745EE">
        <w:rPr>
          <w:rFonts w:asciiTheme="minorEastAsia" w:hAnsiTheme="minorEastAsia" w:cs="Arial" w:hint="eastAsia"/>
          <w:color w:val="70726F"/>
          <w:sz w:val="24"/>
          <w:szCs w:val="24"/>
        </w:rPr>
        <w:t>的20%左右，各电脑公司目前所招聘的人员主要从事一线销售及售后服务，软硬件的维护维修等工作岗位。</w:t>
      </w:r>
    </w:p>
    <w:p w:rsidR="00B4539A" w:rsidRPr="007745EE" w:rsidRDefault="00B4539A" w:rsidP="007745EE">
      <w:pPr>
        <w:spacing w:line="360" w:lineRule="auto"/>
        <w:ind w:firstLineChars="200" w:firstLine="480"/>
        <w:rPr>
          <w:rFonts w:asciiTheme="minorEastAsia" w:hAnsiTheme="minorEastAsia" w:cs="Arial"/>
          <w:color w:val="70726F"/>
          <w:sz w:val="24"/>
          <w:szCs w:val="24"/>
        </w:rPr>
      </w:pPr>
      <w:r w:rsidRPr="007745EE">
        <w:rPr>
          <w:rFonts w:asciiTheme="minorEastAsia" w:hAnsiTheme="minorEastAsia" w:cs="Arial" w:hint="eastAsia"/>
          <w:color w:val="70726F"/>
          <w:sz w:val="24"/>
          <w:szCs w:val="24"/>
        </w:rPr>
        <w:t>4、用人单位可以给中职生提供的工作岗位有：电脑硬件销售员、技术支持、整机装配员、电话支持、计算机硬件维修技术员、SMT操作员等。</w:t>
      </w:r>
    </w:p>
    <w:p w:rsidR="00B4539A" w:rsidRPr="007745EE" w:rsidRDefault="00B4539A" w:rsidP="009F08B4">
      <w:pPr>
        <w:pStyle w:val="3"/>
        <w:spacing w:beforeLines="50" w:afterLines="50"/>
        <w:rPr>
          <w:rFonts w:asciiTheme="minorEastAsia" w:hAnsiTheme="minorEastAsia" w:cs="Arial"/>
          <w:color w:val="70726F"/>
          <w:sz w:val="24"/>
          <w:szCs w:val="24"/>
        </w:rPr>
      </w:pPr>
      <w:r w:rsidRPr="007745EE">
        <w:rPr>
          <w:rFonts w:asciiTheme="minorEastAsia" w:hAnsiTheme="minorEastAsia" w:cs="Arial" w:hint="eastAsia"/>
          <w:color w:val="70726F"/>
          <w:sz w:val="24"/>
          <w:szCs w:val="24"/>
        </w:rPr>
        <w:t>（二）用人单位反馈：</w:t>
      </w:r>
    </w:p>
    <w:p w:rsidR="00B4539A" w:rsidRPr="007745EE" w:rsidRDefault="00B4539A" w:rsidP="007745EE">
      <w:pPr>
        <w:spacing w:line="360" w:lineRule="auto"/>
        <w:ind w:firstLineChars="200" w:firstLine="480"/>
        <w:rPr>
          <w:rFonts w:asciiTheme="minorEastAsia" w:hAnsiTheme="minorEastAsia" w:cs="Arial"/>
          <w:color w:val="70726F"/>
          <w:sz w:val="24"/>
          <w:szCs w:val="24"/>
        </w:rPr>
      </w:pPr>
      <w:r w:rsidRPr="007745EE">
        <w:rPr>
          <w:rFonts w:asciiTheme="minorEastAsia" w:hAnsiTheme="minorEastAsia" w:cs="Arial" w:hint="eastAsia"/>
          <w:color w:val="70726F"/>
          <w:sz w:val="24"/>
          <w:szCs w:val="24"/>
        </w:rPr>
        <w:t>(1)公司各个岗位都可招聘中职毕业生，但是公司更注重中职毕业生的素质，要求先会做人，再会做事。</w:t>
      </w:r>
    </w:p>
    <w:p w:rsidR="00B4539A" w:rsidRPr="007745EE" w:rsidRDefault="00B4539A" w:rsidP="007745EE">
      <w:pPr>
        <w:spacing w:line="360" w:lineRule="auto"/>
        <w:ind w:firstLineChars="200" w:firstLine="480"/>
        <w:rPr>
          <w:rFonts w:asciiTheme="minorEastAsia" w:hAnsiTheme="minorEastAsia" w:cs="Arial"/>
          <w:color w:val="70726F"/>
          <w:sz w:val="24"/>
          <w:szCs w:val="24"/>
        </w:rPr>
      </w:pPr>
      <w:r w:rsidRPr="007745EE">
        <w:rPr>
          <w:rFonts w:asciiTheme="minorEastAsia" w:hAnsiTheme="minorEastAsia" w:cs="Arial" w:hint="eastAsia"/>
          <w:color w:val="70726F"/>
          <w:sz w:val="24"/>
          <w:szCs w:val="24"/>
        </w:rPr>
        <w:t>(2)公司对中职毕业生的技术要求不是很高，关键是能吃苦耐劳、能基本完成系统安装、维护、对各硬件有一定了解。</w:t>
      </w:r>
    </w:p>
    <w:p w:rsidR="00B4539A" w:rsidRPr="007745EE" w:rsidRDefault="00B4539A" w:rsidP="007745EE">
      <w:pPr>
        <w:spacing w:line="360" w:lineRule="auto"/>
        <w:ind w:firstLineChars="200" w:firstLine="480"/>
        <w:rPr>
          <w:rFonts w:asciiTheme="minorEastAsia" w:hAnsiTheme="minorEastAsia" w:cs="Arial"/>
          <w:color w:val="70726F"/>
          <w:sz w:val="24"/>
          <w:szCs w:val="24"/>
        </w:rPr>
      </w:pPr>
      <w:r w:rsidRPr="007745EE">
        <w:rPr>
          <w:rFonts w:asciiTheme="minorEastAsia" w:hAnsiTheme="minorEastAsia" w:cs="Arial" w:hint="eastAsia"/>
          <w:color w:val="70726F"/>
          <w:sz w:val="24"/>
          <w:szCs w:val="24"/>
        </w:rPr>
        <w:t>(3)中职毕业生待遇：底薪1000元/月+提成。</w:t>
      </w:r>
    </w:p>
    <w:p w:rsidR="00B4539A" w:rsidRPr="007745EE" w:rsidRDefault="00B4539A" w:rsidP="009F08B4">
      <w:pPr>
        <w:widowControl/>
        <w:spacing w:beforeLines="50" w:afterLines="50"/>
        <w:jc w:val="left"/>
        <w:outlineLvl w:val="1"/>
        <w:rPr>
          <w:rFonts w:asciiTheme="minorEastAsia" w:hAnsiTheme="minorEastAsia" w:cs="Arial"/>
          <w:b/>
          <w:bCs/>
          <w:color w:val="70726F"/>
          <w:kern w:val="0"/>
          <w:sz w:val="24"/>
          <w:szCs w:val="24"/>
        </w:rPr>
      </w:pPr>
      <w:r w:rsidRPr="007745EE">
        <w:rPr>
          <w:rFonts w:asciiTheme="minorEastAsia" w:hAnsiTheme="minorEastAsia" w:cs="Arial"/>
          <w:b/>
          <w:bCs/>
          <w:color w:val="70726F"/>
          <w:kern w:val="0"/>
          <w:sz w:val="24"/>
          <w:szCs w:val="24"/>
        </w:rPr>
        <w:t>B</w:t>
      </w:r>
      <w:r w:rsidRPr="007745EE">
        <w:rPr>
          <w:rFonts w:asciiTheme="minorEastAsia" w:hAnsiTheme="minorEastAsia" w:cs="Arial" w:hint="eastAsia"/>
          <w:b/>
          <w:bCs/>
          <w:color w:val="70726F"/>
          <w:kern w:val="0"/>
          <w:sz w:val="24"/>
          <w:szCs w:val="24"/>
        </w:rPr>
        <w:t>、专业岗位工作任务与职业能力确定</w:t>
      </w:r>
    </w:p>
    <w:p w:rsidR="00B4539A" w:rsidRPr="007745EE" w:rsidRDefault="00B4539A" w:rsidP="00B4539A">
      <w:pPr>
        <w:widowControl/>
        <w:spacing w:line="360" w:lineRule="auto"/>
        <w:jc w:val="left"/>
        <w:rPr>
          <w:rFonts w:asciiTheme="minorEastAsia" w:hAnsiTheme="minorEastAsia" w:cs="Arial"/>
          <w:color w:val="70726F"/>
          <w:kern w:val="0"/>
          <w:sz w:val="24"/>
          <w:szCs w:val="24"/>
        </w:rPr>
      </w:pPr>
      <w:r w:rsidRPr="007745EE">
        <w:rPr>
          <w:rFonts w:asciiTheme="minorEastAsia" w:hAnsiTheme="minorEastAsia" w:cs="Arial" w:hint="eastAsia"/>
          <w:color w:val="70726F"/>
          <w:kern w:val="0"/>
          <w:sz w:val="24"/>
          <w:szCs w:val="24"/>
        </w:rPr>
        <w:t>（一）专业岗位工作任务与职业能力的确定</w:t>
      </w:r>
    </w:p>
    <w:p w:rsidR="00B4539A" w:rsidRPr="007745EE" w:rsidRDefault="00B4539A" w:rsidP="00B4539A">
      <w:pPr>
        <w:widowControl/>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65"/>
        <w:gridCol w:w="7170"/>
      </w:tblGrid>
      <w:tr w:rsidR="00B4539A" w:rsidRPr="007745EE" w:rsidTr="00B4539A">
        <w:trPr>
          <w:tblCellSpacing w:w="0" w:type="dxa"/>
        </w:trPr>
        <w:tc>
          <w:tcPr>
            <w:tcW w:w="1065" w:type="dxa"/>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岗位1</w:t>
            </w:r>
          </w:p>
        </w:tc>
        <w:tc>
          <w:tcPr>
            <w:tcW w:w="7170" w:type="dxa"/>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电脑硬件销售员</w:t>
            </w:r>
          </w:p>
        </w:tc>
      </w:tr>
      <w:tr w:rsidR="00B4539A" w:rsidRPr="007745EE" w:rsidTr="00B4539A">
        <w:trPr>
          <w:tblCellSpacing w:w="0" w:type="dxa"/>
        </w:trPr>
        <w:tc>
          <w:tcPr>
            <w:tcW w:w="8235" w:type="dxa"/>
            <w:gridSpan w:val="2"/>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职责与任务</w:t>
            </w:r>
          </w:p>
        </w:tc>
      </w:tr>
      <w:tr w:rsidR="00B4539A" w:rsidRPr="007745EE" w:rsidTr="00B4539A">
        <w:trPr>
          <w:tblCellSpacing w:w="0" w:type="dxa"/>
        </w:trPr>
        <w:tc>
          <w:tcPr>
            <w:tcW w:w="8235" w:type="dxa"/>
            <w:gridSpan w:val="2"/>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1、完成公司制定的销售目标</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2、熟练的掌握公司产品及销售策略</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3、配合店长做好日常店面管理</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4、维护公司形象与声誉</w:t>
            </w:r>
          </w:p>
        </w:tc>
      </w:tr>
      <w:tr w:rsidR="00B4539A" w:rsidRPr="007745EE" w:rsidTr="00B4539A">
        <w:trPr>
          <w:tblCellSpacing w:w="0" w:type="dxa"/>
        </w:trPr>
        <w:tc>
          <w:tcPr>
            <w:tcW w:w="8235" w:type="dxa"/>
            <w:gridSpan w:val="2"/>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lastRenderedPageBreak/>
              <w:t>任职资格</w:t>
            </w:r>
          </w:p>
        </w:tc>
      </w:tr>
      <w:tr w:rsidR="00B4539A" w:rsidRPr="007745EE" w:rsidTr="00B4539A">
        <w:trPr>
          <w:tblCellSpacing w:w="0" w:type="dxa"/>
        </w:trPr>
        <w:tc>
          <w:tcPr>
            <w:tcW w:w="8235" w:type="dxa"/>
            <w:gridSpan w:val="2"/>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1、大专以上学历，具备电脑相关软硬件知识</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2、热爱销售工作，有挑战高薪的心理素质</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3、具备吃苦、耐劳、好学、用心、积极向上的工作品性</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4、自信和敢于与顾客交流的勇气</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5、要有团队与配合的协作精神</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6．适应门店式销售</w:t>
            </w:r>
          </w:p>
        </w:tc>
      </w:tr>
    </w:tbl>
    <w:p w:rsidR="00B4539A" w:rsidRPr="007745EE" w:rsidRDefault="00B4539A" w:rsidP="00B4539A">
      <w:pPr>
        <w:widowControl/>
        <w:spacing w:after="15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w:t>
      </w:r>
    </w:p>
    <w:p w:rsidR="00B4539A" w:rsidRPr="007745EE" w:rsidRDefault="00B4539A" w:rsidP="00B4539A">
      <w:pPr>
        <w:widowControl/>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81"/>
        <w:gridCol w:w="7155"/>
      </w:tblGrid>
      <w:tr w:rsidR="00B4539A" w:rsidRPr="007745EE" w:rsidTr="00B4539A">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岗位2</w:t>
            </w:r>
          </w:p>
        </w:tc>
        <w:tc>
          <w:tcPr>
            <w:tcW w:w="7200" w:type="dxa"/>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整机装配员</w:t>
            </w:r>
          </w:p>
        </w:tc>
      </w:tr>
      <w:tr w:rsidR="00B4539A" w:rsidRPr="007745EE" w:rsidTr="00B4539A">
        <w:trPr>
          <w:tblCellSpacing w:w="0" w:type="dxa"/>
        </w:trPr>
        <w:tc>
          <w:tcPr>
            <w:tcW w:w="8385" w:type="dxa"/>
            <w:gridSpan w:val="2"/>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职责与任务</w:t>
            </w:r>
          </w:p>
        </w:tc>
      </w:tr>
      <w:tr w:rsidR="00B4539A" w:rsidRPr="007745EE" w:rsidTr="00B4539A">
        <w:trPr>
          <w:tblCellSpacing w:w="0" w:type="dxa"/>
        </w:trPr>
        <w:tc>
          <w:tcPr>
            <w:tcW w:w="8385" w:type="dxa"/>
            <w:gridSpan w:val="2"/>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1、协助门店销售员及安装电脑硬件及软件：</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2、在安装硬件和软件过程中解答顾客疑问；</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3、协助服务台解决顾客电脑售后问题。</w:t>
            </w:r>
          </w:p>
        </w:tc>
      </w:tr>
      <w:tr w:rsidR="00B4539A" w:rsidRPr="007745EE" w:rsidTr="00B4539A">
        <w:trPr>
          <w:tblCellSpacing w:w="0" w:type="dxa"/>
        </w:trPr>
        <w:tc>
          <w:tcPr>
            <w:tcW w:w="8385" w:type="dxa"/>
            <w:gridSpan w:val="2"/>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任职资格</w:t>
            </w:r>
          </w:p>
        </w:tc>
      </w:tr>
      <w:tr w:rsidR="00B4539A" w:rsidRPr="007745EE" w:rsidTr="00B4539A">
        <w:trPr>
          <w:tblCellSpacing w:w="0" w:type="dxa"/>
        </w:trPr>
        <w:tc>
          <w:tcPr>
            <w:tcW w:w="8385" w:type="dxa"/>
            <w:gridSpan w:val="2"/>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1、有很强的服务意识，服务态度好；</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2、表达沟通能力强，形象端正大方，能吃苦；</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3、电脑基础知识扎实，能熟练安装电脑软硬件；</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4、对电脑系统故障能做出判断与修复；</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5、服从安排。</w:t>
            </w:r>
          </w:p>
        </w:tc>
      </w:tr>
    </w:tbl>
    <w:p w:rsidR="00B4539A" w:rsidRPr="007745EE" w:rsidRDefault="00B4539A" w:rsidP="00B4539A">
      <w:pPr>
        <w:widowControl/>
        <w:spacing w:after="15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w:t>
      </w:r>
    </w:p>
    <w:p w:rsidR="00B4539A" w:rsidRPr="007745EE" w:rsidRDefault="00B4539A" w:rsidP="00B4539A">
      <w:pPr>
        <w:widowControl/>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65"/>
        <w:gridCol w:w="7140"/>
      </w:tblGrid>
      <w:tr w:rsidR="00B4539A" w:rsidRPr="007745EE" w:rsidTr="00B4539A">
        <w:trPr>
          <w:tblCellSpacing w:w="0" w:type="dxa"/>
        </w:trPr>
        <w:tc>
          <w:tcPr>
            <w:tcW w:w="1065" w:type="dxa"/>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岗位3</w:t>
            </w:r>
          </w:p>
        </w:tc>
        <w:tc>
          <w:tcPr>
            <w:tcW w:w="7140" w:type="dxa"/>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电脑维修技术员</w:t>
            </w:r>
          </w:p>
        </w:tc>
      </w:tr>
      <w:tr w:rsidR="00B4539A" w:rsidRPr="007745EE" w:rsidTr="00B4539A">
        <w:trPr>
          <w:tblCellSpacing w:w="0" w:type="dxa"/>
        </w:trPr>
        <w:tc>
          <w:tcPr>
            <w:tcW w:w="8205" w:type="dxa"/>
            <w:gridSpan w:val="2"/>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职责与任务</w:t>
            </w:r>
          </w:p>
        </w:tc>
      </w:tr>
      <w:tr w:rsidR="00B4539A" w:rsidRPr="007745EE" w:rsidTr="00B4539A">
        <w:trPr>
          <w:tblCellSpacing w:w="0" w:type="dxa"/>
        </w:trPr>
        <w:tc>
          <w:tcPr>
            <w:tcW w:w="8205" w:type="dxa"/>
            <w:gridSpan w:val="2"/>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1、协助装机员安装电脑硬件及软件；</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2、解决客户售后的技术问题；</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3、为客户布线、组网并调试；</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4、对客户产品进行升级。</w:t>
            </w:r>
          </w:p>
        </w:tc>
      </w:tr>
      <w:tr w:rsidR="00B4539A" w:rsidRPr="007745EE" w:rsidTr="00B4539A">
        <w:trPr>
          <w:tblCellSpacing w:w="0" w:type="dxa"/>
        </w:trPr>
        <w:tc>
          <w:tcPr>
            <w:tcW w:w="8205" w:type="dxa"/>
            <w:gridSpan w:val="2"/>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任职资格</w:t>
            </w:r>
          </w:p>
        </w:tc>
      </w:tr>
      <w:tr w:rsidR="00B4539A" w:rsidRPr="007745EE" w:rsidTr="00B4539A">
        <w:trPr>
          <w:tblCellSpacing w:w="0" w:type="dxa"/>
        </w:trPr>
        <w:tc>
          <w:tcPr>
            <w:tcW w:w="8205" w:type="dxa"/>
            <w:gridSpan w:val="2"/>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lastRenderedPageBreak/>
              <w:t>?        1、精通电脑的组装、维修、维护等。系统安装及软硬件调试；</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2、精通综合布线技术和服务器安装及调试；</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3、1年以上的计算机软硬件维修经验；</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4、性格开朗，积极上进,能吃苦耐劳；</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5、善于沟通，具有良好的服务意识和团队精神。</w:t>
            </w:r>
          </w:p>
        </w:tc>
      </w:tr>
    </w:tbl>
    <w:p w:rsidR="00B4539A" w:rsidRPr="007745EE" w:rsidRDefault="00B4539A" w:rsidP="00B4539A">
      <w:pPr>
        <w:widowControl/>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65"/>
        <w:gridCol w:w="7140"/>
      </w:tblGrid>
      <w:tr w:rsidR="00B4539A" w:rsidRPr="007745EE" w:rsidTr="00B4539A">
        <w:trPr>
          <w:tblCellSpacing w:w="0" w:type="dxa"/>
        </w:trPr>
        <w:tc>
          <w:tcPr>
            <w:tcW w:w="1065" w:type="dxa"/>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9F08B4">
            <w:pPr>
              <w:widowControl/>
              <w:spacing w:after="15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岗位4</w:t>
            </w:r>
          </w:p>
        </w:tc>
        <w:tc>
          <w:tcPr>
            <w:tcW w:w="7140" w:type="dxa"/>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SMT操作员</w:t>
            </w:r>
          </w:p>
        </w:tc>
      </w:tr>
      <w:tr w:rsidR="00B4539A" w:rsidRPr="007745EE" w:rsidTr="00B4539A">
        <w:trPr>
          <w:tblCellSpacing w:w="0" w:type="dxa"/>
        </w:trPr>
        <w:tc>
          <w:tcPr>
            <w:tcW w:w="8205" w:type="dxa"/>
            <w:gridSpan w:val="2"/>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职责与任务</w:t>
            </w:r>
          </w:p>
        </w:tc>
      </w:tr>
      <w:tr w:rsidR="00B4539A" w:rsidRPr="007745EE" w:rsidTr="00B4539A">
        <w:trPr>
          <w:tblCellSpacing w:w="0" w:type="dxa"/>
        </w:trPr>
        <w:tc>
          <w:tcPr>
            <w:tcW w:w="8205" w:type="dxa"/>
            <w:gridSpan w:val="2"/>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1、销售：与客户沟通交流达成销售行为；</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2、装机：为客户安装电脑系统；</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3、组网：为客户布线、组网并调试；</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4、售后服务：解决客户售后的所有技术问题。</w:t>
            </w:r>
          </w:p>
        </w:tc>
      </w:tr>
      <w:tr w:rsidR="00B4539A" w:rsidRPr="007745EE" w:rsidTr="00B4539A">
        <w:trPr>
          <w:tblCellSpacing w:w="0" w:type="dxa"/>
        </w:trPr>
        <w:tc>
          <w:tcPr>
            <w:tcW w:w="8205" w:type="dxa"/>
            <w:gridSpan w:val="2"/>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任职资格</w:t>
            </w:r>
          </w:p>
        </w:tc>
      </w:tr>
      <w:tr w:rsidR="00B4539A" w:rsidRPr="007745EE" w:rsidTr="00B4539A">
        <w:trPr>
          <w:tblCellSpacing w:w="0" w:type="dxa"/>
        </w:trPr>
        <w:tc>
          <w:tcPr>
            <w:tcW w:w="8205" w:type="dxa"/>
            <w:gridSpan w:val="2"/>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1、具有中专以上学历，沟通能力强，学习能力强，并能吃苦耐劳；</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2、能熟练组装电脑系统、网络系统；</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3、能对单机、网络及办公设备进行维护。</w:t>
            </w:r>
          </w:p>
        </w:tc>
      </w:tr>
    </w:tbl>
    <w:p w:rsidR="00B4539A" w:rsidRPr="007745EE" w:rsidRDefault="00B4539A" w:rsidP="00B4539A">
      <w:pPr>
        <w:widowControl/>
        <w:spacing w:after="15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xml:space="preserve">  </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（二）、专业岗位工作任务与职业能力分析表</w:t>
      </w:r>
    </w:p>
    <w:p w:rsidR="00B4539A" w:rsidRPr="007745EE" w:rsidRDefault="00B4539A" w:rsidP="00B4539A">
      <w:pPr>
        <w:widowControl/>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060"/>
        <w:gridCol w:w="5040"/>
      </w:tblGrid>
      <w:tr w:rsidR="00B4539A" w:rsidRPr="007745EE" w:rsidTr="00B4539A">
        <w:trPr>
          <w:tblCellSpacing w:w="0" w:type="dxa"/>
        </w:trPr>
        <w:tc>
          <w:tcPr>
            <w:tcW w:w="8100" w:type="dxa"/>
            <w:gridSpan w:val="2"/>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电脑硬件销售员、整机装配员、计算机硬件维修技术员</w:t>
            </w:r>
          </w:p>
        </w:tc>
      </w:tr>
      <w:tr w:rsidR="00B4539A" w:rsidRPr="007745EE" w:rsidTr="00B4539A">
        <w:trPr>
          <w:tblCellSpacing w:w="0" w:type="dxa"/>
        </w:trPr>
        <w:tc>
          <w:tcPr>
            <w:tcW w:w="3060" w:type="dxa"/>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专业岗位工作任务</w:t>
            </w:r>
          </w:p>
        </w:tc>
        <w:tc>
          <w:tcPr>
            <w:tcW w:w="5040" w:type="dxa"/>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职业能力</w:t>
            </w:r>
          </w:p>
        </w:tc>
      </w:tr>
      <w:tr w:rsidR="00B4539A" w:rsidRPr="007745EE" w:rsidTr="00B4539A">
        <w:trPr>
          <w:tblCellSpacing w:w="0" w:type="dxa"/>
        </w:trPr>
        <w:tc>
          <w:tcPr>
            <w:tcW w:w="3060" w:type="dxa"/>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xml:space="preserve">1、门店销售； </w:t>
            </w:r>
          </w:p>
        </w:tc>
        <w:tc>
          <w:tcPr>
            <w:tcW w:w="5040" w:type="dxa"/>
            <w:vMerge w:val="restart"/>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A-1：电脑硬件组装</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A-2：软件安装与组网</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A-3：维护电脑软硬件与网络</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A-4：收集、选择信息和知识</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A-5：表达和沟通</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A-6：吃苦耐劳</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A-7：诚信与服务态度</w:t>
            </w:r>
          </w:p>
        </w:tc>
      </w:tr>
      <w:tr w:rsidR="00B4539A" w:rsidRPr="007745EE" w:rsidTr="00B4539A">
        <w:trPr>
          <w:tblCellSpacing w:w="0" w:type="dxa"/>
        </w:trPr>
        <w:tc>
          <w:tcPr>
            <w:tcW w:w="3060" w:type="dxa"/>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2、安装电脑硬件及软件；</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jc w:val="left"/>
              <w:rPr>
                <w:rFonts w:asciiTheme="minorEastAsia" w:hAnsiTheme="minorEastAsia" w:cs="Arial"/>
                <w:color w:val="70726F"/>
                <w:kern w:val="0"/>
                <w:sz w:val="24"/>
                <w:szCs w:val="24"/>
              </w:rPr>
            </w:pPr>
          </w:p>
        </w:tc>
      </w:tr>
      <w:tr w:rsidR="00B4539A" w:rsidRPr="007745EE" w:rsidTr="00B4539A">
        <w:trPr>
          <w:tblCellSpacing w:w="0" w:type="dxa"/>
        </w:trPr>
        <w:tc>
          <w:tcPr>
            <w:tcW w:w="3060" w:type="dxa"/>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3、组网</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jc w:val="left"/>
              <w:rPr>
                <w:rFonts w:asciiTheme="minorEastAsia" w:hAnsiTheme="minorEastAsia" w:cs="Arial"/>
                <w:color w:val="70726F"/>
                <w:kern w:val="0"/>
                <w:sz w:val="24"/>
                <w:szCs w:val="24"/>
              </w:rPr>
            </w:pPr>
          </w:p>
        </w:tc>
      </w:tr>
      <w:tr w:rsidR="00B4539A" w:rsidRPr="007745EE" w:rsidTr="00B4539A">
        <w:trPr>
          <w:tblCellSpacing w:w="0" w:type="dxa"/>
        </w:trPr>
        <w:tc>
          <w:tcPr>
            <w:tcW w:w="3060" w:type="dxa"/>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4、软硬件维护与售后服务</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jc w:val="left"/>
              <w:rPr>
                <w:rFonts w:asciiTheme="minorEastAsia" w:hAnsiTheme="minorEastAsia" w:cs="Arial"/>
                <w:color w:val="70726F"/>
                <w:kern w:val="0"/>
                <w:sz w:val="24"/>
                <w:szCs w:val="24"/>
              </w:rPr>
            </w:pPr>
          </w:p>
        </w:tc>
      </w:tr>
      <w:tr w:rsidR="00B4539A" w:rsidRPr="007745EE" w:rsidTr="00B4539A">
        <w:trPr>
          <w:tblCellSpacing w:w="0" w:type="dxa"/>
        </w:trPr>
        <w:tc>
          <w:tcPr>
            <w:tcW w:w="3060" w:type="dxa"/>
            <w:tcBorders>
              <w:top w:val="outset" w:sz="6" w:space="0" w:color="auto"/>
              <w:left w:val="outset" w:sz="6" w:space="0" w:color="auto"/>
              <w:bottom w:val="outset" w:sz="6" w:space="0" w:color="auto"/>
              <w:right w:val="outset" w:sz="6" w:space="0" w:color="auto"/>
            </w:tcBorders>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5、电脑产品升级</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jc w:val="left"/>
              <w:rPr>
                <w:rFonts w:asciiTheme="minorEastAsia" w:hAnsiTheme="minorEastAsia" w:cs="Arial"/>
                <w:color w:val="70726F"/>
                <w:kern w:val="0"/>
                <w:sz w:val="24"/>
                <w:szCs w:val="24"/>
              </w:rPr>
            </w:pPr>
          </w:p>
        </w:tc>
      </w:tr>
    </w:tbl>
    <w:p w:rsidR="00B4539A" w:rsidRPr="007745EE" w:rsidRDefault="00B4539A" w:rsidP="00B4539A">
      <w:pPr>
        <w:widowControl/>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065"/>
        <w:gridCol w:w="3990"/>
      </w:tblGrid>
      <w:tr w:rsidR="00B4539A" w:rsidRPr="007745EE" w:rsidTr="00B4539A">
        <w:trPr>
          <w:tblCellSpacing w:w="0" w:type="dxa"/>
        </w:trPr>
        <w:tc>
          <w:tcPr>
            <w:tcW w:w="8055" w:type="dxa"/>
            <w:gridSpan w:val="2"/>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lastRenderedPageBreak/>
              <w:t>SMT操作员</w:t>
            </w:r>
          </w:p>
        </w:tc>
      </w:tr>
      <w:tr w:rsidR="00B4539A" w:rsidRPr="007745EE" w:rsidTr="00B4539A">
        <w:trPr>
          <w:tblCellSpacing w:w="0"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工作任务（典型）</w:t>
            </w:r>
          </w:p>
        </w:tc>
        <w:tc>
          <w:tcPr>
            <w:tcW w:w="3975" w:type="dxa"/>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职业能力</w:t>
            </w:r>
          </w:p>
        </w:tc>
      </w:tr>
      <w:tr w:rsidR="00B4539A" w:rsidRPr="007745EE" w:rsidTr="00B4539A">
        <w:trPr>
          <w:tblCellSpacing w:w="0"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T1：计算机硬件组装</w:t>
            </w:r>
          </w:p>
        </w:tc>
        <w:tc>
          <w:tcPr>
            <w:tcW w:w="3975" w:type="dxa"/>
            <w:vMerge w:val="restart"/>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A-1：电脑硬件组装</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A-2：软件安装与组网</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A-3：维护电脑软硬件与网络</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A-4：收集、选择信息和知识</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A-5：路阅读</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A-6：备操作</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A-7：品检测</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A-8：品包装</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A-9：全生产意识</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A-10：优化建议意识</w:t>
            </w:r>
          </w:p>
        </w:tc>
      </w:tr>
      <w:tr w:rsidR="00B4539A" w:rsidRPr="007745EE" w:rsidTr="00B4539A">
        <w:trPr>
          <w:tblCellSpacing w:w="0"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T2：计算机硬件维护</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jc w:val="left"/>
              <w:rPr>
                <w:rFonts w:asciiTheme="minorEastAsia" w:hAnsiTheme="minorEastAsia" w:cs="Arial"/>
                <w:color w:val="70726F"/>
                <w:kern w:val="0"/>
                <w:sz w:val="24"/>
                <w:szCs w:val="24"/>
              </w:rPr>
            </w:pPr>
          </w:p>
        </w:tc>
      </w:tr>
      <w:tr w:rsidR="00B4539A" w:rsidRPr="007745EE" w:rsidTr="00B4539A">
        <w:trPr>
          <w:tblCellSpacing w:w="0"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T3：计算机硬件维修</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jc w:val="left"/>
              <w:rPr>
                <w:rFonts w:asciiTheme="minorEastAsia" w:hAnsiTheme="minorEastAsia" w:cs="Arial"/>
                <w:color w:val="70726F"/>
                <w:kern w:val="0"/>
                <w:sz w:val="24"/>
                <w:szCs w:val="24"/>
              </w:rPr>
            </w:pPr>
          </w:p>
        </w:tc>
      </w:tr>
      <w:tr w:rsidR="00B4539A" w:rsidRPr="007745EE" w:rsidTr="00B4539A">
        <w:trPr>
          <w:tblCellSpacing w:w="0" w:type="dxa"/>
        </w:trPr>
        <w:tc>
          <w:tcPr>
            <w:tcW w:w="4065" w:type="dxa"/>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T4：SMT制板</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4539A" w:rsidRPr="007745EE" w:rsidRDefault="00B4539A" w:rsidP="00B4539A">
            <w:pPr>
              <w:widowControl/>
              <w:jc w:val="left"/>
              <w:rPr>
                <w:rFonts w:asciiTheme="minorEastAsia" w:hAnsiTheme="minorEastAsia" w:cs="Arial"/>
                <w:color w:val="70726F"/>
                <w:kern w:val="0"/>
                <w:sz w:val="24"/>
                <w:szCs w:val="24"/>
              </w:rPr>
            </w:pPr>
          </w:p>
        </w:tc>
      </w:tr>
    </w:tbl>
    <w:p w:rsidR="00B4539A" w:rsidRPr="007745EE" w:rsidRDefault="00B4539A" w:rsidP="00B4539A">
      <w:pPr>
        <w:widowControl/>
        <w:spacing w:beforeAutospacing="1" w:afterAutospacing="1"/>
        <w:jc w:val="left"/>
        <w:rPr>
          <w:rFonts w:asciiTheme="minorEastAsia" w:hAnsiTheme="minorEastAsia" w:cs="Arial"/>
          <w:color w:val="70726F"/>
          <w:kern w:val="0"/>
          <w:sz w:val="24"/>
          <w:szCs w:val="24"/>
        </w:rPr>
      </w:pPr>
      <w:r w:rsidRPr="00B4539A">
        <w:rPr>
          <w:rFonts w:ascii="Arial" w:eastAsia="宋体" w:hAnsi="Arial" w:cs="Arial"/>
          <w:color w:val="70726F"/>
          <w:kern w:val="0"/>
          <w:sz w:val="18"/>
          <w:szCs w:val="18"/>
        </w:rPr>
        <w:br/>
        <w:t xml:space="preserve">  </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（三）专业人才培养规格／职业能力培养目标</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从当前的社会发展形势来看，我们教学的重点应该是拓宽专业面向，增强适应性，突出以能力为本位的人才培养理念，特别是把创业能力的培养摆在突出位置。注重培养学生的能力，包括收集、选择信息和知识的能力，在规划和决策中运用这些信息和知识的能力，解决问题的能力，实践能力，社会能力，合作能力，创业能力，适应能力，等等。其中，在创业能力的培养方面，有专家指出：要培养学生的三种能力，即就业能力、创业能力和适应能力，尤其要大力培养就业能力，鼓励自主就业。职业教育通过开设有关的创业理论和实践课程，培养创业意识和精神，增强就业能力，进一步开辟就业的新途径，吸纳社会就业人员。国际21世纪教育委员会提出"四个学会"，即学会求知、学会做事、学会共处和学会生存，作为现代教育的四个支柱。</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从发达国家的人才培养来看，发达国家也正进行着中职生综合职业能力培养的探索，其目的就是为了提高中职生适应市场的基本素质。发达国家在人才培养方面的典型，有英国的核心能力培训、澳大利亚的关键能力培训、德国的基础职业能力培训、美国的思考力培养等。虽然提法不同，但都大同小异。它们所培养的这些能力，指的都是完成任务、解决问题的实际能力，具有通用性、可迁移性和工具性，而不是传统意义上的、高度专门化的、狭义的能力。通常来说，这些能力包括共同的知识与理解、与民主社会相关的共同价值观、可迁移的学习内容、共同的经验学习等内容。</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因此，我们对中职生的方向应该放在培养坚决拥护共产党的领导、热爱工作、品德高尚的高素质人才；培养受企业欢迎并能热心服务于企业一线的技能过硬的</w:t>
      </w:r>
      <w:r w:rsidRPr="007745EE">
        <w:rPr>
          <w:rFonts w:asciiTheme="minorEastAsia" w:hAnsiTheme="minorEastAsia" w:cs="Arial"/>
          <w:color w:val="70726F"/>
          <w:kern w:val="0"/>
          <w:sz w:val="24"/>
          <w:szCs w:val="24"/>
        </w:rPr>
        <w:lastRenderedPageBreak/>
        <w:t>技能型人才；培养学生具有销售、装机、维护和管理等岗位群所具备的工作能力和职业素质。</w:t>
      </w:r>
    </w:p>
    <w:p w:rsidR="00B4539A" w:rsidRPr="007745EE" w:rsidRDefault="00B4539A" w:rsidP="00B4539A">
      <w:pPr>
        <w:widowControl/>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因此，我们在通过课堂教学使学生掌握电脑硬件组装和软件安装与组网的技能，具有维护电脑软硬件与网络能力的同时，还应通过各种教育途径培养学生的社会能力与方法能力，使之具有较强的沟通交流能力与表达能力，很好的服务态度与服务能力，并注重培养学生吃苦耐劳的精神团队合作意识，使学生养成良好的并具有吃苦耐劳、团结合作、诚实守信的高素质的人才。同时还要注重培养学生收集、选择信息和知识的能力，增强学生的自信心，为学生以后的发展提供更大的资本。</w:t>
      </w:r>
    </w:p>
    <w:p w:rsidR="00B4539A" w:rsidRPr="007745EE" w:rsidRDefault="00B4539A" w:rsidP="00B4539A">
      <w:pPr>
        <w:widowControl/>
        <w:spacing w:after="15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六、几点建议</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（一）通过调研发现教学需要改进的地方</w:t>
      </w:r>
    </w:p>
    <w:p w:rsidR="00B4539A" w:rsidRPr="007745EE" w:rsidRDefault="009F08B4" w:rsidP="009F08B4">
      <w:pPr>
        <w:widowControl/>
        <w:spacing w:after="150"/>
        <w:ind w:firstLine="480"/>
        <w:jc w:val="left"/>
        <w:rPr>
          <w:rFonts w:asciiTheme="minorEastAsia" w:hAnsiTheme="minorEastAsia" w:cs="Arial"/>
          <w:color w:val="70726F"/>
          <w:kern w:val="0"/>
          <w:sz w:val="24"/>
          <w:szCs w:val="24"/>
        </w:rPr>
      </w:pPr>
      <w:r>
        <w:rPr>
          <w:rFonts w:asciiTheme="minorEastAsia" w:hAnsiTheme="minorEastAsia" w:cs="Arial" w:hint="eastAsia"/>
          <w:color w:val="70726F"/>
          <w:kern w:val="0"/>
          <w:sz w:val="24"/>
          <w:szCs w:val="24"/>
        </w:rPr>
        <w:t>1、</w:t>
      </w:r>
      <w:r w:rsidR="00B4539A" w:rsidRPr="007745EE">
        <w:rPr>
          <w:rFonts w:asciiTheme="minorEastAsia" w:hAnsiTheme="minorEastAsia" w:cs="Arial"/>
          <w:color w:val="70726F"/>
          <w:kern w:val="0"/>
          <w:sz w:val="24"/>
          <w:szCs w:val="24"/>
        </w:rPr>
        <w:t>专业定位和人才培养模式</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（1）专业定位：培养具有计算机组装、调试和维护技能，具备吃苦耐劳、工作踏实、团结协作、诚实守信、有较强服务意识的能适应企业相关工作岗位群的中等技术人才。</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（2）人才培养模式</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A、以企业工作岗位群的任务、职责与能力为教学目标开展教学；</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B、教学以小组为单位模拟岗位工作完成教学任务；</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C、教学结果以岗位工作考核要求来进行评价。</w:t>
      </w:r>
    </w:p>
    <w:p w:rsidR="00B4539A" w:rsidRPr="007745EE" w:rsidRDefault="009F08B4" w:rsidP="00B4539A">
      <w:pPr>
        <w:widowControl/>
        <w:spacing w:after="150"/>
        <w:ind w:firstLine="480"/>
        <w:jc w:val="left"/>
        <w:rPr>
          <w:rFonts w:asciiTheme="minorEastAsia" w:hAnsiTheme="minorEastAsia" w:cs="Arial"/>
          <w:color w:val="70726F"/>
          <w:kern w:val="0"/>
          <w:sz w:val="24"/>
          <w:szCs w:val="24"/>
        </w:rPr>
      </w:pPr>
      <w:r>
        <w:rPr>
          <w:rFonts w:asciiTheme="minorEastAsia" w:hAnsiTheme="minorEastAsia" w:cs="Arial" w:hint="eastAsia"/>
          <w:color w:val="70726F"/>
          <w:kern w:val="0"/>
          <w:sz w:val="24"/>
          <w:szCs w:val="24"/>
        </w:rPr>
        <w:t>2、</w:t>
      </w:r>
      <w:r w:rsidR="00B4539A" w:rsidRPr="007745EE">
        <w:rPr>
          <w:rFonts w:asciiTheme="minorEastAsia" w:hAnsiTheme="minorEastAsia" w:cs="Arial"/>
          <w:color w:val="70726F"/>
          <w:kern w:val="0"/>
          <w:sz w:val="24"/>
          <w:szCs w:val="24"/>
        </w:rPr>
        <w:t>教学基本条件的改革</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1、硬件投入</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2、软件改革</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在中等职业学校，计算机教学与其他学科相比有很大区别。计算机教学是培养学生的创造性思维能力和想象能力的学科。在教学过程中结合学生的年龄特点，教学内容的选择给学生一定的创造空间，这样才能真正使计算机学习成为他们的享受而不会成为学生考试的负担。为此计算机教师要多动脑筋，在现有的教学条件下，充分利用现有资源，不断进行教学研究，采用多种教学方法，激发学生兴趣，提高教学效率。</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教学方法</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xml:space="preserve">1、提倡理论教学的精讲多练 </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计算机教材大都简明、图文并茂，大部分内容学生都能看懂，教师在教学过程中起的是点拨、贯通的作用，教师多讲解一些难懂的、易错的地方以及一些更快更有效的学习方法，从而更全面地发挥学生的学习自主性。</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2、充分调动学生学习兴趣，培养学生的学习积极性。</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在计算机教学中应针对教材的特点，精心设计自己的教学过程，充分考虑各个教学环节，把知识性和趣味性融合在一起，从而有效地调动学生学习的积极性。</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lastRenderedPageBreak/>
        <w:t>3、激励学生的创新精神 </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创新精神就是指灵活地运用已获得的知识去发现和创造一种新观念与新方法的能力。因此在当前积极推行的学校素质教育中，尤其要重视学生创新能力的培养。</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4、合理的安排课程设置比例 </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一般来说，中等职业学校开设的课程大部分是一些应用软件，例如 Office200</w:t>
      </w:r>
      <w:r w:rsidR="009F08B4">
        <w:rPr>
          <w:rFonts w:asciiTheme="minorEastAsia" w:hAnsiTheme="minorEastAsia" w:cs="Arial" w:hint="eastAsia"/>
          <w:color w:val="70726F"/>
          <w:kern w:val="0"/>
          <w:sz w:val="24"/>
          <w:szCs w:val="24"/>
        </w:rPr>
        <w:t>3</w:t>
      </w:r>
      <w:r w:rsidRPr="007745EE">
        <w:rPr>
          <w:rFonts w:asciiTheme="minorEastAsia" w:hAnsiTheme="minorEastAsia" w:cs="Arial"/>
          <w:color w:val="70726F"/>
          <w:kern w:val="0"/>
          <w:sz w:val="24"/>
          <w:szCs w:val="24"/>
        </w:rPr>
        <w:t>，也有开设系统软件，如</w:t>
      </w:r>
      <w:r w:rsidR="009F08B4">
        <w:rPr>
          <w:rFonts w:asciiTheme="minorEastAsia" w:hAnsiTheme="minorEastAsia" w:cs="Arial"/>
          <w:color w:val="70726F"/>
          <w:kern w:val="0"/>
          <w:sz w:val="24"/>
          <w:szCs w:val="24"/>
        </w:rPr>
        <w:t xml:space="preserve"> Windows</w:t>
      </w:r>
      <w:r w:rsidR="009F08B4">
        <w:rPr>
          <w:rFonts w:asciiTheme="minorEastAsia" w:hAnsiTheme="minorEastAsia" w:cs="Arial" w:hint="eastAsia"/>
          <w:color w:val="70726F"/>
          <w:kern w:val="0"/>
          <w:sz w:val="24"/>
          <w:szCs w:val="24"/>
        </w:rPr>
        <w:t xml:space="preserve"> xp</w:t>
      </w:r>
      <w:r w:rsidRPr="007745EE">
        <w:rPr>
          <w:rFonts w:asciiTheme="minorEastAsia" w:hAnsiTheme="minorEastAsia" w:cs="Arial"/>
          <w:color w:val="70726F"/>
          <w:kern w:val="0"/>
          <w:sz w:val="24"/>
          <w:szCs w:val="24"/>
        </w:rPr>
        <w:t>系列等操作系统软件和一些相关的语言教程。它们都是实践性很强的专业课程。在教学过程中，我们要注意讲解和实践的关系处理：既不能只上机，不讲解，这样忘记了教学的目的；又不能只讲解不上机，这样不能保证学生参与上机的时间和上机实践。</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5、让个性化的作业、考试代替学生的学习负担</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检验学生学习的好坏不能完全凭一次书面或上机考试来判定。若是这样对学生而言是不公平的，同时容易造成学生的死记硬背，从而埋没学生的创造性和求知欲。</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6、提高教师素质，建设“双师型”队伍。</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从教与管理“计算机与数码产品维修专业”学生的教职员工都要明白学生毕业从事的岗位群的任务、职责与职业能力。班主任要具备培养出学生的高职业素质的能力；专业教师必定是“双师型”教师，并能以工作过程为目标实施教学，培养学生具备岗位群所需要的技能。</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实践教学</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每次上机要有上机任务，上机任务与岗位群相关工作联系，每一阶段的实践教学完成设定的岗位技能；</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上机实习以小组团队为单元，以学生为主体完成实践操作；</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定期深入到企业进行见习</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设备的设置</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保证每小组有两套电脑设备，其中一套为淘汰的电脑用于学生学习与练习使用，另一套是能正常使的电脑，在规范操作的前提下指导学生进行软硬件安装、调试与维护。</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教材的确定</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根据企业的岗位群，学校按工作模块制定出相应的教学模块，利用企业岗位群的任务编制出校本教材；</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选用适合中职学生学习的参考教材。</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教学改革、管理考核</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（1）教学目标：以企业岗位群的任务、职责与能力设定</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lastRenderedPageBreak/>
        <w:t>（2）教学计划与课堂教学：以岗位工作群工作过程为模块制定教学模块，通过课堂教学完成各模块的教学任务，并达成教学效果</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3）教学考核：以工作岗位群的工作任务、职责与能力为依据设定考核目标；分阶段（每周、每月、半期、一期、全年）对学生各种能力进行考核与评估，并随着企业岗位群工作的变动对考核目标作出相应的改变。</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（二）下一步设想</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专业技能教学方面</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积极向学校领导汇报工作、在教研组展开讨论达成共识并形成团斗开展教学改革；</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按照调研结论及时实施技能教学；</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对技能教学进行科学的评价与考核。</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职业素质培养方面</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今后班主任工作中把学生思想品德的培养放在突出的位置，积极组织学生开展各多项有益的活动，培养学生学生团结协作、吃苦耐劳等综合能力；</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坚持班级每天一小会，对学生的综合素质进行一个评价；</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引导学生积极参加学校的各类竞技比赛活动；</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xml:space="preserve">加强学生的深入学生交流，使学生心理得到健康的成长。  </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（三）结合我校计算机专业发展的实际情况，有如下感触和建议</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1、国家应给职业学校大力投资</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·生源扶持</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由于现在农村思想观念的现状，绝大部学生成绩中等或偏下的学生家的思想总想削尖脑袋往普高送，而这种观念在短期内可能无法完全扭转，故教育局和政府对我校生源扶持政策应在一定时间内坚持下去，否则，在目前职业学校（尤其是私立学校）招生劳务费的大力冲击下，我校将受重创。</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·经费扶持</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国家对职业教育的职业投入已加大了相当大的力度，但单就目前的我校的硬件软件设施建设而言，这种投入还不是很充足。</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2、专业建设方向的细化</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随着计算机分支越来越细，开设的课程应面向市场需要，岗位需要，如平面设计方向，动漫设计方向，三维动画制作方向，影视后期制作方向等。</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3、国家应在老师的培训上多下功夫</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对于内部省份的学校，老师知识的更新远远落后于时代的进步</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学校无精力无资金加强老师的培训，使老师的思想与知识都存在老化的情况。往往造成老师教的与社会要用的严重脱节的情况。</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lastRenderedPageBreak/>
        <w:t>5、加强企业与学校的合作</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可以形成企业与学校联办和结对的形式，这样既解决企业用工荒地问题也解决了学校学生定向培养的问题。</w:t>
      </w:r>
    </w:p>
    <w:p w:rsidR="00B4539A" w:rsidRPr="007745EE" w:rsidRDefault="00B4539A" w:rsidP="00B4539A">
      <w:pPr>
        <w:widowControl/>
        <w:spacing w:after="150"/>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w:t>
      </w:r>
    </w:p>
    <w:p w:rsidR="00B4539A" w:rsidRPr="007745EE" w:rsidRDefault="00B4539A" w:rsidP="00B4539A">
      <w:pPr>
        <w:widowControl/>
        <w:ind w:firstLine="480"/>
        <w:jc w:val="left"/>
        <w:rPr>
          <w:rFonts w:asciiTheme="minorEastAsia" w:hAnsiTheme="minorEastAsia" w:cs="Arial"/>
          <w:color w:val="70726F"/>
          <w:kern w:val="0"/>
          <w:sz w:val="24"/>
          <w:szCs w:val="24"/>
        </w:rPr>
      </w:pPr>
      <w:r w:rsidRPr="007745EE">
        <w:rPr>
          <w:rFonts w:asciiTheme="minorEastAsia" w:hAnsiTheme="minorEastAsia" w:cs="Arial"/>
          <w:color w:val="70726F"/>
          <w:kern w:val="0"/>
          <w:sz w:val="24"/>
          <w:szCs w:val="24"/>
        </w:rPr>
        <w:t>    职业教育任重而道远，需要我们加强校企合作，不断的对教学进行改革，需要我们用一生的精力全身心的投入，我们相信职业教育的明天没有最好，只有更好。</w:t>
      </w:r>
    </w:p>
    <w:p w:rsidR="00B4539A" w:rsidRPr="007745EE" w:rsidRDefault="00B4539A" w:rsidP="007745EE">
      <w:pPr>
        <w:spacing w:line="360" w:lineRule="auto"/>
        <w:ind w:firstLineChars="200" w:firstLine="480"/>
        <w:rPr>
          <w:rFonts w:asciiTheme="minorEastAsia" w:hAnsiTheme="minorEastAsia" w:cs="Arial"/>
          <w:color w:val="70726F"/>
          <w:sz w:val="24"/>
          <w:szCs w:val="24"/>
        </w:rPr>
      </w:pPr>
    </w:p>
    <w:p w:rsidR="00B4539A" w:rsidRPr="00B4539A" w:rsidRDefault="00B4539A" w:rsidP="00B4539A">
      <w:pPr>
        <w:widowControl/>
        <w:spacing w:line="360" w:lineRule="auto"/>
        <w:ind w:firstLineChars="200" w:firstLine="360"/>
        <w:jc w:val="left"/>
        <w:rPr>
          <w:rFonts w:ascii="Arial" w:eastAsia="宋体" w:hAnsi="Arial" w:cs="Arial"/>
          <w:color w:val="70726F"/>
          <w:kern w:val="0"/>
          <w:sz w:val="18"/>
          <w:szCs w:val="18"/>
        </w:rPr>
      </w:pPr>
    </w:p>
    <w:p w:rsidR="00B4539A" w:rsidRPr="00B4539A" w:rsidRDefault="00B4539A" w:rsidP="00B4539A">
      <w:pPr>
        <w:widowControl/>
        <w:spacing w:line="360" w:lineRule="auto"/>
        <w:ind w:firstLineChars="200" w:firstLine="360"/>
        <w:jc w:val="left"/>
        <w:rPr>
          <w:rFonts w:ascii="Arial" w:eastAsia="宋体" w:hAnsi="Arial" w:cs="Arial"/>
          <w:color w:val="70726F"/>
          <w:kern w:val="0"/>
          <w:sz w:val="18"/>
          <w:szCs w:val="18"/>
        </w:rPr>
      </w:pPr>
    </w:p>
    <w:p w:rsidR="008E31D9" w:rsidRPr="00B4539A" w:rsidRDefault="008E31D9"/>
    <w:sectPr w:rsidR="008E31D9" w:rsidRPr="00B4539A" w:rsidSect="006172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A93" w:rsidRDefault="008E5A93" w:rsidP="00B4539A">
      <w:r>
        <w:separator/>
      </w:r>
    </w:p>
  </w:endnote>
  <w:endnote w:type="continuationSeparator" w:id="1">
    <w:p w:rsidR="008E5A93" w:rsidRDefault="008E5A93" w:rsidP="00B4539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A93" w:rsidRDefault="008E5A93" w:rsidP="00B4539A">
      <w:r>
        <w:separator/>
      </w:r>
    </w:p>
  </w:footnote>
  <w:footnote w:type="continuationSeparator" w:id="1">
    <w:p w:rsidR="008E5A93" w:rsidRDefault="008E5A93" w:rsidP="00B4539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37CF"/>
    <w:rsid w:val="00617247"/>
    <w:rsid w:val="00714287"/>
    <w:rsid w:val="0073701E"/>
    <w:rsid w:val="007745EE"/>
    <w:rsid w:val="007F7ADA"/>
    <w:rsid w:val="00830B3A"/>
    <w:rsid w:val="00884B42"/>
    <w:rsid w:val="008E31D9"/>
    <w:rsid w:val="008E5A93"/>
    <w:rsid w:val="009839E7"/>
    <w:rsid w:val="009F08B4"/>
    <w:rsid w:val="00B4539A"/>
    <w:rsid w:val="00B92E67"/>
    <w:rsid w:val="00C8402D"/>
    <w:rsid w:val="00F337CF"/>
    <w:rsid w:val="00FB0A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7247"/>
    <w:pPr>
      <w:widowControl w:val="0"/>
      <w:jc w:val="both"/>
    </w:pPr>
  </w:style>
  <w:style w:type="paragraph" w:styleId="2">
    <w:name w:val="heading 2"/>
    <w:basedOn w:val="a"/>
    <w:link w:val="2Char"/>
    <w:uiPriority w:val="9"/>
    <w:qFormat/>
    <w:rsid w:val="00B4539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B453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53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539A"/>
    <w:rPr>
      <w:sz w:val="18"/>
      <w:szCs w:val="18"/>
    </w:rPr>
  </w:style>
  <w:style w:type="paragraph" w:styleId="a4">
    <w:name w:val="footer"/>
    <w:basedOn w:val="a"/>
    <w:link w:val="Char0"/>
    <w:uiPriority w:val="99"/>
    <w:unhideWhenUsed/>
    <w:rsid w:val="00B4539A"/>
    <w:pPr>
      <w:tabs>
        <w:tab w:val="center" w:pos="4153"/>
        <w:tab w:val="right" w:pos="8306"/>
      </w:tabs>
      <w:snapToGrid w:val="0"/>
      <w:jc w:val="left"/>
    </w:pPr>
    <w:rPr>
      <w:sz w:val="18"/>
      <w:szCs w:val="18"/>
    </w:rPr>
  </w:style>
  <w:style w:type="character" w:customStyle="1" w:styleId="Char0">
    <w:name w:val="页脚 Char"/>
    <w:basedOn w:val="a0"/>
    <w:link w:val="a4"/>
    <w:uiPriority w:val="99"/>
    <w:rsid w:val="00B4539A"/>
    <w:rPr>
      <w:sz w:val="18"/>
      <w:szCs w:val="18"/>
    </w:rPr>
  </w:style>
  <w:style w:type="paragraph" w:styleId="a5">
    <w:name w:val="Normal (Web)"/>
    <w:basedOn w:val="a"/>
    <w:rsid w:val="00B4539A"/>
    <w:pPr>
      <w:widowControl/>
      <w:spacing w:before="100" w:beforeAutospacing="1" w:after="100" w:afterAutospacing="1"/>
      <w:jc w:val="left"/>
    </w:pPr>
    <w:rPr>
      <w:rFonts w:ascii="宋体" w:eastAsia="宋体" w:hAnsi="宋体" w:cs="Times New Roman"/>
      <w:kern w:val="0"/>
      <w:sz w:val="24"/>
      <w:szCs w:val="20"/>
    </w:rPr>
  </w:style>
  <w:style w:type="character" w:customStyle="1" w:styleId="2Char">
    <w:name w:val="标题 2 Char"/>
    <w:basedOn w:val="a0"/>
    <w:link w:val="2"/>
    <w:uiPriority w:val="9"/>
    <w:rsid w:val="00B4539A"/>
    <w:rPr>
      <w:rFonts w:ascii="宋体" w:eastAsia="宋体" w:hAnsi="宋体" w:cs="宋体"/>
      <w:b/>
      <w:bCs/>
      <w:kern w:val="0"/>
      <w:sz w:val="36"/>
      <w:szCs w:val="36"/>
    </w:rPr>
  </w:style>
  <w:style w:type="character" w:customStyle="1" w:styleId="3Char">
    <w:name w:val="标题 3 Char"/>
    <w:basedOn w:val="a0"/>
    <w:link w:val="3"/>
    <w:uiPriority w:val="9"/>
    <w:semiHidden/>
    <w:rsid w:val="00B4539A"/>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4539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B453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53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539A"/>
    <w:rPr>
      <w:sz w:val="18"/>
      <w:szCs w:val="18"/>
    </w:rPr>
  </w:style>
  <w:style w:type="paragraph" w:styleId="a4">
    <w:name w:val="footer"/>
    <w:basedOn w:val="a"/>
    <w:link w:val="Char0"/>
    <w:uiPriority w:val="99"/>
    <w:unhideWhenUsed/>
    <w:rsid w:val="00B4539A"/>
    <w:pPr>
      <w:tabs>
        <w:tab w:val="center" w:pos="4153"/>
        <w:tab w:val="right" w:pos="8306"/>
      </w:tabs>
      <w:snapToGrid w:val="0"/>
      <w:jc w:val="left"/>
    </w:pPr>
    <w:rPr>
      <w:sz w:val="18"/>
      <w:szCs w:val="18"/>
    </w:rPr>
  </w:style>
  <w:style w:type="character" w:customStyle="1" w:styleId="Char0">
    <w:name w:val="页脚 Char"/>
    <w:basedOn w:val="a0"/>
    <w:link w:val="a4"/>
    <w:uiPriority w:val="99"/>
    <w:rsid w:val="00B4539A"/>
    <w:rPr>
      <w:sz w:val="18"/>
      <w:szCs w:val="18"/>
    </w:rPr>
  </w:style>
  <w:style w:type="paragraph" w:styleId="a5">
    <w:name w:val="Normal (Web)"/>
    <w:basedOn w:val="a"/>
    <w:rsid w:val="00B4539A"/>
    <w:pPr>
      <w:widowControl/>
      <w:spacing w:before="100" w:beforeAutospacing="1" w:after="100" w:afterAutospacing="1"/>
      <w:jc w:val="left"/>
    </w:pPr>
    <w:rPr>
      <w:rFonts w:ascii="宋体" w:eastAsia="宋体" w:hAnsi="宋体" w:cs="Times New Roman"/>
      <w:kern w:val="0"/>
      <w:sz w:val="24"/>
      <w:szCs w:val="20"/>
    </w:rPr>
  </w:style>
  <w:style w:type="character" w:customStyle="1" w:styleId="2Char">
    <w:name w:val="标题 2 Char"/>
    <w:basedOn w:val="a0"/>
    <w:link w:val="2"/>
    <w:uiPriority w:val="9"/>
    <w:rsid w:val="00B4539A"/>
    <w:rPr>
      <w:rFonts w:ascii="宋体" w:eastAsia="宋体" w:hAnsi="宋体" w:cs="宋体"/>
      <w:b/>
      <w:bCs/>
      <w:kern w:val="0"/>
      <w:sz w:val="36"/>
      <w:szCs w:val="36"/>
    </w:rPr>
  </w:style>
  <w:style w:type="character" w:customStyle="1" w:styleId="3Char">
    <w:name w:val="标题 3 Char"/>
    <w:basedOn w:val="a0"/>
    <w:link w:val="3"/>
    <w:uiPriority w:val="9"/>
    <w:semiHidden/>
    <w:rsid w:val="00B4539A"/>
    <w:rPr>
      <w:b/>
      <w:bCs/>
      <w:sz w:val="32"/>
      <w:szCs w:val="32"/>
    </w:rPr>
  </w:style>
</w:styles>
</file>

<file path=word/webSettings.xml><?xml version="1.0" encoding="utf-8"?>
<w:webSettings xmlns:r="http://schemas.openxmlformats.org/officeDocument/2006/relationships" xmlns:w="http://schemas.openxmlformats.org/wordprocessingml/2006/main">
  <w:divs>
    <w:div w:id="363992420">
      <w:bodyDiv w:val="1"/>
      <w:marLeft w:val="0"/>
      <w:marRight w:val="0"/>
      <w:marTop w:val="0"/>
      <w:marBottom w:val="0"/>
      <w:divBdr>
        <w:top w:val="none" w:sz="0" w:space="0" w:color="auto"/>
        <w:left w:val="none" w:sz="0" w:space="0" w:color="auto"/>
        <w:bottom w:val="none" w:sz="0" w:space="0" w:color="auto"/>
        <w:right w:val="none" w:sz="0" w:space="0" w:color="auto"/>
      </w:divBdr>
      <w:divsChild>
        <w:div w:id="969749685">
          <w:marLeft w:val="0"/>
          <w:marRight w:val="0"/>
          <w:marTop w:val="0"/>
          <w:marBottom w:val="0"/>
          <w:divBdr>
            <w:top w:val="none" w:sz="0" w:space="0" w:color="auto"/>
            <w:left w:val="none" w:sz="0" w:space="0" w:color="auto"/>
            <w:bottom w:val="none" w:sz="0" w:space="0" w:color="auto"/>
            <w:right w:val="none" w:sz="0" w:space="0" w:color="auto"/>
          </w:divBdr>
          <w:divsChild>
            <w:div w:id="1179932820">
              <w:marLeft w:val="0"/>
              <w:marRight w:val="0"/>
              <w:marTop w:val="0"/>
              <w:marBottom w:val="0"/>
              <w:divBdr>
                <w:top w:val="none" w:sz="0" w:space="0" w:color="auto"/>
                <w:left w:val="none" w:sz="0" w:space="0" w:color="auto"/>
                <w:bottom w:val="none" w:sz="0" w:space="0" w:color="auto"/>
                <w:right w:val="none" w:sz="0" w:space="0" w:color="auto"/>
              </w:divBdr>
              <w:divsChild>
                <w:div w:id="784152081">
                  <w:marLeft w:val="0"/>
                  <w:marRight w:val="0"/>
                  <w:marTop w:val="0"/>
                  <w:marBottom w:val="0"/>
                  <w:divBdr>
                    <w:top w:val="none" w:sz="0" w:space="0" w:color="auto"/>
                    <w:left w:val="none" w:sz="0" w:space="0" w:color="auto"/>
                    <w:bottom w:val="none" w:sz="0" w:space="0" w:color="auto"/>
                    <w:right w:val="none" w:sz="0" w:space="0" w:color="auto"/>
                  </w:divBdr>
                  <w:divsChild>
                    <w:div w:id="1845902531">
                      <w:marLeft w:val="0"/>
                      <w:marRight w:val="0"/>
                      <w:marTop w:val="0"/>
                      <w:marBottom w:val="0"/>
                      <w:divBdr>
                        <w:top w:val="none" w:sz="0" w:space="0" w:color="auto"/>
                        <w:left w:val="none" w:sz="0" w:space="0" w:color="auto"/>
                        <w:bottom w:val="none" w:sz="0" w:space="0" w:color="auto"/>
                        <w:right w:val="none" w:sz="0" w:space="0" w:color="auto"/>
                      </w:divBdr>
                      <w:divsChild>
                        <w:div w:id="346182101">
                          <w:marLeft w:val="75"/>
                          <w:marRight w:val="75"/>
                          <w:marTop w:val="150"/>
                          <w:marBottom w:val="150"/>
                          <w:divBdr>
                            <w:top w:val="none" w:sz="0" w:space="0" w:color="auto"/>
                            <w:left w:val="none" w:sz="0" w:space="0" w:color="auto"/>
                            <w:bottom w:val="none" w:sz="0" w:space="0" w:color="auto"/>
                            <w:right w:val="none" w:sz="0" w:space="0" w:color="auto"/>
                          </w:divBdr>
                          <w:divsChild>
                            <w:div w:id="1071349429">
                              <w:marLeft w:val="0"/>
                              <w:marRight w:val="0"/>
                              <w:marTop w:val="0"/>
                              <w:marBottom w:val="0"/>
                              <w:divBdr>
                                <w:top w:val="none" w:sz="0" w:space="0" w:color="auto"/>
                                <w:left w:val="none" w:sz="0" w:space="0" w:color="auto"/>
                                <w:bottom w:val="none" w:sz="0" w:space="0" w:color="auto"/>
                                <w:right w:val="none" w:sz="0" w:space="0" w:color="auto"/>
                              </w:divBdr>
                              <w:divsChild>
                                <w:div w:id="1229613335">
                                  <w:marLeft w:val="0"/>
                                  <w:marRight w:val="0"/>
                                  <w:marTop w:val="0"/>
                                  <w:marBottom w:val="0"/>
                                  <w:divBdr>
                                    <w:top w:val="none" w:sz="0" w:space="0" w:color="auto"/>
                                    <w:left w:val="none" w:sz="0" w:space="0" w:color="auto"/>
                                    <w:bottom w:val="none" w:sz="0" w:space="0" w:color="auto"/>
                                    <w:right w:val="none" w:sz="0" w:space="0" w:color="auto"/>
                                  </w:divBdr>
                                  <w:divsChild>
                                    <w:div w:id="161285356">
                                      <w:marLeft w:val="0"/>
                                      <w:marRight w:val="0"/>
                                      <w:marTop w:val="0"/>
                                      <w:marBottom w:val="0"/>
                                      <w:divBdr>
                                        <w:top w:val="none" w:sz="0" w:space="0" w:color="auto"/>
                                        <w:left w:val="none" w:sz="0" w:space="0" w:color="auto"/>
                                        <w:bottom w:val="none" w:sz="0" w:space="0" w:color="auto"/>
                                        <w:right w:val="none" w:sz="0" w:space="0" w:color="auto"/>
                                      </w:divBdr>
                                      <w:divsChild>
                                        <w:div w:id="225453299">
                                          <w:marLeft w:val="0"/>
                                          <w:marRight w:val="0"/>
                                          <w:marTop w:val="0"/>
                                          <w:marBottom w:val="0"/>
                                          <w:divBdr>
                                            <w:top w:val="none" w:sz="0" w:space="0" w:color="auto"/>
                                            <w:left w:val="none" w:sz="0" w:space="0" w:color="auto"/>
                                            <w:bottom w:val="none" w:sz="0" w:space="0" w:color="auto"/>
                                            <w:right w:val="none" w:sz="0" w:space="0" w:color="auto"/>
                                          </w:divBdr>
                                          <w:divsChild>
                                            <w:div w:id="1337224330">
                                              <w:marLeft w:val="0"/>
                                              <w:marRight w:val="0"/>
                                              <w:marTop w:val="0"/>
                                              <w:marBottom w:val="0"/>
                                              <w:divBdr>
                                                <w:top w:val="none" w:sz="0" w:space="0" w:color="auto"/>
                                                <w:left w:val="none" w:sz="0" w:space="0" w:color="auto"/>
                                                <w:bottom w:val="none" w:sz="0" w:space="0" w:color="auto"/>
                                                <w:right w:val="none" w:sz="0" w:space="0" w:color="auto"/>
                                              </w:divBdr>
                                              <w:divsChild>
                                                <w:div w:id="332296005">
                                                  <w:marLeft w:val="0"/>
                                                  <w:marRight w:val="0"/>
                                                  <w:marTop w:val="0"/>
                                                  <w:marBottom w:val="0"/>
                                                  <w:divBdr>
                                                    <w:top w:val="none" w:sz="0" w:space="0" w:color="auto"/>
                                                    <w:left w:val="none" w:sz="0" w:space="0" w:color="auto"/>
                                                    <w:bottom w:val="none" w:sz="0" w:space="0" w:color="auto"/>
                                                    <w:right w:val="none" w:sz="0" w:space="0" w:color="auto"/>
                                                  </w:divBdr>
                                                  <w:divsChild>
                                                    <w:div w:id="35980752">
                                                      <w:marLeft w:val="0"/>
                                                      <w:marRight w:val="0"/>
                                                      <w:marTop w:val="0"/>
                                                      <w:marBottom w:val="345"/>
                                                      <w:divBdr>
                                                        <w:top w:val="none" w:sz="0" w:space="0" w:color="auto"/>
                                                        <w:left w:val="none" w:sz="0" w:space="0" w:color="auto"/>
                                                        <w:bottom w:val="none" w:sz="0" w:space="0" w:color="auto"/>
                                                        <w:right w:val="none" w:sz="0" w:space="0" w:color="auto"/>
                                                      </w:divBdr>
                                                      <w:divsChild>
                                                        <w:div w:id="3683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6021486">
      <w:bodyDiv w:val="1"/>
      <w:marLeft w:val="0"/>
      <w:marRight w:val="0"/>
      <w:marTop w:val="0"/>
      <w:marBottom w:val="0"/>
      <w:divBdr>
        <w:top w:val="none" w:sz="0" w:space="0" w:color="auto"/>
        <w:left w:val="none" w:sz="0" w:space="0" w:color="auto"/>
        <w:bottom w:val="none" w:sz="0" w:space="0" w:color="auto"/>
        <w:right w:val="none" w:sz="0" w:space="0" w:color="auto"/>
      </w:divBdr>
      <w:divsChild>
        <w:div w:id="946473883">
          <w:marLeft w:val="0"/>
          <w:marRight w:val="0"/>
          <w:marTop w:val="0"/>
          <w:marBottom w:val="0"/>
          <w:divBdr>
            <w:top w:val="none" w:sz="0" w:space="0" w:color="auto"/>
            <w:left w:val="none" w:sz="0" w:space="0" w:color="auto"/>
            <w:bottom w:val="none" w:sz="0" w:space="0" w:color="auto"/>
            <w:right w:val="none" w:sz="0" w:space="0" w:color="auto"/>
          </w:divBdr>
          <w:divsChild>
            <w:div w:id="1382678709">
              <w:marLeft w:val="0"/>
              <w:marRight w:val="0"/>
              <w:marTop w:val="0"/>
              <w:marBottom w:val="0"/>
              <w:divBdr>
                <w:top w:val="none" w:sz="0" w:space="0" w:color="auto"/>
                <w:left w:val="none" w:sz="0" w:space="0" w:color="auto"/>
                <w:bottom w:val="none" w:sz="0" w:space="0" w:color="auto"/>
                <w:right w:val="none" w:sz="0" w:space="0" w:color="auto"/>
              </w:divBdr>
              <w:divsChild>
                <w:div w:id="1269848803">
                  <w:marLeft w:val="0"/>
                  <w:marRight w:val="0"/>
                  <w:marTop w:val="0"/>
                  <w:marBottom w:val="0"/>
                  <w:divBdr>
                    <w:top w:val="none" w:sz="0" w:space="0" w:color="auto"/>
                    <w:left w:val="none" w:sz="0" w:space="0" w:color="auto"/>
                    <w:bottom w:val="none" w:sz="0" w:space="0" w:color="auto"/>
                    <w:right w:val="none" w:sz="0" w:space="0" w:color="auto"/>
                  </w:divBdr>
                  <w:divsChild>
                    <w:div w:id="1908372587">
                      <w:marLeft w:val="0"/>
                      <w:marRight w:val="0"/>
                      <w:marTop w:val="0"/>
                      <w:marBottom w:val="0"/>
                      <w:divBdr>
                        <w:top w:val="none" w:sz="0" w:space="0" w:color="auto"/>
                        <w:left w:val="none" w:sz="0" w:space="0" w:color="auto"/>
                        <w:bottom w:val="none" w:sz="0" w:space="0" w:color="auto"/>
                        <w:right w:val="none" w:sz="0" w:space="0" w:color="auto"/>
                      </w:divBdr>
                      <w:divsChild>
                        <w:div w:id="1204319520">
                          <w:marLeft w:val="75"/>
                          <w:marRight w:val="75"/>
                          <w:marTop w:val="150"/>
                          <w:marBottom w:val="150"/>
                          <w:divBdr>
                            <w:top w:val="none" w:sz="0" w:space="0" w:color="auto"/>
                            <w:left w:val="none" w:sz="0" w:space="0" w:color="auto"/>
                            <w:bottom w:val="none" w:sz="0" w:space="0" w:color="auto"/>
                            <w:right w:val="none" w:sz="0" w:space="0" w:color="auto"/>
                          </w:divBdr>
                          <w:divsChild>
                            <w:div w:id="1103380399">
                              <w:marLeft w:val="0"/>
                              <w:marRight w:val="0"/>
                              <w:marTop w:val="0"/>
                              <w:marBottom w:val="0"/>
                              <w:divBdr>
                                <w:top w:val="none" w:sz="0" w:space="0" w:color="auto"/>
                                <w:left w:val="none" w:sz="0" w:space="0" w:color="auto"/>
                                <w:bottom w:val="none" w:sz="0" w:space="0" w:color="auto"/>
                                <w:right w:val="none" w:sz="0" w:space="0" w:color="auto"/>
                              </w:divBdr>
                              <w:divsChild>
                                <w:div w:id="732239441">
                                  <w:marLeft w:val="0"/>
                                  <w:marRight w:val="0"/>
                                  <w:marTop w:val="0"/>
                                  <w:marBottom w:val="0"/>
                                  <w:divBdr>
                                    <w:top w:val="none" w:sz="0" w:space="0" w:color="auto"/>
                                    <w:left w:val="none" w:sz="0" w:space="0" w:color="auto"/>
                                    <w:bottom w:val="none" w:sz="0" w:space="0" w:color="auto"/>
                                    <w:right w:val="none" w:sz="0" w:space="0" w:color="auto"/>
                                  </w:divBdr>
                                  <w:divsChild>
                                    <w:div w:id="749694431">
                                      <w:marLeft w:val="0"/>
                                      <w:marRight w:val="0"/>
                                      <w:marTop w:val="0"/>
                                      <w:marBottom w:val="0"/>
                                      <w:divBdr>
                                        <w:top w:val="none" w:sz="0" w:space="0" w:color="auto"/>
                                        <w:left w:val="none" w:sz="0" w:space="0" w:color="auto"/>
                                        <w:bottom w:val="none" w:sz="0" w:space="0" w:color="auto"/>
                                        <w:right w:val="none" w:sz="0" w:space="0" w:color="auto"/>
                                      </w:divBdr>
                                      <w:divsChild>
                                        <w:div w:id="832182098">
                                          <w:marLeft w:val="0"/>
                                          <w:marRight w:val="0"/>
                                          <w:marTop w:val="0"/>
                                          <w:marBottom w:val="0"/>
                                          <w:divBdr>
                                            <w:top w:val="none" w:sz="0" w:space="0" w:color="auto"/>
                                            <w:left w:val="none" w:sz="0" w:space="0" w:color="auto"/>
                                            <w:bottom w:val="none" w:sz="0" w:space="0" w:color="auto"/>
                                            <w:right w:val="none" w:sz="0" w:space="0" w:color="auto"/>
                                          </w:divBdr>
                                          <w:divsChild>
                                            <w:div w:id="862937309">
                                              <w:marLeft w:val="0"/>
                                              <w:marRight w:val="0"/>
                                              <w:marTop w:val="0"/>
                                              <w:marBottom w:val="0"/>
                                              <w:divBdr>
                                                <w:top w:val="none" w:sz="0" w:space="0" w:color="auto"/>
                                                <w:left w:val="none" w:sz="0" w:space="0" w:color="auto"/>
                                                <w:bottom w:val="none" w:sz="0" w:space="0" w:color="auto"/>
                                                <w:right w:val="none" w:sz="0" w:space="0" w:color="auto"/>
                                              </w:divBdr>
                                              <w:divsChild>
                                                <w:div w:id="992218094">
                                                  <w:marLeft w:val="0"/>
                                                  <w:marRight w:val="0"/>
                                                  <w:marTop w:val="0"/>
                                                  <w:marBottom w:val="0"/>
                                                  <w:divBdr>
                                                    <w:top w:val="none" w:sz="0" w:space="0" w:color="auto"/>
                                                    <w:left w:val="none" w:sz="0" w:space="0" w:color="auto"/>
                                                    <w:bottom w:val="none" w:sz="0" w:space="0" w:color="auto"/>
                                                    <w:right w:val="none" w:sz="0" w:space="0" w:color="auto"/>
                                                  </w:divBdr>
                                                  <w:divsChild>
                                                    <w:div w:id="652568565">
                                                      <w:marLeft w:val="0"/>
                                                      <w:marRight w:val="0"/>
                                                      <w:marTop w:val="0"/>
                                                      <w:marBottom w:val="345"/>
                                                      <w:divBdr>
                                                        <w:top w:val="none" w:sz="0" w:space="0" w:color="auto"/>
                                                        <w:left w:val="none" w:sz="0" w:space="0" w:color="auto"/>
                                                        <w:bottom w:val="none" w:sz="0" w:space="0" w:color="auto"/>
                                                        <w:right w:val="none" w:sz="0" w:space="0" w:color="auto"/>
                                                      </w:divBdr>
                                                      <w:divsChild>
                                                        <w:div w:id="1681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5351947">
      <w:bodyDiv w:val="1"/>
      <w:marLeft w:val="0"/>
      <w:marRight w:val="0"/>
      <w:marTop w:val="0"/>
      <w:marBottom w:val="0"/>
      <w:divBdr>
        <w:top w:val="none" w:sz="0" w:space="0" w:color="auto"/>
        <w:left w:val="none" w:sz="0" w:space="0" w:color="auto"/>
        <w:bottom w:val="none" w:sz="0" w:space="0" w:color="auto"/>
        <w:right w:val="none" w:sz="0" w:space="0" w:color="auto"/>
      </w:divBdr>
      <w:divsChild>
        <w:div w:id="239876378">
          <w:marLeft w:val="0"/>
          <w:marRight w:val="0"/>
          <w:marTop w:val="0"/>
          <w:marBottom w:val="0"/>
          <w:divBdr>
            <w:top w:val="none" w:sz="0" w:space="0" w:color="auto"/>
            <w:left w:val="none" w:sz="0" w:space="0" w:color="auto"/>
            <w:bottom w:val="none" w:sz="0" w:space="0" w:color="auto"/>
            <w:right w:val="none" w:sz="0" w:space="0" w:color="auto"/>
          </w:divBdr>
          <w:divsChild>
            <w:div w:id="38629174">
              <w:marLeft w:val="0"/>
              <w:marRight w:val="0"/>
              <w:marTop w:val="0"/>
              <w:marBottom w:val="0"/>
              <w:divBdr>
                <w:top w:val="none" w:sz="0" w:space="0" w:color="auto"/>
                <w:left w:val="none" w:sz="0" w:space="0" w:color="auto"/>
                <w:bottom w:val="none" w:sz="0" w:space="0" w:color="auto"/>
                <w:right w:val="none" w:sz="0" w:space="0" w:color="auto"/>
              </w:divBdr>
              <w:divsChild>
                <w:div w:id="983705813">
                  <w:marLeft w:val="0"/>
                  <w:marRight w:val="0"/>
                  <w:marTop w:val="0"/>
                  <w:marBottom w:val="0"/>
                  <w:divBdr>
                    <w:top w:val="none" w:sz="0" w:space="0" w:color="auto"/>
                    <w:left w:val="none" w:sz="0" w:space="0" w:color="auto"/>
                    <w:bottom w:val="none" w:sz="0" w:space="0" w:color="auto"/>
                    <w:right w:val="none" w:sz="0" w:space="0" w:color="auto"/>
                  </w:divBdr>
                  <w:divsChild>
                    <w:div w:id="191654851">
                      <w:marLeft w:val="0"/>
                      <w:marRight w:val="0"/>
                      <w:marTop w:val="0"/>
                      <w:marBottom w:val="0"/>
                      <w:divBdr>
                        <w:top w:val="none" w:sz="0" w:space="0" w:color="auto"/>
                        <w:left w:val="none" w:sz="0" w:space="0" w:color="auto"/>
                        <w:bottom w:val="none" w:sz="0" w:space="0" w:color="auto"/>
                        <w:right w:val="none" w:sz="0" w:space="0" w:color="auto"/>
                      </w:divBdr>
                      <w:divsChild>
                        <w:div w:id="738672017">
                          <w:marLeft w:val="75"/>
                          <w:marRight w:val="75"/>
                          <w:marTop w:val="150"/>
                          <w:marBottom w:val="150"/>
                          <w:divBdr>
                            <w:top w:val="none" w:sz="0" w:space="0" w:color="auto"/>
                            <w:left w:val="none" w:sz="0" w:space="0" w:color="auto"/>
                            <w:bottom w:val="none" w:sz="0" w:space="0" w:color="auto"/>
                            <w:right w:val="none" w:sz="0" w:space="0" w:color="auto"/>
                          </w:divBdr>
                          <w:divsChild>
                            <w:div w:id="390007359">
                              <w:marLeft w:val="0"/>
                              <w:marRight w:val="0"/>
                              <w:marTop w:val="0"/>
                              <w:marBottom w:val="0"/>
                              <w:divBdr>
                                <w:top w:val="none" w:sz="0" w:space="0" w:color="auto"/>
                                <w:left w:val="none" w:sz="0" w:space="0" w:color="auto"/>
                                <w:bottom w:val="none" w:sz="0" w:space="0" w:color="auto"/>
                                <w:right w:val="none" w:sz="0" w:space="0" w:color="auto"/>
                              </w:divBdr>
                              <w:divsChild>
                                <w:div w:id="273905533">
                                  <w:marLeft w:val="0"/>
                                  <w:marRight w:val="0"/>
                                  <w:marTop w:val="0"/>
                                  <w:marBottom w:val="0"/>
                                  <w:divBdr>
                                    <w:top w:val="none" w:sz="0" w:space="0" w:color="auto"/>
                                    <w:left w:val="none" w:sz="0" w:space="0" w:color="auto"/>
                                    <w:bottom w:val="none" w:sz="0" w:space="0" w:color="auto"/>
                                    <w:right w:val="none" w:sz="0" w:space="0" w:color="auto"/>
                                  </w:divBdr>
                                  <w:divsChild>
                                    <w:div w:id="968171129">
                                      <w:marLeft w:val="0"/>
                                      <w:marRight w:val="0"/>
                                      <w:marTop w:val="0"/>
                                      <w:marBottom w:val="0"/>
                                      <w:divBdr>
                                        <w:top w:val="none" w:sz="0" w:space="0" w:color="auto"/>
                                        <w:left w:val="none" w:sz="0" w:space="0" w:color="auto"/>
                                        <w:bottom w:val="none" w:sz="0" w:space="0" w:color="auto"/>
                                        <w:right w:val="none" w:sz="0" w:space="0" w:color="auto"/>
                                      </w:divBdr>
                                      <w:divsChild>
                                        <w:div w:id="1692759824">
                                          <w:marLeft w:val="0"/>
                                          <w:marRight w:val="0"/>
                                          <w:marTop w:val="0"/>
                                          <w:marBottom w:val="0"/>
                                          <w:divBdr>
                                            <w:top w:val="none" w:sz="0" w:space="0" w:color="auto"/>
                                            <w:left w:val="none" w:sz="0" w:space="0" w:color="auto"/>
                                            <w:bottom w:val="none" w:sz="0" w:space="0" w:color="auto"/>
                                            <w:right w:val="none" w:sz="0" w:space="0" w:color="auto"/>
                                          </w:divBdr>
                                          <w:divsChild>
                                            <w:div w:id="2086100658">
                                              <w:marLeft w:val="0"/>
                                              <w:marRight w:val="0"/>
                                              <w:marTop w:val="0"/>
                                              <w:marBottom w:val="0"/>
                                              <w:divBdr>
                                                <w:top w:val="none" w:sz="0" w:space="0" w:color="auto"/>
                                                <w:left w:val="none" w:sz="0" w:space="0" w:color="auto"/>
                                                <w:bottom w:val="none" w:sz="0" w:space="0" w:color="auto"/>
                                                <w:right w:val="none" w:sz="0" w:space="0" w:color="auto"/>
                                              </w:divBdr>
                                              <w:divsChild>
                                                <w:div w:id="583607138">
                                                  <w:marLeft w:val="0"/>
                                                  <w:marRight w:val="0"/>
                                                  <w:marTop w:val="0"/>
                                                  <w:marBottom w:val="0"/>
                                                  <w:divBdr>
                                                    <w:top w:val="none" w:sz="0" w:space="0" w:color="auto"/>
                                                    <w:left w:val="none" w:sz="0" w:space="0" w:color="auto"/>
                                                    <w:bottom w:val="none" w:sz="0" w:space="0" w:color="auto"/>
                                                    <w:right w:val="none" w:sz="0" w:space="0" w:color="auto"/>
                                                  </w:divBdr>
                                                  <w:divsChild>
                                                    <w:div w:id="1528132817">
                                                      <w:marLeft w:val="0"/>
                                                      <w:marRight w:val="0"/>
                                                      <w:marTop w:val="0"/>
                                                      <w:marBottom w:val="345"/>
                                                      <w:divBdr>
                                                        <w:top w:val="none" w:sz="0" w:space="0" w:color="auto"/>
                                                        <w:left w:val="none" w:sz="0" w:space="0" w:color="auto"/>
                                                        <w:bottom w:val="none" w:sz="0" w:space="0" w:color="auto"/>
                                                        <w:right w:val="none" w:sz="0" w:space="0" w:color="auto"/>
                                                      </w:divBdr>
                                                      <w:divsChild>
                                                        <w:div w:id="19808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0950841">
      <w:bodyDiv w:val="1"/>
      <w:marLeft w:val="0"/>
      <w:marRight w:val="0"/>
      <w:marTop w:val="0"/>
      <w:marBottom w:val="0"/>
      <w:divBdr>
        <w:top w:val="none" w:sz="0" w:space="0" w:color="auto"/>
        <w:left w:val="none" w:sz="0" w:space="0" w:color="auto"/>
        <w:bottom w:val="none" w:sz="0" w:space="0" w:color="auto"/>
        <w:right w:val="none" w:sz="0" w:space="0" w:color="auto"/>
      </w:divBdr>
      <w:divsChild>
        <w:div w:id="1996372081">
          <w:marLeft w:val="0"/>
          <w:marRight w:val="0"/>
          <w:marTop w:val="0"/>
          <w:marBottom w:val="0"/>
          <w:divBdr>
            <w:top w:val="none" w:sz="0" w:space="0" w:color="auto"/>
            <w:left w:val="none" w:sz="0" w:space="0" w:color="auto"/>
            <w:bottom w:val="none" w:sz="0" w:space="0" w:color="auto"/>
            <w:right w:val="none" w:sz="0" w:space="0" w:color="auto"/>
          </w:divBdr>
          <w:divsChild>
            <w:div w:id="1007486739">
              <w:marLeft w:val="0"/>
              <w:marRight w:val="0"/>
              <w:marTop w:val="0"/>
              <w:marBottom w:val="0"/>
              <w:divBdr>
                <w:top w:val="none" w:sz="0" w:space="0" w:color="auto"/>
                <w:left w:val="none" w:sz="0" w:space="0" w:color="auto"/>
                <w:bottom w:val="none" w:sz="0" w:space="0" w:color="auto"/>
                <w:right w:val="none" w:sz="0" w:space="0" w:color="auto"/>
              </w:divBdr>
              <w:divsChild>
                <w:div w:id="82382654">
                  <w:marLeft w:val="0"/>
                  <w:marRight w:val="0"/>
                  <w:marTop w:val="0"/>
                  <w:marBottom w:val="0"/>
                  <w:divBdr>
                    <w:top w:val="none" w:sz="0" w:space="0" w:color="auto"/>
                    <w:left w:val="none" w:sz="0" w:space="0" w:color="auto"/>
                    <w:bottom w:val="none" w:sz="0" w:space="0" w:color="auto"/>
                    <w:right w:val="none" w:sz="0" w:space="0" w:color="auto"/>
                  </w:divBdr>
                  <w:divsChild>
                    <w:div w:id="1936277705">
                      <w:marLeft w:val="0"/>
                      <w:marRight w:val="0"/>
                      <w:marTop w:val="0"/>
                      <w:marBottom w:val="0"/>
                      <w:divBdr>
                        <w:top w:val="none" w:sz="0" w:space="0" w:color="auto"/>
                        <w:left w:val="none" w:sz="0" w:space="0" w:color="auto"/>
                        <w:bottom w:val="none" w:sz="0" w:space="0" w:color="auto"/>
                        <w:right w:val="none" w:sz="0" w:space="0" w:color="auto"/>
                      </w:divBdr>
                      <w:divsChild>
                        <w:div w:id="877279389">
                          <w:marLeft w:val="75"/>
                          <w:marRight w:val="75"/>
                          <w:marTop w:val="150"/>
                          <w:marBottom w:val="150"/>
                          <w:divBdr>
                            <w:top w:val="none" w:sz="0" w:space="0" w:color="auto"/>
                            <w:left w:val="none" w:sz="0" w:space="0" w:color="auto"/>
                            <w:bottom w:val="none" w:sz="0" w:space="0" w:color="auto"/>
                            <w:right w:val="none" w:sz="0" w:space="0" w:color="auto"/>
                          </w:divBdr>
                          <w:divsChild>
                            <w:div w:id="2006200745">
                              <w:marLeft w:val="0"/>
                              <w:marRight w:val="0"/>
                              <w:marTop w:val="0"/>
                              <w:marBottom w:val="0"/>
                              <w:divBdr>
                                <w:top w:val="none" w:sz="0" w:space="0" w:color="auto"/>
                                <w:left w:val="none" w:sz="0" w:space="0" w:color="auto"/>
                                <w:bottom w:val="none" w:sz="0" w:space="0" w:color="auto"/>
                                <w:right w:val="none" w:sz="0" w:space="0" w:color="auto"/>
                              </w:divBdr>
                              <w:divsChild>
                                <w:div w:id="1749226620">
                                  <w:marLeft w:val="0"/>
                                  <w:marRight w:val="0"/>
                                  <w:marTop w:val="0"/>
                                  <w:marBottom w:val="0"/>
                                  <w:divBdr>
                                    <w:top w:val="none" w:sz="0" w:space="0" w:color="auto"/>
                                    <w:left w:val="none" w:sz="0" w:space="0" w:color="auto"/>
                                    <w:bottom w:val="none" w:sz="0" w:space="0" w:color="auto"/>
                                    <w:right w:val="none" w:sz="0" w:space="0" w:color="auto"/>
                                  </w:divBdr>
                                  <w:divsChild>
                                    <w:div w:id="813136707">
                                      <w:marLeft w:val="0"/>
                                      <w:marRight w:val="0"/>
                                      <w:marTop w:val="0"/>
                                      <w:marBottom w:val="0"/>
                                      <w:divBdr>
                                        <w:top w:val="none" w:sz="0" w:space="0" w:color="auto"/>
                                        <w:left w:val="none" w:sz="0" w:space="0" w:color="auto"/>
                                        <w:bottom w:val="none" w:sz="0" w:space="0" w:color="auto"/>
                                        <w:right w:val="none" w:sz="0" w:space="0" w:color="auto"/>
                                      </w:divBdr>
                                      <w:divsChild>
                                        <w:div w:id="1157725341">
                                          <w:marLeft w:val="0"/>
                                          <w:marRight w:val="0"/>
                                          <w:marTop w:val="0"/>
                                          <w:marBottom w:val="0"/>
                                          <w:divBdr>
                                            <w:top w:val="none" w:sz="0" w:space="0" w:color="auto"/>
                                            <w:left w:val="none" w:sz="0" w:space="0" w:color="auto"/>
                                            <w:bottom w:val="none" w:sz="0" w:space="0" w:color="auto"/>
                                            <w:right w:val="none" w:sz="0" w:space="0" w:color="auto"/>
                                          </w:divBdr>
                                          <w:divsChild>
                                            <w:div w:id="1534731692">
                                              <w:marLeft w:val="0"/>
                                              <w:marRight w:val="0"/>
                                              <w:marTop w:val="0"/>
                                              <w:marBottom w:val="0"/>
                                              <w:divBdr>
                                                <w:top w:val="none" w:sz="0" w:space="0" w:color="auto"/>
                                                <w:left w:val="none" w:sz="0" w:space="0" w:color="auto"/>
                                                <w:bottom w:val="none" w:sz="0" w:space="0" w:color="auto"/>
                                                <w:right w:val="none" w:sz="0" w:space="0" w:color="auto"/>
                                              </w:divBdr>
                                              <w:divsChild>
                                                <w:div w:id="1591814423">
                                                  <w:marLeft w:val="0"/>
                                                  <w:marRight w:val="0"/>
                                                  <w:marTop w:val="0"/>
                                                  <w:marBottom w:val="0"/>
                                                  <w:divBdr>
                                                    <w:top w:val="none" w:sz="0" w:space="0" w:color="auto"/>
                                                    <w:left w:val="none" w:sz="0" w:space="0" w:color="auto"/>
                                                    <w:bottom w:val="none" w:sz="0" w:space="0" w:color="auto"/>
                                                    <w:right w:val="none" w:sz="0" w:space="0" w:color="auto"/>
                                                  </w:divBdr>
                                                  <w:divsChild>
                                                    <w:div w:id="250091044">
                                                      <w:marLeft w:val="0"/>
                                                      <w:marRight w:val="0"/>
                                                      <w:marTop w:val="0"/>
                                                      <w:marBottom w:val="345"/>
                                                      <w:divBdr>
                                                        <w:top w:val="none" w:sz="0" w:space="0" w:color="auto"/>
                                                        <w:left w:val="none" w:sz="0" w:space="0" w:color="auto"/>
                                                        <w:bottom w:val="none" w:sz="0" w:space="0" w:color="auto"/>
                                                        <w:right w:val="none" w:sz="0" w:space="0" w:color="auto"/>
                                                      </w:divBdr>
                                                      <w:divsChild>
                                                        <w:div w:id="16551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1550329">
      <w:bodyDiv w:val="1"/>
      <w:marLeft w:val="0"/>
      <w:marRight w:val="0"/>
      <w:marTop w:val="0"/>
      <w:marBottom w:val="0"/>
      <w:divBdr>
        <w:top w:val="none" w:sz="0" w:space="0" w:color="auto"/>
        <w:left w:val="none" w:sz="0" w:space="0" w:color="auto"/>
        <w:bottom w:val="none" w:sz="0" w:space="0" w:color="auto"/>
        <w:right w:val="none" w:sz="0" w:space="0" w:color="auto"/>
      </w:divBdr>
      <w:divsChild>
        <w:div w:id="679352461">
          <w:marLeft w:val="0"/>
          <w:marRight w:val="0"/>
          <w:marTop w:val="0"/>
          <w:marBottom w:val="0"/>
          <w:divBdr>
            <w:top w:val="none" w:sz="0" w:space="0" w:color="auto"/>
            <w:left w:val="none" w:sz="0" w:space="0" w:color="auto"/>
            <w:bottom w:val="none" w:sz="0" w:space="0" w:color="auto"/>
            <w:right w:val="none" w:sz="0" w:space="0" w:color="auto"/>
          </w:divBdr>
          <w:divsChild>
            <w:div w:id="1884053555">
              <w:marLeft w:val="0"/>
              <w:marRight w:val="0"/>
              <w:marTop w:val="0"/>
              <w:marBottom w:val="0"/>
              <w:divBdr>
                <w:top w:val="none" w:sz="0" w:space="0" w:color="auto"/>
                <w:left w:val="none" w:sz="0" w:space="0" w:color="auto"/>
                <w:bottom w:val="none" w:sz="0" w:space="0" w:color="auto"/>
                <w:right w:val="none" w:sz="0" w:space="0" w:color="auto"/>
              </w:divBdr>
              <w:divsChild>
                <w:div w:id="1010839561">
                  <w:marLeft w:val="0"/>
                  <w:marRight w:val="0"/>
                  <w:marTop w:val="0"/>
                  <w:marBottom w:val="0"/>
                  <w:divBdr>
                    <w:top w:val="none" w:sz="0" w:space="0" w:color="auto"/>
                    <w:left w:val="none" w:sz="0" w:space="0" w:color="auto"/>
                    <w:bottom w:val="none" w:sz="0" w:space="0" w:color="auto"/>
                    <w:right w:val="none" w:sz="0" w:space="0" w:color="auto"/>
                  </w:divBdr>
                  <w:divsChild>
                    <w:div w:id="267583950">
                      <w:marLeft w:val="0"/>
                      <w:marRight w:val="0"/>
                      <w:marTop w:val="0"/>
                      <w:marBottom w:val="0"/>
                      <w:divBdr>
                        <w:top w:val="none" w:sz="0" w:space="0" w:color="auto"/>
                        <w:left w:val="none" w:sz="0" w:space="0" w:color="auto"/>
                        <w:bottom w:val="none" w:sz="0" w:space="0" w:color="auto"/>
                        <w:right w:val="none" w:sz="0" w:space="0" w:color="auto"/>
                      </w:divBdr>
                      <w:divsChild>
                        <w:div w:id="1748729024">
                          <w:marLeft w:val="75"/>
                          <w:marRight w:val="75"/>
                          <w:marTop w:val="150"/>
                          <w:marBottom w:val="150"/>
                          <w:divBdr>
                            <w:top w:val="none" w:sz="0" w:space="0" w:color="auto"/>
                            <w:left w:val="none" w:sz="0" w:space="0" w:color="auto"/>
                            <w:bottom w:val="none" w:sz="0" w:space="0" w:color="auto"/>
                            <w:right w:val="none" w:sz="0" w:space="0" w:color="auto"/>
                          </w:divBdr>
                          <w:divsChild>
                            <w:div w:id="220409421">
                              <w:marLeft w:val="0"/>
                              <w:marRight w:val="0"/>
                              <w:marTop w:val="0"/>
                              <w:marBottom w:val="0"/>
                              <w:divBdr>
                                <w:top w:val="none" w:sz="0" w:space="0" w:color="auto"/>
                                <w:left w:val="none" w:sz="0" w:space="0" w:color="auto"/>
                                <w:bottom w:val="none" w:sz="0" w:space="0" w:color="auto"/>
                                <w:right w:val="none" w:sz="0" w:space="0" w:color="auto"/>
                              </w:divBdr>
                              <w:divsChild>
                                <w:div w:id="782263236">
                                  <w:marLeft w:val="0"/>
                                  <w:marRight w:val="0"/>
                                  <w:marTop w:val="0"/>
                                  <w:marBottom w:val="0"/>
                                  <w:divBdr>
                                    <w:top w:val="none" w:sz="0" w:space="0" w:color="auto"/>
                                    <w:left w:val="none" w:sz="0" w:space="0" w:color="auto"/>
                                    <w:bottom w:val="none" w:sz="0" w:space="0" w:color="auto"/>
                                    <w:right w:val="none" w:sz="0" w:space="0" w:color="auto"/>
                                  </w:divBdr>
                                  <w:divsChild>
                                    <w:div w:id="160775570">
                                      <w:marLeft w:val="0"/>
                                      <w:marRight w:val="0"/>
                                      <w:marTop w:val="0"/>
                                      <w:marBottom w:val="0"/>
                                      <w:divBdr>
                                        <w:top w:val="none" w:sz="0" w:space="0" w:color="auto"/>
                                        <w:left w:val="none" w:sz="0" w:space="0" w:color="auto"/>
                                        <w:bottom w:val="none" w:sz="0" w:space="0" w:color="auto"/>
                                        <w:right w:val="none" w:sz="0" w:space="0" w:color="auto"/>
                                      </w:divBdr>
                                      <w:divsChild>
                                        <w:div w:id="879434757">
                                          <w:marLeft w:val="0"/>
                                          <w:marRight w:val="0"/>
                                          <w:marTop w:val="0"/>
                                          <w:marBottom w:val="0"/>
                                          <w:divBdr>
                                            <w:top w:val="none" w:sz="0" w:space="0" w:color="auto"/>
                                            <w:left w:val="none" w:sz="0" w:space="0" w:color="auto"/>
                                            <w:bottom w:val="none" w:sz="0" w:space="0" w:color="auto"/>
                                            <w:right w:val="none" w:sz="0" w:space="0" w:color="auto"/>
                                          </w:divBdr>
                                          <w:divsChild>
                                            <w:div w:id="617565054">
                                              <w:marLeft w:val="0"/>
                                              <w:marRight w:val="0"/>
                                              <w:marTop w:val="0"/>
                                              <w:marBottom w:val="0"/>
                                              <w:divBdr>
                                                <w:top w:val="none" w:sz="0" w:space="0" w:color="auto"/>
                                                <w:left w:val="none" w:sz="0" w:space="0" w:color="auto"/>
                                                <w:bottom w:val="none" w:sz="0" w:space="0" w:color="auto"/>
                                                <w:right w:val="none" w:sz="0" w:space="0" w:color="auto"/>
                                              </w:divBdr>
                                              <w:divsChild>
                                                <w:div w:id="392512694">
                                                  <w:marLeft w:val="0"/>
                                                  <w:marRight w:val="0"/>
                                                  <w:marTop w:val="0"/>
                                                  <w:marBottom w:val="0"/>
                                                  <w:divBdr>
                                                    <w:top w:val="none" w:sz="0" w:space="0" w:color="auto"/>
                                                    <w:left w:val="none" w:sz="0" w:space="0" w:color="auto"/>
                                                    <w:bottom w:val="none" w:sz="0" w:space="0" w:color="auto"/>
                                                    <w:right w:val="none" w:sz="0" w:space="0" w:color="auto"/>
                                                  </w:divBdr>
                                                  <w:divsChild>
                                                    <w:div w:id="1361666779">
                                                      <w:marLeft w:val="0"/>
                                                      <w:marRight w:val="0"/>
                                                      <w:marTop w:val="0"/>
                                                      <w:marBottom w:val="345"/>
                                                      <w:divBdr>
                                                        <w:top w:val="none" w:sz="0" w:space="0" w:color="auto"/>
                                                        <w:left w:val="none" w:sz="0" w:space="0" w:color="auto"/>
                                                        <w:bottom w:val="none" w:sz="0" w:space="0" w:color="auto"/>
                                                        <w:right w:val="none" w:sz="0" w:space="0" w:color="auto"/>
                                                      </w:divBdr>
                                                      <w:divsChild>
                                                        <w:div w:id="250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9711385">
      <w:bodyDiv w:val="1"/>
      <w:marLeft w:val="0"/>
      <w:marRight w:val="0"/>
      <w:marTop w:val="0"/>
      <w:marBottom w:val="0"/>
      <w:divBdr>
        <w:top w:val="none" w:sz="0" w:space="0" w:color="auto"/>
        <w:left w:val="none" w:sz="0" w:space="0" w:color="auto"/>
        <w:bottom w:val="none" w:sz="0" w:space="0" w:color="auto"/>
        <w:right w:val="none" w:sz="0" w:space="0" w:color="auto"/>
      </w:divBdr>
      <w:divsChild>
        <w:div w:id="2001034242">
          <w:marLeft w:val="0"/>
          <w:marRight w:val="0"/>
          <w:marTop w:val="0"/>
          <w:marBottom w:val="0"/>
          <w:divBdr>
            <w:top w:val="none" w:sz="0" w:space="0" w:color="auto"/>
            <w:left w:val="none" w:sz="0" w:space="0" w:color="auto"/>
            <w:bottom w:val="none" w:sz="0" w:space="0" w:color="auto"/>
            <w:right w:val="none" w:sz="0" w:space="0" w:color="auto"/>
          </w:divBdr>
          <w:divsChild>
            <w:div w:id="1186290103">
              <w:marLeft w:val="0"/>
              <w:marRight w:val="0"/>
              <w:marTop w:val="0"/>
              <w:marBottom w:val="0"/>
              <w:divBdr>
                <w:top w:val="none" w:sz="0" w:space="0" w:color="auto"/>
                <w:left w:val="none" w:sz="0" w:space="0" w:color="auto"/>
                <w:bottom w:val="none" w:sz="0" w:space="0" w:color="auto"/>
                <w:right w:val="none" w:sz="0" w:space="0" w:color="auto"/>
              </w:divBdr>
              <w:divsChild>
                <w:div w:id="1708217548">
                  <w:marLeft w:val="0"/>
                  <w:marRight w:val="0"/>
                  <w:marTop w:val="0"/>
                  <w:marBottom w:val="0"/>
                  <w:divBdr>
                    <w:top w:val="none" w:sz="0" w:space="0" w:color="auto"/>
                    <w:left w:val="none" w:sz="0" w:space="0" w:color="auto"/>
                    <w:bottom w:val="none" w:sz="0" w:space="0" w:color="auto"/>
                    <w:right w:val="none" w:sz="0" w:space="0" w:color="auto"/>
                  </w:divBdr>
                  <w:divsChild>
                    <w:div w:id="1006203751">
                      <w:marLeft w:val="0"/>
                      <w:marRight w:val="0"/>
                      <w:marTop w:val="0"/>
                      <w:marBottom w:val="0"/>
                      <w:divBdr>
                        <w:top w:val="none" w:sz="0" w:space="0" w:color="auto"/>
                        <w:left w:val="none" w:sz="0" w:space="0" w:color="auto"/>
                        <w:bottom w:val="none" w:sz="0" w:space="0" w:color="auto"/>
                        <w:right w:val="none" w:sz="0" w:space="0" w:color="auto"/>
                      </w:divBdr>
                      <w:divsChild>
                        <w:div w:id="831526755">
                          <w:marLeft w:val="75"/>
                          <w:marRight w:val="75"/>
                          <w:marTop w:val="150"/>
                          <w:marBottom w:val="150"/>
                          <w:divBdr>
                            <w:top w:val="none" w:sz="0" w:space="0" w:color="auto"/>
                            <w:left w:val="none" w:sz="0" w:space="0" w:color="auto"/>
                            <w:bottom w:val="none" w:sz="0" w:space="0" w:color="auto"/>
                            <w:right w:val="none" w:sz="0" w:space="0" w:color="auto"/>
                          </w:divBdr>
                          <w:divsChild>
                            <w:div w:id="694039276">
                              <w:marLeft w:val="0"/>
                              <w:marRight w:val="0"/>
                              <w:marTop w:val="0"/>
                              <w:marBottom w:val="0"/>
                              <w:divBdr>
                                <w:top w:val="none" w:sz="0" w:space="0" w:color="auto"/>
                                <w:left w:val="none" w:sz="0" w:space="0" w:color="auto"/>
                                <w:bottom w:val="none" w:sz="0" w:space="0" w:color="auto"/>
                                <w:right w:val="none" w:sz="0" w:space="0" w:color="auto"/>
                              </w:divBdr>
                              <w:divsChild>
                                <w:div w:id="315304000">
                                  <w:marLeft w:val="0"/>
                                  <w:marRight w:val="0"/>
                                  <w:marTop w:val="0"/>
                                  <w:marBottom w:val="0"/>
                                  <w:divBdr>
                                    <w:top w:val="none" w:sz="0" w:space="0" w:color="auto"/>
                                    <w:left w:val="none" w:sz="0" w:space="0" w:color="auto"/>
                                    <w:bottom w:val="none" w:sz="0" w:space="0" w:color="auto"/>
                                    <w:right w:val="none" w:sz="0" w:space="0" w:color="auto"/>
                                  </w:divBdr>
                                  <w:divsChild>
                                    <w:div w:id="1544174186">
                                      <w:marLeft w:val="0"/>
                                      <w:marRight w:val="0"/>
                                      <w:marTop w:val="0"/>
                                      <w:marBottom w:val="0"/>
                                      <w:divBdr>
                                        <w:top w:val="none" w:sz="0" w:space="0" w:color="auto"/>
                                        <w:left w:val="none" w:sz="0" w:space="0" w:color="auto"/>
                                        <w:bottom w:val="none" w:sz="0" w:space="0" w:color="auto"/>
                                        <w:right w:val="none" w:sz="0" w:space="0" w:color="auto"/>
                                      </w:divBdr>
                                      <w:divsChild>
                                        <w:div w:id="492334564">
                                          <w:marLeft w:val="0"/>
                                          <w:marRight w:val="0"/>
                                          <w:marTop w:val="0"/>
                                          <w:marBottom w:val="0"/>
                                          <w:divBdr>
                                            <w:top w:val="none" w:sz="0" w:space="0" w:color="auto"/>
                                            <w:left w:val="none" w:sz="0" w:space="0" w:color="auto"/>
                                            <w:bottom w:val="none" w:sz="0" w:space="0" w:color="auto"/>
                                            <w:right w:val="none" w:sz="0" w:space="0" w:color="auto"/>
                                          </w:divBdr>
                                          <w:divsChild>
                                            <w:div w:id="2093815964">
                                              <w:marLeft w:val="0"/>
                                              <w:marRight w:val="0"/>
                                              <w:marTop w:val="0"/>
                                              <w:marBottom w:val="0"/>
                                              <w:divBdr>
                                                <w:top w:val="none" w:sz="0" w:space="0" w:color="auto"/>
                                                <w:left w:val="none" w:sz="0" w:space="0" w:color="auto"/>
                                                <w:bottom w:val="none" w:sz="0" w:space="0" w:color="auto"/>
                                                <w:right w:val="none" w:sz="0" w:space="0" w:color="auto"/>
                                              </w:divBdr>
                                              <w:divsChild>
                                                <w:div w:id="166332656">
                                                  <w:marLeft w:val="0"/>
                                                  <w:marRight w:val="0"/>
                                                  <w:marTop w:val="0"/>
                                                  <w:marBottom w:val="0"/>
                                                  <w:divBdr>
                                                    <w:top w:val="none" w:sz="0" w:space="0" w:color="auto"/>
                                                    <w:left w:val="none" w:sz="0" w:space="0" w:color="auto"/>
                                                    <w:bottom w:val="none" w:sz="0" w:space="0" w:color="auto"/>
                                                    <w:right w:val="none" w:sz="0" w:space="0" w:color="auto"/>
                                                  </w:divBdr>
                                                  <w:divsChild>
                                                    <w:div w:id="1184052581">
                                                      <w:marLeft w:val="0"/>
                                                      <w:marRight w:val="0"/>
                                                      <w:marTop w:val="0"/>
                                                      <w:marBottom w:val="345"/>
                                                      <w:divBdr>
                                                        <w:top w:val="none" w:sz="0" w:space="0" w:color="auto"/>
                                                        <w:left w:val="none" w:sz="0" w:space="0" w:color="auto"/>
                                                        <w:bottom w:val="none" w:sz="0" w:space="0" w:color="auto"/>
                                                        <w:right w:val="none" w:sz="0" w:space="0" w:color="auto"/>
                                                      </w:divBdr>
                                                      <w:divsChild>
                                                        <w:div w:id="13235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979</Words>
  <Characters>5584</Characters>
  <Application>Microsoft Office Word</Application>
  <DocSecurity>0</DocSecurity>
  <Lines>46</Lines>
  <Paragraphs>13</Paragraphs>
  <ScaleCrop>false</ScaleCrop>
  <Company>Microsoft</Company>
  <LinksUpToDate>false</LinksUpToDate>
  <CharactersWithSpaces>6550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wgl</cp:lastModifiedBy>
  <cp:revision>10</cp:revision>
  <dcterms:created xsi:type="dcterms:W3CDTF">2010-09-14T10:27:00Z</dcterms:created>
  <dcterms:modified xsi:type="dcterms:W3CDTF">2012-12-25T02:02:00Z</dcterms:modified>
</cp:coreProperties>
</file>