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B0C2D" w14:textId="77777777" w:rsidR="00DD2719" w:rsidRDefault="00000000">
      <w:pPr>
        <w:jc w:val="center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</w:t>
      </w:r>
      <w:r>
        <w:rPr>
          <w:rFonts w:eastAsia="黑体"/>
          <w:b/>
          <w:sz w:val="28"/>
          <w:szCs w:val="28"/>
        </w:rPr>
        <w:t xml:space="preserve">14 </w:t>
      </w:r>
      <w:r>
        <w:rPr>
          <w:rFonts w:eastAsia="黑体"/>
          <w:b/>
          <w:sz w:val="28"/>
          <w:szCs w:val="28"/>
        </w:rPr>
        <w:t>信号与管道应用</w:t>
      </w:r>
    </w:p>
    <w:p w14:paraId="7A7EFDC6" w14:textId="77777777" w:rsidR="00DD2719" w:rsidRDefault="00000000">
      <w:pPr>
        <w:rPr>
          <w:b/>
          <w:bCs/>
          <w:sz w:val="28"/>
        </w:rPr>
      </w:pPr>
      <w:r>
        <w:rPr>
          <w:b/>
          <w:bCs/>
          <w:sz w:val="28"/>
        </w:rPr>
        <w:t>实验目的</w:t>
      </w:r>
    </w:p>
    <w:p w14:paraId="74DA968E" w14:textId="77777777" w:rsidR="00DD2719" w:rsidRDefault="00000000">
      <w:pPr>
        <w:numPr>
          <w:ilvl w:val="1"/>
          <w:numId w:val="1"/>
        </w:num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掌握信号相关函数的使用</w:t>
      </w:r>
    </w:p>
    <w:p w14:paraId="00CEA8B8" w14:textId="77777777" w:rsidR="00DD2719" w:rsidRDefault="00000000">
      <w:pPr>
        <w:numPr>
          <w:ilvl w:val="1"/>
          <w:numId w:val="1"/>
        </w:num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掌握</w:t>
      </w:r>
      <w:r>
        <w:rPr>
          <w:rFonts w:eastAsiaTheme="minorEastAsia" w:hint="eastAsia"/>
          <w:sz w:val="24"/>
        </w:rPr>
        <w:t>有</w:t>
      </w:r>
      <w:r>
        <w:rPr>
          <w:rFonts w:eastAsiaTheme="minorEastAsia"/>
          <w:sz w:val="24"/>
        </w:rPr>
        <w:t>名管道</w:t>
      </w:r>
      <w:r>
        <w:rPr>
          <w:rFonts w:eastAsiaTheme="minorEastAsia" w:hint="eastAsia"/>
          <w:sz w:val="24"/>
        </w:rPr>
        <w:t>FIFO</w:t>
      </w:r>
      <w:r>
        <w:rPr>
          <w:rFonts w:eastAsiaTheme="minorEastAsia"/>
          <w:sz w:val="24"/>
        </w:rPr>
        <w:t>的原理</w:t>
      </w:r>
    </w:p>
    <w:p w14:paraId="132B5A50" w14:textId="77777777" w:rsidR="00DD2719" w:rsidRDefault="00000000">
      <w:pPr>
        <w:numPr>
          <w:ilvl w:val="1"/>
          <w:numId w:val="1"/>
        </w:num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掌握管道的应用及重定向</w:t>
      </w:r>
    </w:p>
    <w:p w14:paraId="01345CC6" w14:textId="77777777" w:rsidR="00DD2719" w:rsidRDefault="00000000">
      <w:pPr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 w14:paraId="50D7CF43" w14:textId="77777777" w:rsidR="00DD2719" w:rsidRDefault="00000000">
      <w:pPr>
        <w:pStyle w:val="3"/>
        <w:widowControl/>
        <w:numPr>
          <w:ilvl w:val="0"/>
          <w:numId w:val="2"/>
        </w:numPr>
        <w:spacing w:beforeAutospacing="0" w:afterAutospacing="0"/>
        <w:ind w:left="210"/>
        <w:rPr>
          <w:rFonts w:ascii="Times New Roman" w:eastAsia="Segoe UI" w:hAnsi="Times New Roman" w:hint="default"/>
        </w:rPr>
      </w:pPr>
      <w:r>
        <w:rPr>
          <w:rFonts w:ascii="Times New Roman" w:hAnsi="Times New Roman" w:hint="default"/>
          <w:sz w:val="24"/>
        </w:rPr>
        <w:t>实验</w:t>
      </w:r>
      <w:r>
        <w:rPr>
          <w:rFonts w:ascii="Times New Roman" w:hAnsi="Times New Roman" w:hint="default"/>
          <w:sz w:val="24"/>
        </w:rPr>
        <w:t xml:space="preserve">9-1 Linux </w:t>
      </w:r>
      <w:r>
        <w:rPr>
          <w:rFonts w:ascii="Times New Roman" w:hAnsi="Times New Roman" w:hint="default"/>
          <w:sz w:val="24"/>
        </w:rPr>
        <w:t>信号</w:t>
      </w:r>
      <w:r>
        <w:rPr>
          <w:rFonts w:ascii="Times New Roman" w:hAnsi="Times New Roman" w:hint="default"/>
          <w:color w:val="FF0000"/>
          <w:sz w:val="24"/>
          <w:lang w:val="zh-CN"/>
        </w:rPr>
        <w:t>（</w:t>
      </w:r>
      <w:proofErr w:type="gramStart"/>
      <w:r>
        <w:rPr>
          <w:rFonts w:ascii="Times New Roman" w:hAnsi="Times New Roman" w:hint="default"/>
          <w:color w:val="FF0000"/>
          <w:sz w:val="24"/>
          <w:lang w:val="zh-CN"/>
        </w:rPr>
        <w:t>完成头歌实验</w:t>
      </w:r>
      <w:proofErr w:type="gramEnd"/>
      <w:r>
        <w:rPr>
          <w:rFonts w:ascii="Times New Roman" w:hAnsi="Times New Roman" w:hint="default"/>
          <w:color w:val="FF0000"/>
          <w:sz w:val="24"/>
          <w:lang w:val="zh-CN"/>
        </w:rPr>
        <w:t>，补充命令截图）</w:t>
      </w:r>
    </w:p>
    <w:p w14:paraId="02372FCC" w14:textId="77777777" w:rsidR="00DD2719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b/>
          <w:bCs/>
          <w:kern w:val="0"/>
          <w:sz w:val="24"/>
          <w:szCs w:val="27"/>
          <w:lang w:bidi="ar"/>
        </w:rPr>
        <w:t>第</w:t>
      </w:r>
      <w:r>
        <w:rPr>
          <w:b/>
          <w:bCs/>
          <w:kern w:val="0"/>
          <w:sz w:val="24"/>
          <w:szCs w:val="27"/>
          <w:lang w:bidi="ar"/>
        </w:rPr>
        <w:t>1</w:t>
      </w:r>
      <w:r>
        <w:rPr>
          <w:b/>
          <w:bCs/>
          <w:kern w:val="0"/>
          <w:sz w:val="24"/>
          <w:szCs w:val="27"/>
          <w:lang w:bidi="ar"/>
        </w:rPr>
        <w:t>关信号处理函数</w:t>
      </w:r>
    </w:p>
    <w:p w14:paraId="1A316267" w14:textId="77777777" w:rsidR="00DD2719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在</w:t>
      </w:r>
      <w:r>
        <w:rPr>
          <w:sz w:val="24"/>
        </w:rPr>
        <w:t xml:space="preserve"> do _signal</w:t>
      </w:r>
      <w:r>
        <w:rPr>
          <w:sz w:val="24"/>
        </w:rPr>
        <w:t>中分别为信号</w:t>
      </w:r>
      <w:r>
        <w:rPr>
          <w:sz w:val="24"/>
        </w:rPr>
        <w:t xml:space="preserve"> SIGUSR1 </w:t>
      </w:r>
      <w:r>
        <w:rPr>
          <w:sz w:val="24"/>
        </w:rPr>
        <w:t>、</w:t>
      </w:r>
      <w:r>
        <w:rPr>
          <w:sz w:val="24"/>
        </w:rPr>
        <w:t xml:space="preserve"> SIGUSR2 </w:t>
      </w:r>
      <w:r>
        <w:rPr>
          <w:sz w:val="24"/>
        </w:rPr>
        <w:t>注册信号处理函数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funcA</w:t>
      </w:r>
      <w:proofErr w:type="spellEnd"/>
      <w:r>
        <w:rPr>
          <w:sz w:val="24"/>
        </w:rPr>
        <w:t xml:space="preserve"> </w:t>
      </w:r>
      <w:r>
        <w:rPr>
          <w:sz w:val="24"/>
        </w:rPr>
        <w:t>和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funcB</w:t>
      </w:r>
      <w:proofErr w:type="spellEnd"/>
      <w:r>
        <w:rPr>
          <w:sz w:val="24"/>
        </w:rPr>
        <w:t xml:space="preserve"> </w:t>
      </w:r>
      <w:r>
        <w:rPr>
          <w:sz w:val="24"/>
        </w:rPr>
        <w:t>，而后将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1</w:t>
      </w:r>
      <w:r>
        <w:rPr>
          <w:sz w:val="24"/>
        </w:rPr>
        <w:t>；</w:t>
      </w:r>
    </w:p>
    <w:p w14:paraId="7398D339" w14:textId="77777777" w:rsidR="00DD2719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</w:pPr>
      <w:r>
        <w:rPr>
          <w:sz w:val="24"/>
        </w:rPr>
        <w:t>完成两个信号处理函数，其中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funcA</w:t>
      </w:r>
      <w:proofErr w:type="spellEnd"/>
      <w:r>
        <w:rPr>
          <w:sz w:val="24"/>
        </w:rPr>
        <w:t xml:space="preserve"> </w:t>
      </w:r>
      <w:r>
        <w:rPr>
          <w:sz w:val="24"/>
        </w:rPr>
        <w:t>中将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2</w:t>
      </w:r>
      <w:r>
        <w:rPr>
          <w:sz w:val="24"/>
        </w:rPr>
        <w:t>，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funcB</w:t>
      </w:r>
      <w:proofErr w:type="spellEnd"/>
      <w:r>
        <w:rPr>
          <w:sz w:val="24"/>
        </w:rPr>
        <w:t xml:space="preserve"> </w:t>
      </w:r>
      <w:r>
        <w:rPr>
          <w:sz w:val="24"/>
        </w:rPr>
        <w:t>中将</w:t>
      </w:r>
      <w:r>
        <w:rPr>
          <w:sz w:val="24"/>
        </w:rPr>
        <w:t xml:space="preserve"> g_i4event </w:t>
      </w:r>
      <w:r>
        <w:rPr>
          <w:sz w:val="24"/>
        </w:rPr>
        <w:t>为</w:t>
      </w:r>
      <w:r>
        <w:rPr>
          <w:sz w:val="24"/>
        </w:rPr>
        <w:t xml:space="preserve"> 3</w:t>
      </w:r>
      <w:r>
        <w:rPr>
          <w:sz w:val="24"/>
        </w:rPr>
        <w:t>。</w:t>
      </w:r>
    </w:p>
    <w:p w14:paraId="48EC1F54" w14:textId="07AB9546" w:rsidR="00DD2719" w:rsidRDefault="007F0EB1">
      <w:pPr>
        <w:rPr>
          <w:b/>
          <w:bCs/>
          <w:kern w:val="0"/>
          <w:sz w:val="24"/>
          <w:szCs w:val="27"/>
          <w:lang w:bidi="ar"/>
        </w:rPr>
      </w:pPr>
      <w:r>
        <w:rPr>
          <w:noProof/>
        </w:rPr>
        <w:drawing>
          <wp:inline distT="0" distB="0" distL="0" distR="0" wp14:anchorId="5C8A6396" wp14:editId="0154AF36">
            <wp:extent cx="5274310" cy="2637155"/>
            <wp:effectExtent l="0" t="0" r="2540" b="0"/>
            <wp:docPr id="1372250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0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A977" w14:textId="77777777" w:rsidR="00DD2719" w:rsidRDefault="00000000">
      <w:pPr>
        <w:autoSpaceDE w:val="0"/>
        <w:autoSpaceDN w:val="0"/>
        <w:adjustRightInd w:val="0"/>
        <w:spacing w:line="300" w:lineRule="auto"/>
        <w:jc w:val="left"/>
        <w:rPr>
          <w:b/>
          <w:bCs/>
          <w:kern w:val="0"/>
          <w:sz w:val="24"/>
          <w:szCs w:val="27"/>
          <w:lang w:bidi="ar"/>
        </w:rPr>
      </w:pPr>
      <w:r>
        <w:rPr>
          <w:b/>
          <w:bCs/>
          <w:kern w:val="0"/>
          <w:sz w:val="24"/>
          <w:szCs w:val="27"/>
          <w:lang w:bidi="ar"/>
        </w:rPr>
        <w:t>第</w:t>
      </w:r>
      <w:r>
        <w:rPr>
          <w:b/>
          <w:bCs/>
          <w:kern w:val="0"/>
          <w:sz w:val="24"/>
          <w:szCs w:val="27"/>
          <w:lang w:bidi="ar"/>
        </w:rPr>
        <w:t>2</w:t>
      </w:r>
      <w:r>
        <w:rPr>
          <w:b/>
          <w:bCs/>
          <w:kern w:val="0"/>
          <w:sz w:val="24"/>
          <w:szCs w:val="27"/>
          <w:lang w:bidi="ar"/>
        </w:rPr>
        <w:t>关</w:t>
      </w:r>
      <w:r>
        <w:rPr>
          <w:b/>
          <w:bCs/>
          <w:kern w:val="0"/>
          <w:sz w:val="24"/>
          <w:szCs w:val="27"/>
          <w:lang w:bidi="ar"/>
        </w:rPr>
        <w:t>signal</w:t>
      </w:r>
      <w:r>
        <w:rPr>
          <w:b/>
          <w:bCs/>
          <w:kern w:val="0"/>
          <w:sz w:val="24"/>
          <w:szCs w:val="27"/>
          <w:lang w:bidi="ar"/>
        </w:rPr>
        <w:t>高级处理之</w:t>
      </w:r>
      <w:proofErr w:type="spellStart"/>
      <w:r>
        <w:rPr>
          <w:b/>
          <w:bCs/>
          <w:kern w:val="0"/>
          <w:sz w:val="24"/>
          <w:szCs w:val="27"/>
          <w:lang w:bidi="ar"/>
        </w:rPr>
        <w:t>sigaction</w:t>
      </w:r>
      <w:proofErr w:type="spellEnd"/>
    </w:p>
    <w:p w14:paraId="6DC40CCD" w14:textId="77777777" w:rsidR="00DD2719" w:rsidRDefault="00000000">
      <w:pPr>
        <w:numPr>
          <w:ilvl w:val="0"/>
          <w:numId w:val="4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在</w:t>
      </w:r>
      <w:r>
        <w:rPr>
          <w:sz w:val="24"/>
        </w:rPr>
        <w:t xml:space="preserve"> do _</w:t>
      </w:r>
      <w:proofErr w:type="spellStart"/>
      <w:r>
        <w:rPr>
          <w:sz w:val="24"/>
        </w:rPr>
        <w:t>sigaction</w:t>
      </w:r>
      <w:proofErr w:type="spellEnd"/>
      <w:r>
        <w:rPr>
          <w:sz w:val="24"/>
        </w:rPr>
        <w:t>中分别为信号</w:t>
      </w:r>
      <w:r>
        <w:rPr>
          <w:sz w:val="24"/>
        </w:rPr>
        <w:t xml:space="preserve"> SIGUSR1 </w:t>
      </w:r>
      <w:r>
        <w:rPr>
          <w:sz w:val="24"/>
        </w:rPr>
        <w:t>、</w:t>
      </w:r>
      <w:r>
        <w:rPr>
          <w:sz w:val="24"/>
        </w:rPr>
        <w:t xml:space="preserve"> SIGUSR2 </w:t>
      </w:r>
      <w:r>
        <w:rPr>
          <w:sz w:val="24"/>
        </w:rPr>
        <w:t>注册信号处理函数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funcA</w:t>
      </w:r>
      <w:proofErr w:type="spellEnd"/>
      <w:r>
        <w:rPr>
          <w:sz w:val="24"/>
        </w:rPr>
        <w:t xml:space="preserve"> </w:t>
      </w:r>
      <w:r>
        <w:rPr>
          <w:sz w:val="24"/>
        </w:rPr>
        <w:t>和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funcB</w:t>
      </w:r>
      <w:proofErr w:type="spellEnd"/>
      <w:r>
        <w:rPr>
          <w:sz w:val="24"/>
        </w:rPr>
        <w:t xml:space="preserve"> </w:t>
      </w:r>
      <w:r>
        <w:rPr>
          <w:sz w:val="24"/>
        </w:rPr>
        <w:t>，而后将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1</w:t>
      </w:r>
      <w:r>
        <w:rPr>
          <w:sz w:val="24"/>
        </w:rPr>
        <w:t>；</w:t>
      </w:r>
    </w:p>
    <w:p w14:paraId="152BF4C2" w14:textId="77777777" w:rsidR="00DD2719" w:rsidRDefault="00000000">
      <w:pPr>
        <w:numPr>
          <w:ilvl w:val="0"/>
          <w:numId w:val="4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完成两个信号处理函数，其中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funcA</w:t>
      </w:r>
      <w:proofErr w:type="spellEnd"/>
      <w:r>
        <w:rPr>
          <w:sz w:val="24"/>
        </w:rPr>
        <w:t xml:space="preserve"> </w:t>
      </w:r>
      <w:r>
        <w:rPr>
          <w:sz w:val="24"/>
        </w:rPr>
        <w:t>中将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2</w:t>
      </w:r>
      <w:r>
        <w:rPr>
          <w:sz w:val="24"/>
        </w:rPr>
        <w:t>，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funcB</w:t>
      </w:r>
      <w:proofErr w:type="spellEnd"/>
      <w:r>
        <w:rPr>
          <w:sz w:val="24"/>
        </w:rPr>
        <w:t xml:space="preserve"> </w:t>
      </w:r>
      <w:r>
        <w:rPr>
          <w:sz w:val="24"/>
        </w:rPr>
        <w:t>中将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3</w:t>
      </w:r>
      <w:r>
        <w:rPr>
          <w:sz w:val="24"/>
        </w:rPr>
        <w:t>。</w:t>
      </w:r>
    </w:p>
    <w:p w14:paraId="525979B0" w14:textId="17AD7A77" w:rsidR="00DD2719" w:rsidRDefault="003D373F">
      <w:pPr>
        <w:rPr>
          <w:b/>
          <w:bCs/>
          <w:kern w:val="0"/>
          <w:sz w:val="24"/>
          <w:szCs w:val="27"/>
          <w:lang w:bidi="ar"/>
        </w:rPr>
      </w:pPr>
      <w:r>
        <w:rPr>
          <w:noProof/>
        </w:rPr>
        <w:lastRenderedPageBreak/>
        <w:drawing>
          <wp:inline distT="0" distB="0" distL="0" distR="0" wp14:anchorId="753FDBC1" wp14:editId="0D1F896F">
            <wp:extent cx="5274310" cy="2637155"/>
            <wp:effectExtent l="0" t="0" r="2540" b="0"/>
            <wp:docPr id="169992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2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b/>
          <w:bCs/>
          <w:kern w:val="0"/>
          <w:sz w:val="24"/>
          <w:szCs w:val="27"/>
          <w:lang w:bidi="ar"/>
        </w:rPr>
        <w:t>第</w:t>
      </w:r>
      <w:r>
        <w:rPr>
          <w:b/>
          <w:bCs/>
          <w:kern w:val="0"/>
          <w:sz w:val="24"/>
          <w:szCs w:val="27"/>
          <w:lang w:bidi="ar"/>
        </w:rPr>
        <w:t>3</w:t>
      </w:r>
      <w:r>
        <w:rPr>
          <w:b/>
          <w:bCs/>
          <w:kern w:val="0"/>
          <w:sz w:val="24"/>
          <w:szCs w:val="27"/>
          <w:lang w:bidi="ar"/>
        </w:rPr>
        <w:t>关</w:t>
      </w:r>
      <w:r>
        <w:rPr>
          <w:b/>
          <w:bCs/>
          <w:kern w:val="0"/>
          <w:sz w:val="24"/>
          <w:szCs w:val="27"/>
          <w:lang w:bidi="ar"/>
        </w:rPr>
        <w:t>Linux</w:t>
      </w:r>
      <w:r>
        <w:rPr>
          <w:b/>
          <w:bCs/>
          <w:kern w:val="0"/>
          <w:sz w:val="24"/>
          <w:szCs w:val="27"/>
          <w:lang w:bidi="ar"/>
        </w:rPr>
        <w:t>定时器</w:t>
      </w:r>
    </w:p>
    <w:p w14:paraId="4D9E2C27" w14:textId="77777777" w:rsidR="00DD2719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1.</w:t>
      </w:r>
      <w:r>
        <w:rPr>
          <w:sz w:val="24"/>
        </w:rPr>
        <w:t>在</w:t>
      </w:r>
      <w:r>
        <w:rPr>
          <w:sz w:val="24"/>
        </w:rPr>
        <w:t xml:space="preserve"> do _alarm</w:t>
      </w:r>
      <w:r>
        <w:rPr>
          <w:sz w:val="24"/>
        </w:rPr>
        <w:t>中首先启动</w:t>
      </w:r>
      <w:r>
        <w:rPr>
          <w:sz w:val="24"/>
        </w:rPr>
        <w:t xml:space="preserve"> 5s </w:t>
      </w:r>
      <w:r>
        <w:rPr>
          <w:sz w:val="24"/>
        </w:rPr>
        <w:t>定时器，将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1</w:t>
      </w:r>
      <w:r>
        <w:rPr>
          <w:sz w:val="24"/>
        </w:rPr>
        <w:t>；</w:t>
      </w:r>
    </w:p>
    <w:p w14:paraId="4810BE7E" w14:textId="77777777" w:rsidR="00DD2719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2.</w:t>
      </w:r>
      <w:r>
        <w:rPr>
          <w:sz w:val="24"/>
        </w:rPr>
        <w:t>睡眠一秒，然后为信号</w:t>
      </w:r>
      <w:r>
        <w:rPr>
          <w:sz w:val="24"/>
        </w:rPr>
        <w:t xml:space="preserve"> SIGALRM </w:t>
      </w:r>
      <w:r>
        <w:rPr>
          <w:sz w:val="24"/>
        </w:rPr>
        <w:t>注册信号处理函数</w:t>
      </w:r>
      <w:r>
        <w:rPr>
          <w:sz w:val="24"/>
        </w:rPr>
        <w:t xml:space="preserve"> </w:t>
      </w:r>
      <w:proofErr w:type="spellStart"/>
      <w:r>
        <w:rPr>
          <w:sz w:val="24"/>
        </w:rPr>
        <w:t>funcalarm</w:t>
      </w:r>
      <w:proofErr w:type="spellEnd"/>
      <w:r>
        <w:rPr>
          <w:sz w:val="24"/>
        </w:rPr>
        <w:t xml:space="preserve"> </w:t>
      </w:r>
      <w:r>
        <w:rPr>
          <w:sz w:val="24"/>
        </w:rPr>
        <w:t>，将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2</w:t>
      </w:r>
      <w:r>
        <w:rPr>
          <w:sz w:val="24"/>
        </w:rPr>
        <w:t>；</w:t>
      </w:r>
    </w:p>
    <w:p w14:paraId="4568B7F2" w14:textId="77777777" w:rsidR="00DD2719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sz w:val="24"/>
        </w:rPr>
        <w:t>3.</w:t>
      </w:r>
      <w:r>
        <w:rPr>
          <w:sz w:val="24"/>
        </w:rPr>
        <w:t>在信号处理函数，将</w:t>
      </w:r>
      <w:r>
        <w:rPr>
          <w:sz w:val="24"/>
        </w:rPr>
        <w:t xml:space="preserve"> g_i4event </w:t>
      </w:r>
      <w:r>
        <w:rPr>
          <w:sz w:val="24"/>
        </w:rPr>
        <w:t>置为</w:t>
      </w:r>
      <w:r>
        <w:rPr>
          <w:sz w:val="24"/>
        </w:rPr>
        <w:t xml:space="preserve"> 3</w:t>
      </w:r>
      <w:r>
        <w:rPr>
          <w:sz w:val="24"/>
        </w:rPr>
        <w:t>。</w:t>
      </w:r>
    </w:p>
    <w:p w14:paraId="1B142AC3" w14:textId="3938C189" w:rsidR="003D373F" w:rsidRDefault="003D373F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516588B9" wp14:editId="22D7FD41">
            <wp:extent cx="5274310" cy="2637155"/>
            <wp:effectExtent l="0" t="0" r="2540" b="0"/>
            <wp:docPr id="1386316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16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A663" w14:textId="77777777" w:rsidR="00DD2719" w:rsidRDefault="00000000">
      <w:pPr>
        <w:spacing w:line="300" w:lineRule="auto"/>
        <w:rPr>
          <w:b/>
          <w:sz w:val="24"/>
        </w:rPr>
      </w:pPr>
      <w:r>
        <w:rPr>
          <w:b/>
          <w:bCs/>
          <w:sz w:val="24"/>
        </w:rPr>
        <w:t>二、分析设计程序</w:t>
      </w:r>
    </w:p>
    <w:p w14:paraId="1FAD1E40" w14:textId="77777777" w:rsidR="00DD2719" w:rsidRDefault="00000000">
      <w:pPr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1.</w:t>
      </w:r>
      <w:r>
        <w:rPr>
          <w:bCs/>
          <w:szCs w:val="21"/>
        </w:rPr>
        <w:t xml:space="preserve"> </w:t>
      </w:r>
      <w:r>
        <w:rPr>
          <w:sz w:val="24"/>
        </w:rPr>
        <w:t>按要求完成以下内容。</w:t>
      </w:r>
    </w:p>
    <w:p w14:paraId="4F6E4182" w14:textId="32A925EC" w:rsidR="00DD2719" w:rsidRDefault="00000000">
      <w:pPr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(1)</w:t>
      </w:r>
      <w:r>
        <w:rPr>
          <w:sz w:val="24"/>
        </w:rPr>
        <w:t>在命令行下执行</w:t>
      </w:r>
      <w:r>
        <w:rPr>
          <w:sz w:val="24"/>
        </w:rPr>
        <w:t xml:space="preserve">  $touch file.txt    $ls –l  &gt;file.txt</w:t>
      </w:r>
      <w:r w:rsidR="00653C9A">
        <w:rPr>
          <w:rFonts w:hint="eastAsia"/>
          <w:sz w:val="24"/>
        </w:rPr>
        <w:t xml:space="preserve"> </w:t>
      </w:r>
      <w:r>
        <w:rPr>
          <w:sz w:val="24"/>
        </w:rPr>
        <w:t>, cat</w:t>
      </w:r>
      <w:r>
        <w:rPr>
          <w:sz w:val="24"/>
        </w:rPr>
        <w:t>命令查看</w:t>
      </w:r>
      <w:r>
        <w:rPr>
          <w:sz w:val="24"/>
        </w:rPr>
        <w:t>file.txt</w:t>
      </w:r>
      <w:r>
        <w:rPr>
          <w:sz w:val="24"/>
        </w:rPr>
        <w:t>内容。</w:t>
      </w:r>
    </w:p>
    <w:p w14:paraId="02940EC7" w14:textId="77777777" w:rsidR="00653C9A" w:rsidRPr="00653C9A" w:rsidRDefault="00653C9A" w:rsidP="00653C9A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proofErr w:type="spellStart"/>
      <w:r w:rsidRPr="00653C9A">
        <w:rPr>
          <w:sz w:val="24"/>
        </w:rPr>
        <w:t>ly@</w:t>
      </w:r>
      <w:proofErr w:type="gramStart"/>
      <w:r w:rsidRPr="00653C9A">
        <w:rPr>
          <w:sz w:val="24"/>
        </w:rPr>
        <w:t>ubuntu</w:t>
      </w:r>
      <w:proofErr w:type="spellEnd"/>
      <w:r w:rsidRPr="00653C9A">
        <w:rPr>
          <w:sz w:val="24"/>
        </w:rPr>
        <w:t>:~</w:t>
      </w:r>
      <w:proofErr w:type="gramEnd"/>
      <w:r w:rsidRPr="00653C9A">
        <w:rPr>
          <w:sz w:val="24"/>
        </w:rPr>
        <w:t>/Desktop/a$ touch file.txt</w:t>
      </w:r>
    </w:p>
    <w:p w14:paraId="05078C90" w14:textId="77777777" w:rsidR="00653C9A" w:rsidRPr="00653C9A" w:rsidRDefault="00653C9A" w:rsidP="00653C9A">
      <w:pPr>
        <w:adjustRightInd w:val="0"/>
        <w:snapToGrid w:val="0"/>
        <w:spacing w:line="300" w:lineRule="auto"/>
        <w:ind w:firstLineChars="300" w:firstLine="720"/>
        <w:rPr>
          <w:sz w:val="24"/>
        </w:rPr>
      </w:pPr>
      <w:proofErr w:type="spellStart"/>
      <w:r w:rsidRPr="00653C9A">
        <w:rPr>
          <w:sz w:val="24"/>
        </w:rPr>
        <w:t>ly@</w:t>
      </w:r>
      <w:proofErr w:type="gramStart"/>
      <w:r w:rsidRPr="00653C9A">
        <w:rPr>
          <w:sz w:val="24"/>
        </w:rPr>
        <w:t>ubuntu</w:t>
      </w:r>
      <w:proofErr w:type="spellEnd"/>
      <w:r w:rsidRPr="00653C9A">
        <w:rPr>
          <w:sz w:val="24"/>
        </w:rPr>
        <w:t>:~</w:t>
      </w:r>
      <w:proofErr w:type="gramEnd"/>
      <w:r w:rsidRPr="00653C9A">
        <w:rPr>
          <w:sz w:val="24"/>
        </w:rPr>
        <w:t>/Desktop/a$ ls -l &gt; file.txt</w:t>
      </w:r>
    </w:p>
    <w:p w14:paraId="0DA8207F" w14:textId="77777777" w:rsidR="00653C9A" w:rsidRPr="00653C9A" w:rsidRDefault="00653C9A" w:rsidP="00653C9A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proofErr w:type="spellStart"/>
      <w:r w:rsidRPr="00653C9A">
        <w:rPr>
          <w:sz w:val="24"/>
        </w:rPr>
        <w:t>ly@</w:t>
      </w:r>
      <w:proofErr w:type="gramStart"/>
      <w:r w:rsidRPr="00653C9A">
        <w:rPr>
          <w:sz w:val="24"/>
        </w:rPr>
        <w:t>ubuntu</w:t>
      </w:r>
      <w:proofErr w:type="spellEnd"/>
      <w:r w:rsidRPr="00653C9A">
        <w:rPr>
          <w:sz w:val="24"/>
        </w:rPr>
        <w:t>:~</w:t>
      </w:r>
      <w:proofErr w:type="gramEnd"/>
      <w:r w:rsidRPr="00653C9A">
        <w:rPr>
          <w:sz w:val="24"/>
        </w:rPr>
        <w:t>/Desktop/a$ cat file.txt</w:t>
      </w:r>
    </w:p>
    <w:p w14:paraId="05F36ABE" w14:textId="77777777" w:rsidR="00653C9A" w:rsidRDefault="00653C9A" w:rsidP="00653C9A">
      <w:pPr>
        <w:adjustRightInd w:val="0"/>
        <w:snapToGrid w:val="0"/>
        <w:spacing w:line="300" w:lineRule="auto"/>
        <w:ind w:firstLineChars="300" w:firstLine="630"/>
        <w:rPr>
          <w:rFonts w:hint="eastAsia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6652B19B" wp14:editId="497E39CC">
            <wp:extent cx="5274310" cy="2280920"/>
            <wp:effectExtent l="0" t="0" r="2540" b="5080"/>
            <wp:docPr id="18297041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04182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3FA" w14:textId="77777777" w:rsidR="00653C9A" w:rsidRDefault="00653C9A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53D40446" w14:textId="77777777" w:rsidR="00DD2719" w:rsidRDefault="00000000">
      <w:pPr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(2)</w:t>
      </w:r>
      <w:r>
        <w:rPr>
          <w:sz w:val="24"/>
        </w:rPr>
        <w:t>设计一个程序，要求利用</w:t>
      </w:r>
      <w:proofErr w:type="spellStart"/>
      <w:r>
        <w:rPr>
          <w:sz w:val="24"/>
        </w:rPr>
        <w:t>popen</w:t>
      </w:r>
      <w:proofErr w:type="spellEnd"/>
      <w:r>
        <w:rPr>
          <w:sz w:val="24"/>
        </w:rPr>
        <w:t>函数，实现</w:t>
      </w:r>
      <w:r>
        <w:rPr>
          <w:sz w:val="24"/>
        </w:rPr>
        <w:t>“ls –l &gt; file.txt”</w:t>
      </w:r>
      <w:r>
        <w:rPr>
          <w:sz w:val="24"/>
        </w:rPr>
        <w:t>的重定向功能，</w:t>
      </w:r>
      <w:r>
        <w:rPr>
          <w:sz w:val="24"/>
        </w:rPr>
        <w:t>file.txt</w:t>
      </w:r>
      <w:r>
        <w:rPr>
          <w:sz w:val="24"/>
        </w:rPr>
        <w:t>在程序中创建。</w:t>
      </w:r>
    </w:p>
    <w:p w14:paraId="07B4C86D" w14:textId="77777777" w:rsidR="00DD2719" w:rsidRDefault="00000000">
      <w:pPr>
        <w:adjustRightInd w:val="0"/>
        <w:snapToGrid w:val="0"/>
        <w:spacing w:line="300" w:lineRule="auto"/>
        <w:rPr>
          <w:color w:val="FF0000"/>
          <w:sz w:val="24"/>
        </w:rPr>
      </w:pPr>
      <w:r>
        <w:rPr>
          <w:color w:val="FF0000"/>
          <w:sz w:val="24"/>
        </w:rPr>
        <w:t>要求：</w:t>
      </w:r>
      <w:r>
        <w:rPr>
          <w:color w:val="FF0000"/>
          <w:sz w:val="24"/>
        </w:rPr>
        <w:t>1.</w:t>
      </w:r>
      <w:r>
        <w:rPr>
          <w:color w:val="FF0000"/>
          <w:sz w:val="24"/>
        </w:rPr>
        <w:t>有程序源代码</w:t>
      </w:r>
    </w:p>
    <w:p w14:paraId="3D79ACA7" w14:textId="77777777" w:rsidR="00DD2719" w:rsidRDefault="00000000">
      <w:pPr>
        <w:adjustRightInd w:val="0"/>
        <w:snapToGrid w:val="0"/>
        <w:spacing w:line="300" w:lineRule="auto"/>
        <w:ind w:firstLineChars="300" w:firstLine="720"/>
        <w:rPr>
          <w:color w:val="FF0000"/>
          <w:sz w:val="24"/>
        </w:rPr>
      </w:pPr>
      <w:r>
        <w:rPr>
          <w:color w:val="FF0000"/>
          <w:sz w:val="24"/>
        </w:rPr>
        <w:t>2.</w:t>
      </w:r>
      <w:r>
        <w:rPr>
          <w:color w:val="FF0000"/>
          <w:sz w:val="24"/>
        </w:rPr>
        <w:t>程序运行截图</w:t>
      </w:r>
    </w:p>
    <w:p w14:paraId="0129A8DF" w14:textId="77777777" w:rsidR="00653C9A" w:rsidRPr="00653C9A" w:rsidRDefault="00653C9A">
      <w:pPr>
        <w:adjustRightInd w:val="0"/>
        <w:snapToGrid w:val="0"/>
        <w:spacing w:line="300" w:lineRule="auto"/>
        <w:ind w:firstLineChars="300" w:firstLine="720"/>
        <w:rPr>
          <w:rFonts w:hint="eastAsia"/>
          <w:color w:val="FF0000"/>
          <w:sz w:val="24"/>
        </w:rPr>
      </w:pPr>
    </w:p>
    <w:p w14:paraId="3EA3BD9E" w14:textId="54269C4E" w:rsidR="001E6484" w:rsidRDefault="0024063F">
      <w:pPr>
        <w:adjustRightInd w:val="0"/>
        <w:snapToGrid w:val="0"/>
        <w:spacing w:line="30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68474383" wp14:editId="6AFF4523">
            <wp:extent cx="5274310" cy="2795270"/>
            <wp:effectExtent l="0" t="0" r="2540" b="5080"/>
            <wp:docPr id="111177144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71447" name="图片 1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0783" w14:textId="0F34E7F8" w:rsidR="001E6484" w:rsidRDefault="0024063F">
      <w:pPr>
        <w:adjustRightInd w:val="0"/>
        <w:snapToGrid w:val="0"/>
        <w:spacing w:line="30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BB3C0B3" wp14:editId="637B8063">
            <wp:extent cx="5274310" cy="2351405"/>
            <wp:effectExtent l="0" t="0" r="2540" b="0"/>
            <wp:docPr id="75498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4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5F33" w14:textId="2AAE2F44" w:rsidR="00DD2719" w:rsidRDefault="00000000">
      <w:pPr>
        <w:adjustRightInd w:val="0"/>
        <w:snapToGrid w:val="0"/>
        <w:spacing w:line="300" w:lineRule="auto"/>
        <w:rPr>
          <w:bCs/>
          <w:sz w:val="24"/>
        </w:rPr>
      </w:pPr>
      <w:r>
        <w:rPr>
          <w:bCs/>
          <w:sz w:val="24"/>
        </w:rPr>
        <w:t>2.</w:t>
      </w:r>
      <w:r>
        <w:rPr>
          <w:bCs/>
          <w:sz w:val="24"/>
        </w:rPr>
        <w:t>按要求完成以下内容。</w:t>
      </w:r>
    </w:p>
    <w:p w14:paraId="040E343F" w14:textId="77777777" w:rsidR="00DD2719" w:rsidRDefault="00000000">
      <w:pPr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）命令行下创建有名管道</w:t>
      </w:r>
      <w:proofErr w:type="spellStart"/>
      <w:r>
        <w:rPr>
          <w:sz w:val="24"/>
        </w:rPr>
        <w:t>myfifo</w:t>
      </w:r>
      <w:proofErr w:type="spellEnd"/>
      <w:r>
        <w:rPr>
          <w:sz w:val="24"/>
        </w:rPr>
        <w:t>，</w:t>
      </w:r>
      <w:r>
        <w:rPr>
          <w:sz w:val="24"/>
        </w:rPr>
        <w:t>ls –l</w:t>
      </w:r>
      <w:r>
        <w:rPr>
          <w:sz w:val="24"/>
        </w:rPr>
        <w:t>查看，分别在两个终端运行</w:t>
      </w:r>
      <w:r>
        <w:rPr>
          <w:sz w:val="24"/>
        </w:rPr>
        <w:t xml:space="preserve">cat &lt; </w:t>
      </w:r>
      <w:proofErr w:type="spellStart"/>
      <w:r>
        <w:rPr>
          <w:sz w:val="24"/>
        </w:rPr>
        <w:t>myfifo</w:t>
      </w:r>
      <w:proofErr w:type="spellEnd"/>
      <w:r>
        <w:rPr>
          <w:sz w:val="24"/>
        </w:rPr>
        <w:t xml:space="preserve"> </w:t>
      </w:r>
      <w:r>
        <w:rPr>
          <w:sz w:val="24"/>
        </w:rPr>
        <w:t>和</w:t>
      </w:r>
      <w:r>
        <w:rPr>
          <w:sz w:val="24"/>
        </w:rPr>
        <w:t>echo hello &gt;</w:t>
      </w:r>
      <w:proofErr w:type="spellStart"/>
      <w:r>
        <w:rPr>
          <w:sz w:val="24"/>
        </w:rPr>
        <w:t>myfifo</w:t>
      </w:r>
      <w:proofErr w:type="spellEnd"/>
      <w:r>
        <w:rPr>
          <w:sz w:val="24"/>
        </w:rPr>
        <w:t>分析执行情况，将</w:t>
      </w:r>
      <w:r>
        <w:rPr>
          <w:sz w:val="24"/>
        </w:rPr>
        <w:t>cat</w:t>
      </w:r>
      <w:r>
        <w:rPr>
          <w:sz w:val="24"/>
        </w:rPr>
        <w:t>在后台运行，</w:t>
      </w:r>
      <w:r>
        <w:rPr>
          <w:sz w:val="24"/>
        </w:rPr>
        <w:t>echo</w:t>
      </w:r>
      <w:r>
        <w:rPr>
          <w:sz w:val="24"/>
        </w:rPr>
        <w:t>在前台运行，执行情况如何</w:t>
      </w:r>
      <w:r>
        <w:rPr>
          <w:sz w:val="24"/>
        </w:rPr>
        <w:t>?</w:t>
      </w:r>
      <w:r>
        <w:rPr>
          <w:sz w:val="24"/>
        </w:rPr>
        <w:t>分析</w:t>
      </w:r>
      <w:r>
        <w:rPr>
          <w:sz w:val="24"/>
        </w:rPr>
        <w:t>FIFO</w:t>
      </w:r>
      <w:r>
        <w:rPr>
          <w:sz w:val="24"/>
        </w:rPr>
        <w:t>的打开规则。</w:t>
      </w:r>
    </w:p>
    <w:p w14:paraId="2FF70D29" w14:textId="77777777" w:rsidR="00DD2719" w:rsidRDefault="00000000">
      <w:pPr>
        <w:adjustRightInd w:val="0"/>
        <w:snapToGrid w:val="0"/>
        <w:spacing w:line="300" w:lineRule="auto"/>
        <w:rPr>
          <w:color w:val="FF0000"/>
          <w:sz w:val="24"/>
        </w:rPr>
      </w:pPr>
      <w:r>
        <w:rPr>
          <w:color w:val="FF0000"/>
          <w:sz w:val="24"/>
        </w:rPr>
        <w:t>要求：</w:t>
      </w:r>
      <w:r>
        <w:rPr>
          <w:color w:val="FF0000"/>
          <w:sz w:val="24"/>
        </w:rPr>
        <w:t>1.</w:t>
      </w:r>
      <w:r>
        <w:rPr>
          <w:color w:val="FF0000"/>
          <w:sz w:val="24"/>
        </w:rPr>
        <w:t>运行截图</w:t>
      </w:r>
    </w:p>
    <w:p w14:paraId="43E1C0A3" w14:textId="77777777" w:rsidR="006D6BE5" w:rsidRPr="006D6BE5" w:rsidRDefault="006D6BE5" w:rsidP="006D6BE5">
      <w:pPr>
        <w:adjustRightInd w:val="0"/>
        <w:snapToGrid w:val="0"/>
        <w:spacing w:line="300" w:lineRule="auto"/>
        <w:ind w:left="420"/>
        <w:rPr>
          <w:rFonts w:hint="eastAsia"/>
          <w:color w:val="FF0000"/>
          <w:sz w:val="24"/>
        </w:rPr>
      </w:pPr>
    </w:p>
    <w:p w14:paraId="46A816DD" w14:textId="77777777" w:rsidR="006D6BE5" w:rsidRDefault="006D6BE5" w:rsidP="006D6BE5">
      <w:pPr>
        <w:adjustRightInd w:val="0"/>
        <w:snapToGrid w:val="0"/>
        <w:spacing w:line="300" w:lineRule="auto"/>
        <w:ind w:leftChars="200" w:left="42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A72B3CC" wp14:editId="2D6869A9">
            <wp:extent cx="5274310" cy="1761490"/>
            <wp:effectExtent l="0" t="0" r="2540" b="0"/>
            <wp:docPr id="202536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60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27F5" w14:textId="3981FA79" w:rsidR="006D6BE5" w:rsidRDefault="006D6BE5" w:rsidP="006D6BE5">
      <w:pPr>
        <w:adjustRightInd w:val="0"/>
        <w:snapToGrid w:val="0"/>
        <w:spacing w:line="300" w:lineRule="auto"/>
        <w:ind w:leftChars="200" w:left="420"/>
        <w:rPr>
          <w:rFonts w:hint="eastAsia"/>
          <w:color w:val="FF0000"/>
          <w:sz w:val="24"/>
        </w:rPr>
      </w:pPr>
      <w:r w:rsidRPr="006D6BE5">
        <w:rPr>
          <w:rFonts w:hint="eastAsia"/>
          <w:sz w:val="24"/>
        </w:rPr>
        <w:t>当在终端</w:t>
      </w:r>
      <w:r w:rsidRPr="006D6BE5">
        <w:rPr>
          <w:rFonts w:hint="eastAsia"/>
          <w:sz w:val="24"/>
        </w:rPr>
        <w:t>1</w:t>
      </w:r>
      <w:r w:rsidRPr="006D6BE5">
        <w:rPr>
          <w:rFonts w:hint="eastAsia"/>
          <w:sz w:val="24"/>
        </w:rPr>
        <w:t>执行</w:t>
      </w:r>
      <w:r w:rsidRPr="006D6BE5">
        <w:rPr>
          <w:rFonts w:hint="eastAsia"/>
          <w:sz w:val="24"/>
        </w:rPr>
        <w:t xml:space="preserve">cat &lt; </w:t>
      </w:r>
      <w:proofErr w:type="spellStart"/>
      <w:r w:rsidRPr="006D6BE5">
        <w:rPr>
          <w:rFonts w:hint="eastAsia"/>
          <w:sz w:val="24"/>
        </w:rPr>
        <w:t>myfifo</w:t>
      </w:r>
      <w:proofErr w:type="spellEnd"/>
      <w:r w:rsidRPr="006D6BE5">
        <w:rPr>
          <w:rFonts w:hint="eastAsia"/>
          <w:sz w:val="24"/>
        </w:rPr>
        <w:t>时，命令会等待直到有数据写入</w:t>
      </w:r>
      <w:proofErr w:type="spellStart"/>
      <w:r w:rsidRPr="006D6BE5">
        <w:rPr>
          <w:rFonts w:hint="eastAsia"/>
          <w:sz w:val="24"/>
        </w:rPr>
        <w:t>myfifo</w:t>
      </w:r>
      <w:proofErr w:type="spellEnd"/>
      <w:r w:rsidRPr="006D6BE5">
        <w:rPr>
          <w:rFonts w:hint="eastAsia"/>
          <w:sz w:val="24"/>
        </w:rPr>
        <w:t>。当在终端</w:t>
      </w:r>
      <w:r w:rsidRPr="006D6BE5">
        <w:rPr>
          <w:rFonts w:hint="eastAsia"/>
          <w:sz w:val="24"/>
        </w:rPr>
        <w:t>2</w:t>
      </w:r>
      <w:r w:rsidRPr="006D6BE5">
        <w:rPr>
          <w:rFonts w:hint="eastAsia"/>
          <w:sz w:val="24"/>
        </w:rPr>
        <w:t>执行</w:t>
      </w:r>
      <w:r w:rsidRPr="006D6BE5">
        <w:rPr>
          <w:rFonts w:hint="eastAsia"/>
          <w:sz w:val="24"/>
        </w:rPr>
        <w:t xml:space="preserve">echo hello &gt; </w:t>
      </w:r>
      <w:proofErr w:type="spellStart"/>
      <w:r w:rsidRPr="006D6BE5">
        <w:rPr>
          <w:rFonts w:hint="eastAsia"/>
          <w:sz w:val="24"/>
        </w:rPr>
        <w:t>myfifo</w:t>
      </w:r>
      <w:proofErr w:type="spellEnd"/>
      <w:r w:rsidRPr="006D6BE5">
        <w:rPr>
          <w:rFonts w:hint="eastAsia"/>
          <w:sz w:val="24"/>
        </w:rPr>
        <w:t>时，</w:t>
      </w:r>
      <w:r w:rsidRPr="006D6BE5">
        <w:rPr>
          <w:rFonts w:hint="eastAsia"/>
          <w:sz w:val="24"/>
        </w:rPr>
        <w:t>hello</w:t>
      </w:r>
      <w:r w:rsidRPr="006D6BE5">
        <w:rPr>
          <w:rFonts w:hint="eastAsia"/>
          <w:sz w:val="24"/>
        </w:rPr>
        <w:t>被写入</w:t>
      </w:r>
      <w:proofErr w:type="spellStart"/>
      <w:r w:rsidRPr="006D6BE5">
        <w:rPr>
          <w:rFonts w:hint="eastAsia"/>
          <w:sz w:val="24"/>
        </w:rPr>
        <w:t>myfifo</w:t>
      </w:r>
      <w:proofErr w:type="spellEnd"/>
      <w:r w:rsidRPr="006D6BE5">
        <w:rPr>
          <w:rFonts w:hint="eastAsia"/>
          <w:sz w:val="24"/>
        </w:rPr>
        <w:t>，</w:t>
      </w:r>
      <w:r w:rsidRPr="006D6BE5">
        <w:rPr>
          <w:rFonts w:hint="eastAsia"/>
          <w:sz w:val="24"/>
        </w:rPr>
        <w:t>cat</w:t>
      </w:r>
      <w:r w:rsidRPr="006D6BE5">
        <w:rPr>
          <w:rFonts w:hint="eastAsia"/>
          <w:sz w:val="24"/>
        </w:rPr>
        <w:t>命令读取到数据并输出</w:t>
      </w:r>
      <w:r w:rsidRPr="006D6BE5">
        <w:rPr>
          <w:rFonts w:hint="eastAsia"/>
          <w:sz w:val="24"/>
        </w:rPr>
        <w:t>hello</w:t>
      </w:r>
      <w:r w:rsidRPr="006D6BE5">
        <w:rPr>
          <w:rFonts w:hint="eastAsia"/>
          <w:sz w:val="24"/>
        </w:rPr>
        <w:t>，然后退出。</w:t>
      </w:r>
      <w:r w:rsidRPr="006D6BE5">
        <w:rPr>
          <w:sz w:val="24"/>
        </w:rPr>
        <w:cr/>
      </w:r>
    </w:p>
    <w:p w14:paraId="33C0A12E" w14:textId="77777777" w:rsidR="00DD2719" w:rsidRDefault="00000000">
      <w:pPr>
        <w:adjustRightInd w:val="0"/>
        <w:snapToGrid w:val="0"/>
        <w:spacing w:line="300" w:lineRule="auto"/>
        <w:rPr>
          <w:color w:val="FF0000"/>
          <w:sz w:val="24"/>
        </w:rPr>
      </w:pPr>
      <w:r>
        <w:rPr>
          <w:color w:val="FF0000"/>
          <w:sz w:val="24"/>
        </w:rPr>
        <w:t xml:space="preserve">      2.</w:t>
      </w:r>
      <w:r>
        <w:rPr>
          <w:color w:val="FF0000"/>
          <w:sz w:val="24"/>
        </w:rPr>
        <w:t>总结</w:t>
      </w:r>
      <w:r>
        <w:rPr>
          <w:color w:val="FF0000"/>
          <w:sz w:val="24"/>
        </w:rPr>
        <w:t>FIFO</w:t>
      </w:r>
      <w:r>
        <w:rPr>
          <w:color w:val="FF0000"/>
          <w:sz w:val="24"/>
        </w:rPr>
        <w:t>的使用规则</w:t>
      </w:r>
    </w:p>
    <w:p w14:paraId="4067A6E4" w14:textId="22D19A55" w:rsidR="006D6BE5" w:rsidRPr="006D6BE5" w:rsidRDefault="006D6BE5" w:rsidP="006D6BE5">
      <w:pPr>
        <w:adjustRightInd w:val="0"/>
        <w:snapToGrid w:val="0"/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1.</w:t>
      </w:r>
      <w:r w:rsidRPr="006D6BE5">
        <w:rPr>
          <w:rFonts w:hint="eastAsia"/>
          <w:sz w:val="24"/>
        </w:rPr>
        <w:t>FIFO</w:t>
      </w:r>
      <w:r w:rsidRPr="006D6BE5">
        <w:rPr>
          <w:rFonts w:hint="eastAsia"/>
          <w:sz w:val="24"/>
        </w:rPr>
        <w:t>是一个有名管道，可以在不同进程间进行通信。</w:t>
      </w:r>
      <w:r w:rsidRPr="006D6BE5">
        <w:rPr>
          <w:rFonts w:hint="eastAsia"/>
          <w:sz w:val="24"/>
        </w:rPr>
        <w:cr/>
      </w:r>
      <w:r>
        <w:rPr>
          <w:rFonts w:hint="eastAsia"/>
          <w:sz w:val="24"/>
        </w:rPr>
        <w:t>2.</w:t>
      </w:r>
      <w:r w:rsidRPr="006D6BE5">
        <w:rPr>
          <w:rFonts w:hint="eastAsia"/>
          <w:sz w:val="24"/>
        </w:rPr>
        <w:t>FIFO</w:t>
      </w:r>
      <w:r w:rsidRPr="006D6BE5">
        <w:rPr>
          <w:rFonts w:hint="eastAsia"/>
          <w:sz w:val="24"/>
        </w:rPr>
        <w:t>的创建使用</w:t>
      </w:r>
      <w:proofErr w:type="spellStart"/>
      <w:r w:rsidRPr="006D6BE5">
        <w:rPr>
          <w:rFonts w:hint="eastAsia"/>
          <w:sz w:val="24"/>
        </w:rPr>
        <w:t>mkfifo</w:t>
      </w:r>
      <w:proofErr w:type="spellEnd"/>
      <w:r w:rsidRPr="006D6BE5">
        <w:rPr>
          <w:rFonts w:hint="eastAsia"/>
          <w:sz w:val="24"/>
        </w:rPr>
        <w:t>命令。</w:t>
      </w:r>
      <w:r w:rsidRPr="006D6BE5">
        <w:rPr>
          <w:rFonts w:hint="eastAsia"/>
          <w:sz w:val="24"/>
        </w:rPr>
        <w:cr/>
      </w:r>
      <w:r w:rsidRPr="006D6BE5">
        <w:rPr>
          <w:rFonts w:hint="eastAsia"/>
          <w:sz w:val="24"/>
        </w:rPr>
        <w:t>读取和写入</w:t>
      </w:r>
      <w:r w:rsidRPr="006D6BE5">
        <w:rPr>
          <w:rFonts w:hint="eastAsia"/>
          <w:sz w:val="24"/>
        </w:rPr>
        <w:t>FIFO</w:t>
      </w:r>
      <w:r w:rsidRPr="006D6BE5">
        <w:rPr>
          <w:rFonts w:hint="eastAsia"/>
          <w:sz w:val="24"/>
        </w:rPr>
        <w:t>时，需要至少一个进程在读取，另一个进程在写入，否则会阻塞</w:t>
      </w:r>
    </w:p>
    <w:p w14:paraId="2D176C23" w14:textId="319E949E" w:rsidR="0024063F" w:rsidRPr="006D6BE5" w:rsidRDefault="0024063F" w:rsidP="006D6BE5">
      <w:pPr>
        <w:adjustRightInd w:val="0"/>
        <w:snapToGrid w:val="0"/>
        <w:spacing w:line="300" w:lineRule="auto"/>
        <w:ind w:firstLine="420"/>
        <w:rPr>
          <w:rFonts w:hint="eastAsia"/>
          <w:sz w:val="24"/>
        </w:rPr>
      </w:pPr>
    </w:p>
    <w:p w14:paraId="7FF43FE4" w14:textId="77777777" w:rsidR="00DD2719" w:rsidRDefault="00000000">
      <w:pPr>
        <w:adjustRightInd w:val="0"/>
        <w:snapToGrid w:val="0"/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）设计两个程序，要求用命名管道</w:t>
      </w:r>
      <w:r>
        <w:rPr>
          <w:sz w:val="24"/>
        </w:rPr>
        <w:t>FIFO</w:t>
      </w:r>
      <w:r>
        <w:rPr>
          <w:sz w:val="24"/>
        </w:rPr>
        <w:t>，实现进程间的文件传输功能，即实</w:t>
      </w:r>
      <w:proofErr w:type="gramStart"/>
      <w:r>
        <w:rPr>
          <w:sz w:val="24"/>
        </w:rPr>
        <w:t>现进程</w:t>
      </w:r>
      <w:proofErr w:type="gramEnd"/>
      <w:r>
        <w:rPr>
          <w:sz w:val="24"/>
        </w:rPr>
        <w:t>A</w:t>
      </w:r>
      <w:r>
        <w:rPr>
          <w:sz w:val="24"/>
        </w:rPr>
        <w:t>将文件</w:t>
      </w:r>
      <w:r>
        <w:rPr>
          <w:sz w:val="24"/>
        </w:rPr>
        <w:t>file1</w:t>
      </w:r>
      <w:r>
        <w:rPr>
          <w:sz w:val="24"/>
        </w:rPr>
        <w:t>的内容复制给进程</w:t>
      </w:r>
      <w:r>
        <w:rPr>
          <w:sz w:val="24"/>
        </w:rPr>
        <w:t>B</w:t>
      </w:r>
      <w:r>
        <w:rPr>
          <w:sz w:val="24"/>
        </w:rPr>
        <w:t>。</w:t>
      </w:r>
      <w:r>
        <w:rPr>
          <w:sz w:val="24"/>
        </w:rPr>
        <w:t>file1</w:t>
      </w:r>
      <w:r>
        <w:rPr>
          <w:sz w:val="24"/>
        </w:rPr>
        <w:t>是已经存在的文件，</w:t>
      </w:r>
      <w:r>
        <w:rPr>
          <w:sz w:val="24"/>
        </w:rPr>
        <w:t>file2</w:t>
      </w:r>
      <w:r>
        <w:rPr>
          <w:sz w:val="24"/>
        </w:rPr>
        <w:t>可以不存在，如果存在就清空原来的内容。</w:t>
      </w:r>
    </w:p>
    <w:p w14:paraId="58441A64" w14:textId="77777777" w:rsidR="00DD2719" w:rsidRDefault="00000000">
      <w:pPr>
        <w:adjustRightInd w:val="0"/>
        <w:snapToGrid w:val="0"/>
        <w:spacing w:line="300" w:lineRule="auto"/>
        <w:rPr>
          <w:rFonts w:eastAsiaTheme="minorEastAsia"/>
          <w:color w:val="FF0000"/>
          <w:sz w:val="24"/>
        </w:rPr>
      </w:pPr>
      <w:r>
        <w:rPr>
          <w:rFonts w:eastAsiaTheme="minorEastAsia"/>
          <w:color w:val="FF0000"/>
          <w:sz w:val="24"/>
        </w:rPr>
        <w:lastRenderedPageBreak/>
        <w:t>要求：</w:t>
      </w:r>
      <w:r>
        <w:rPr>
          <w:rFonts w:eastAsiaTheme="minorEastAsia"/>
          <w:color w:val="FF0000"/>
          <w:sz w:val="24"/>
        </w:rPr>
        <w:t>1.</w:t>
      </w:r>
      <w:r>
        <w:rPr>
          <w:rFonts w:eastAsiaTheme="minorEastAsia"/>
          <w:color w:val="FF0000"/>
          <w:sz w:val="24"/>
        </w:rPr>
        <w:t>有程序源代码</w:t>
      </w:r>
    </w:p>
    <w:p w14:paraId="47B5653D" w14:textId="77777777" w:rsidR="00DD2719" w:rsidRDefault="00000000">
      <w:pPr>
        <w:adjustRightInd w:val="0"/>
        <w:snapToGrid w:val="0"/>
        <w:spacing w:line="300" w:lineRule="auto"/>
        <w:ind w:firstLineChars="300" w:firstLine="720"/>
        <w:rPr>
          <w:rFonts w:eastAsiaTheme="minorEastAsia"/>
          <w:color w:val="FF0000"/>
          <w:sz w:val="24"/>
        </w:rPr>
      </w:pPr>
      <w:r>
        <w:rPr>
          <w:rFonts w:eastAsiaTheme="minorEastAsia"/>
          <w:color w:val="FF0000"/>
          <w:sz w:val="24"/>
        </w:rPr>
        <w:t>2</w:t>
      </w:r>
      <w:r>
        <w:rPr>
          <w:rFonts w:eastAsiaTheme="minorEastAsia"/>
          <w:color w:val="FF0000"/>
          <w:sz w:val="24"/>
        </w:rPr>
        <w:t>程序运行截图</w:t>
      </w:r>
    </w:p>
    <w:p w14:paraId="48DEEA3C" w14:textId="7886DE8C" w:rsidR="006D6BE5" w:rsidRDefault="006D6BE5">
      <w:pPr>
        <w:adjustRightInd w:val="0"/>
        <w:snapToGrid w:val="0"/>
        <w:spacing w:line="300" w:lineRule="auto"/>
        <w:ind w:firstLineChars="300" w:firstLine="720"/>
        <w:rPr>
          <w:rFonts w:eastAsiaTheme="minorEastAsia" w:hint="eastAsia"/>
          <w:color w:val="FF0000"/>
          <w:sz w:val="24"/>
        </w:rPr>
      </w:pPr>
      <w:proofErr w:type="spellStart"/>
      <w:r>
        <w:rPr>
          <w:rFonts w:eastAsiaTheme="minorEastAsia" w:hint="eastAsia"/>
          <w:color w:val="FF0000"/>
          <w:sz w:val="24"/>
        </w:rPr>
        <w:t>write.c</w:t>
      </w:r>
      <w:proofErr w:type="spellEnd"/>
    </w:p>
    <w:p w14:paraId="633270A1" w14:textId="103661CB" w:rsidR="006D6BE5" w:rsidRDefault="006D6BE5">
      <w:pPr>
        <w:adjustRightInd w:val="0"/>
        <w:snapToGrid w:val="0"/>
        <w:spacing w:line="300" w:lineRule="auto"/>
        <w:ind w:firstLineChars="300" w:firstLine="630"/>
        <w:rPr>
          <w:rFonts w:eastAsiaTheme="minorEastAsia"/>
          <w:color w:val="FF0000"/>
          <w:sz w:val="24"/>
        </w:rPr>
      </w:pPr>
      <w:r>
        <w:rPr>
          <w:noProof/>
        </w:rPr>
        <w:drawing>
          <wp:inline distT="0" distB="0" distL="0" distR="0" wp14:anchorId="1152751A" wp14:editId="635CF8F4">
            <wp:extent cx="5274310" cy="5683885"/>
            <wp:effectExtent l="0" t="0" r="2540" b="0"/>
            <wp:docPr id="58834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1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AD2B" w14:textId="77BF379F" w:rsidR="006D6BE5" w:rsidRDefault="006D6BE5">
      <w:pPr>
        <w:adjustRightInd w:val="0"/>
        <w:snapToGrid w:val="0"/>
        <w:spacing w:line="300" w:lineRule="auto"/>
        <w:ind w:firstLineChars="300" w:firstLine="630"/>
        <w:rPr>
          <w:rFonts w:eastAsiaTheme="minorEastAsia"/>
          <w:color w:val="FF0000"/>
          <w:sz w:val="24"/>
        </w:rPr>
      </w:pPr>
      <w:r>
        <w:rPr>
          <w:noProof/>
        </w:rPr>
        <w:drawing>
          <wp:inline distT="0" distB="0" distL="0" distR="0" wp14:anchorId="7DC5CBF7" wp14:editId="4F325BBB">
            <wp:extent cx="5274310" cy="1982470"/>
            <wp:effectExtent l="0" t="0" r="2540" b="0"/>
            <wp:docPr id="8708334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3467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867" w14:textId="77777777" w:rsidR="006D6BE5" w:rsidRDefault="006D6BE5">
      <w:pPr>
        <w:adjustRightInd w:val="0"/>
        <w:snapToGrid w:val="0"/>
        <w:spacing w:line="300" w:lineRule="auto"/>
        <w:ind w:firstLineChars="300" w:firstLine="720"/>
        <w:rPr>
          <w:rFonts w:eastAsiaTheme="minorEastAsia"/>
          <w:color w:val="FF0000"/>
          <w:sz w:val="24"/>
        </w:rPr>
      </w:pPr>
    </w:p>
    <w:p w14:paraId="25E4BDDE" w14:textId="77777777" w:rsidR="006D6BE5" w:rsidRDefault="006D6BE5">
      <w:pPr>
        <w:adjustRightInd w:val="0"/>
        <w:snapToGrid w:val="0"/>
        <w:spacing w:line="300" w:lineRule="auto"/>
        <w:ind w:firstLineChars="300" w:firstLine="720"/>
        <w:rPr>
          <w:rFonts w:eastAsiaTheme="minorEastAsia"/>
          <w:color w:val="FF0000"/>
          <w:sz w:val="24"/>
        </w:rPr>
      </w:pPr>
    </w:p>
    <w:p w14:paraId="70CA3964" w14:textId="537A028A" w:rsidR="006D6BE5" w:rsidRDefault="006D6BE5">
      <w:pPr>
        <w:adjustRightInd w:val="0"/>
        <w:snapToGrid w:val="0"/>
        <w:spacing w:line="300" w:lineRule="auto"/>
        <w:ind w:firstLineChars="300" w:firstLine="720"/>
        <w:rPr>
          <w:rFonts w:eastAsiaTheme="minorEastAsia"/>
          <w:color w:val="FF0000"/>
          <w:sz w:val="24"/>
        </w:rPr>
      </w:pPr>
      <w:proofErr w:type="spellStart"/>
      <w:r>
        <w:rPr>
          <w:rFonts w:eastAsiaTheme="minorEastAsia" w:hint="eastAsia"/>
          <w:color w:val="FF0000"/>
          <w:sz w:val="24"/>
        </w:rPr>
        <w:lastRenderedPageBreak/>
        <w:t>read.c</w:t>
      </w:r>
      <w:proofErr w:type="spellEnd"/>
    </w:p>
    <w:p w14:paraId="0D7EB5D2" w14:textId="6C70C7AB" w:rsidR="006D6BE5" w:rsidRDefault="00FC284B">
      <w:pPr>
        <w:adjustRightInd w:val="0"/>
        <w:snapToGrid w:val="0"/>
        <w:spacing w:line="300" w:lineRule="auto"/>
        <w:ind w:firstLineChars="300" w:firstLine="630"/>
        <w:rPr>
          <w:rFonts w:eastAsiaTheme="minorEastAsia" w:hint="eastAsia"/>
          <w:color w:val="FF0000"/>
          <w:sz w:val="24"/>
        </w:rPr>
      </w:pPr>
      <w:r>
        <w:rPr>
          <w:noProof/>
        </w:rPr>
        <w:drawing>
          <wp:inline distT="0" distB="0" distL="0" distR="0" wp14:anchorId="3DA8DF8F" wp14:editId="210BA14D">
            <wp:extent cx="5274310" cy="4809490"/>
            <wp:effectExtent l="0" t="0" r="2540" b="0"/>
            <wp:docPr id="859248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4896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91E" w14:textId="784680ED" w:rsidR="00DD2719" w:rsidRDefault="006D6BE5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3CD0533" wp14:editId="3193D680">
            <wp:extent cx="5274310" cy="2736850"/>
            <wp:effectExtent l="0" t="0" r="2540" b="6350"/>
            <wp:docPr id="1742669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9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70534D"/>
    <w:multiLevelType w:val="singleLevel"/>
    <w:tmpl w:val="FB70534D"/>
    <w:lvl w:ilvl="0">
      <w:start w:val="1"/>
      <w:numFmt w:val="chineseCounting"/>
      <w:suff w:val="nothing"/>
      <w:lvlText w:val="%1、"/>
      <w:lvlJc w:val="left"/>
      <w:rPr>
        <w:rFonts w:hint="eastAsia"/>
        <w:color w:val="auto"/>
      </w:rPr>
    </w:lvl>
  </w:abstractNum>
  <w:abstractNum w:abstractNumId="1" w15:restartNumberingAfterBreak="0">
    <w:nsid w:val="0A0A5441"/>
    <w:multiLevelType w:val="singleLevel"/>
    <w:tmpl w:val="0A0A544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FE7EACD"/>
    <w:multiLevelType w:val="singleLevel"/>
    <w:tmpl w:val="0FE7EAC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743E22"/>
    <w:multiLevelType w:val="multilevel"/>
    <w:tmpl w:val="45743E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742216825">
    <w:abstractNumId w:val="3"/>
  </w:num>
  <w:num w:numId="2" w16cid:durableId="2026859111">
    <w:abstractNumId w:val="0"/>
  </w:num>
  <w:num w:numId="3" w16cid:durableId="941838425">
    <w:abstractNumId w:val="2"/>
  </w:num>
  <w:num w:numId="4" w16cid:durableId="1910265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ZhM2M3ZWJkZTFkNWQ5MmM4ZGM5MDQ2ODgxOTVjYWUifQ=="/>
  </w:docVars>
  <w:rsids>
    <w:rsidRoot w:val="3A5831D9"/>
    <w:rsid w:val="000A7966"/>
    <w:rsid w:val="001E6484"/>
    <w:rsid w:val="0024063F"/>
    <w:rsid w:val="002F0F3C"/>
    <w:rsid w:val="003D373F"/>
    <w:rsid w:val="00653C9A"/>
    <w:rsid w:val="006D6BE5"/>
    <w:rsid w:val="006D7F22"/>
    <w:rsid w:val="007F0EB1"/>
    <w:rsid w:val="00DD2719"/>
    <w:rsid w:val="00FC284B"/>
    <w:rsid w:val="00FD6A53"/>
    <w:rsid w:val="04E92477"/>
    <w:rsid w:val="0511564D"/>
    <w:rsid w:val="075449B1"/>
    <w:rsid w:val="0A637782"/>
    <w:rsid w:val="0C0F6320"/>
    <w:rsid w:val="0E077494"/>
    <w:rsid w:val="0ECA3476"/>
    <w:rsid w:val="0F1B74DA"/>
    <w:rsid w:val="1063632A"/>
    <w:rsid w:val="13443E40"/>
    <w:rsid w:val="14142F75"/>
    <w:rsid w:val="172D2A15"/>
    <w:rsid w:val="19604EC8"/>
    <w:rsid w:val="1B917B2A"/>
    <w:rsid w:val="1F811E74"/>
    <w:rsid w:val="1F8B5AF7"/>
    <w:rsid w:val="20355838"/>
    <w:rsid w:val="21EE4E29"/>
    <w:rsid w:val="27854BA8"/>
    <w:rsid w:val="285A21F1"/>
    <w:rsid w:val="29AA70BF"/>
    <w:rsid w:val="2C792640"/>
    <w:rsid w:val="2DFC1E77"/>
    <w:rsid w:val="320A3D3B"/>
    <w:rsid w:val="324F0110"/>
    <w:rsid w:val="330429F1"/>
    <w:rsid w:val="331A7FAD"/>
    <w:rsid w:val="334B63B9"/>
    <w:rsid w:val="3381618A"/>
    <w:rsid w:val="3A5831D9"/>
    <w:rsid w:val="3C7F566E"/>
    <w:rsid w:val="3CE311EF"/>
    <w:rsid w:val="448F44C7"/>
    <w:rsid w:val="47062500"/>
    <w:rsid w:val="4940325A"/>
    <w:rsid w:val="498705A3"/>
    <w:rsid w:val="4BF65DD1"/>
    <w:rsid w:val="4D742264"/>
    <w:rsid w:val="4F2902A9"/>
    <w:rsid w:val="51163E4F"/>
    <w:rsid w:val="51595CED"/>
    <w:rsid w:val="57D460CD"/>
    <w:rsid w:val="59C6764A"/>
    <w:rsid w:val="5C0843FD"/>
    <w:rsid w:val="5D611791"/>
    <w:rsid w:val="5D7E2D63"/>
    <w:rsid w:val="62C93AD1"/>
    <w:rsid w:val="63BE79B4"/>
    <w:rsid w:val="68314681"/>
    <w:rsid w:val="6D0B04C9"/>
    <w:rsid w:val="6DAF7BAF"/>
    <w:rsid w:val="6DF130DE"/>
    <w:rsid w:val="6EAA3313"/>
    <w:rsid w:val="76F46A9D"/>
    <w:rsid w:val="7BC93671"/>
    <w:rsid w:val="7C7D6986"/>
    <w:rsid w:val="7DAD1EAA"/>
    <w:rsid w:val="7F77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03F1F9"/>
  <w15:docId w15:val="{06FBB5DA-10EF-4A38-9A11-19F22CBCE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autoRedefine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autoRedefine/>
    <w:qFormat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autoRedefine/>
    <w:qFormat/>
    <w:rPr>
      <w:b/>
    </w:rPr>
  </w:style>
  <w:style w:type="character" w:styleId="HTML">
    <w:name w:val="HTML Code"/>
    <w:basedOn w:val="a0"/>
    <w:autoRedefine/>
    <w:qFormat/>
    <w:rPr>
      <w:rFonts w:ascii="Courier New" w:hAnsi="Courier New"/>
      <w:sz w:val="20"/>
    </w:rPr>
  </w:style>
  <w:style w:type="paragraph" w:styleId="a5">
    <w:name w:val="List Paragraph"/>
    <w:basedOn w:val="a"/>
    <w:uiPriority w:val="99"/>
    <w:unhideWhenUsed/>
    <w:rsid w:val="00653C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e7192</cp:lastModifiedBy>
  <cp:revision>6</cp:revision>
  <dcterms:created xsi:type="dcterms:W3CDTF">2022-04-23T23:28:00Z</dcterms:created>
  <dcterms:modified xsi:type="dcterms:W3CDTF">2024-06-19T13:51:00Z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F1FC18B2C73B498CA9A2B285AFAE14F8_13</vt:lpwstr>
  </property>
</Properties>
</file>