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91683" w14:textId="2E0C8543" w:rsidR="00E949C4" w:rsidRDefault="00742097">
      <w:pPr>
        <w:pStyle w:val="aa"/>
        <w:rPr>
          <w:lang w:eastAsia="zh-CN"/>
        </w:rPr>
      </w:pPr>
      <w:r>
        <w:rPr>
          <w:rFonts w:hint="eastAsia"/>
          <w:lang w:eastAsia="zh-CN"/>
        </w:rPr>
        <w:t xml:space="preserve">New </w:t>
      </w:r>
      <w:r w:rsidR="00000000">
        <w:rPr>
          <w:lang w:eastAsia="zh-CN"/>
        </w:rPr>
        <w:t xml:space="preserve">Commercial Card </w:t>
      </w:r>
    </w:p>
    <w:p w14:paraId="3A1569B2" w14:textId="2C083A1C" w:rsidR="00E949C4" w:rsidRDefault="00742097">
      <w:pPr>
        <w:pStyle w:val="21"/>
        <w:rPr>
          <w:rFonts w:hint="eastAsia"/>
          <w:lang w:eastAsia="zh-CN"/>
        </w:rPr>
      </w:pPr>
      <w:r>
        <w:rPr>
          <w:rFonts w:hint="eastAsia"/>
          <w:lang w:eastAsia="zh-CN"/>
        </w:rPr>
        <w:t>Sum</w:t>
      </w:r>
    </w:p>
    <w:p w14:paraId="7977EB26" w14:textId="77777777" w:rsidR="00742097" w:rsidRDefault="00742097">
      <w:pPr>
        <w:spacing w:after="120" w:line="320" w:lineRule="exact"/>
        <w:rPr>
          <w:lang w:eastAsia="zh-CN"/>
        </w:rPr>
      </w:pPr>
      <w:r w:rsidRPr="00742097">
        <w:rPr>
          <w:lang w:eastAsia="zh-CN"/>
        </w:rPr>
        <w:t>我们逐月模拟预测了</w:t>
      </w:r>
      <w:r w:rsidRPr="00742097">
        <w:rPr>
          <w:lang w:eastAsia="zh-CN"/>
        </w:rPr>
        <w:t xml:space="preserve"> </w:t>
      </w:r>
      <w:r w:rsidRPr="00742097">
        <w:rPr>
          <w:b/>
          <w:bCs/>
          <w:lang w:eastAsia="zh-CN"/>
        </w:rPr>
        <w:t xml:space="preserve">2021 </w:t>
      </w:r>
      <w:r w:rsidRPr="00742097">
        <w:rPr>
          <w:b/>
          <w:bCs/>
          <w:lang w:eastAsia="zh-CN"/>
        </w:rPr>
        <w:t>年</w:t>
      </w:r>
      <w:r w:rsidRPr="00742097">
        <w:rPr>
          <w:b/>
          <w:bCs/>
          <w:lang w:eastAsia="zh-CN"/>
        </w:rPr>
        <w:t xml:space="preserve"> 7 </w:t>
      </w:r>
      <w:r w:rsidRPr="00742097">
        <w:rPr>
          <w:b/>
          <w:bCs/>
          <w:lang w:eastAsia="zh-CN"/>
        </w:rPr>
        <w:t>月至</w:t>
      </w:r>
      <w:r w:rsidRPr="00742097">
        <w:rPr>
          <w:b/>
          <w:bCs/>
          <w:lang w:eastAsia="zh-CN"/>
        </w:rPr>
        <w:t xml:space="preserve"> 2024 </w:t>
      </w:r>
      <w:r w:rsidRPr="00742097">
        <w:rPr>
          <w:b/>
          <w:bCs/>
          <w:lang w:eastAsia="zh-CN"/>
        </w:rPr>
        <w:t>年</w:t>
      </w:r>
      <w:r w:rsidRPr="00742097">
        <w:rPr>
          <w:b/>
          <w:bCs/>
          <w:lang w:eastAsia="zh-CN"/>
        </w:rPr>
        <w:t xml:space="preserve"> 3 </w:t>
      </w:r>
      <w:r w:rsidRPr="00742097">
        <w:rPr>
          <w:b/>
          <w:bCs/>
          <w:lang w:eastAsia="zh-CN"/>
        </w:rPr>
        <w:t>月</w:t>
      </w:r>
      <w:r>
        <w:rPr>
          <w:rFonts w:hint="eastAsia"/>
          <w:b/>
          <w:bCs/>
          <w:lang w:eastAsia="zh-CN"/>
        </w:rPr>
        <w:t xml:space="preserve"> </w:t>
      </w:r>
      <w:r w:rsidRPr="00742097">
        <w:rPr>
          <w:lang w:eastAsia="zh-CN"/>
        </w:rPr>
        <w:t>的收入，用这</w:t>
      </w:r>
      <w:r w:rsidRPr="00742097">
        <w:rPr>
          <w:lang w:eastAsia="zh-CN"/>
        </w:rPr>
        <w:t xml:space="preserve"> 33 </w:t>
      </w:r>
      <w:r w:rsidRPr="00742097">
        <w:rPr>
          <w:lang w:eastAsia="zh-CN"/>
        </w:rPr>
        <w:t>次预测的误差比较并选择</w:t>
      </w:r>
      <w:r>
        <w:rPr>
          <w:rFonts w:hint="eastAsia"/>
          <w:lang w:eastAsia="zh-CN"/>
        </w:rPr>
        <w:t>最终</w:t>
      </w:r>
      <w:r>
        <w:rPr>
          <w:rFonts w:hint="eastAsia"/>
          <w:lang w:eastAsia="zh-CN"/>
        </w:rPr>
        <w:t>best fit</w:t>
      </w:r>
      <w:r w:rsidRPr="00742097">
        <w:rPr>
          <w:lang w:eastAsia="zh-CN"/>
        </w:rPr>
        <w:t>模型。最终选中的</w:t>
      </w:r>
      <w:r>
        <w:rPr>
          <w:rFonts w:hint="eastAsia"/>
          <w:lang w:eastAsia="zh-CN"/>
        </w:rPr>
        <w:t>best fit</w:t>
      </w:r>
      <w:r w:rsidRPr="00742097">
        <w:rPr>
          <w:lang w:eastAsia="zh-CN"/>
        </w:rPr>
        <w:t>模型，每次拟合都使用截至上个月的全部可用历史数据；拿到新一个月的实际数据后，就重新学习，再预测下个月。</w:t>
      </w:r>
    </w:p>
    <w:p w14:paraId="14921E1C" w14:textId="08850EFD" w:rsidR="00E949C4" w:rsidRDefault="00742097">
      <w:pPr>
        <w:spacing w:after="120" w:line="320" w:lineRule="exact"/>
        <w:rPr>
          <w:lang w:eastAsia="zh-CN"/>
        </w:rPr>
      </w:pPr>
      <w:r w:rsidRPr="00742097">
        <w:rPr>
          <w:lang w:eastAsia="zh-CN"/>
        </w:rPr>
        <w:t>模型考虑阶段切换月，以及指定阶段内三月和一月的特殊影响，并参考上个月和去年同月的波动规律。宏观变量经过筛选后，没有进入最终模型。</w:t>
      </w:r>
    </w:p>
    <w:p w14:paraId="5CEE3665" w14:textId="77777777" w:rsidR="00742097" w:rsidRDefault="00742097">
      <w:pPr>
        <w:spacing w:after="120" w:line="320" w:lineRule="exact"/>
        <w:rPr>
          <w:rFonts w:hint="eastAsia"/>
          <w:lang w:eastAsia="zh-CN"/>
        </w:rPr>
      </w:pPr>
    </w:p>
    <w:p w14:paraId="4499DAEF" w14:textId="17AE9667" w:rsidR="00E949C4" w:rsidRDefault="00000000">
      <w:pPr>
        <w:pStyle w:val="af7"/>
        <w:keepNext/>
        <w:rPr>
          <w:rFonts w:hint="eastAsia"/>
          <w:lang w:eastAsia="zh-CN"/>
        </w:rPr>
      </w:pPr>
      <w:r>
        <w:t>表</w:t>
      </w:r>
      <w:r>
        <w:t xml:space="preserve"> 1 </w:t>
      </w:r>
      <w:r w:rsidR="00742097">
        <w:rPr>
          <w:rFonts w:hint="eastAsia"/>
          <w:lang w:eastAsia="zh-CN"/>
        </w:rPr>
        <w:t>Best fit model result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392"/>
        <w:gridCol w:w="1008"/>
        <w:gridCol w:w="2016"/>
        <w:gridCol w:w="2016"/>
      </w:tblGrid>
      <w:tr w:rsidR="00E949C4" w14:paraId="139CB69A" w14:textId="77777777">
        <w:trPr>
          <w:cantSplit/>
          <w:tblHeader/>
          <w:jc w:val="center"/>
        </w:trPr>
        <w:tc>
          <w:tcPr>
            <w:tcW w:w="4392" w:type="dxa"/>
            <w:shd w:val="clear" w:color="auto" w:fill="263C54"/>
            <w:vAlign w:val="center"/>
          </w:tcPr>
          <w:p w14:paraId="5D70D698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检查时段</w:t>
            </w:r>
          </w:p>
        </w:tc>
        <w:tc>
          <w:tcPr>
            <w:tcW w:w="1008" w:type="dxa"/>
            <w:shd w:val="clear" w:color="auto" w:fill="263C54"/>
            <w:vAlign w:val="center"/>
          </w:tcPr>
          <w:p w14:paraId="4CE561E8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月份数</w:t>
            </w:r>
          </w:p>
        </w:tc>
        <w:tc>
          <w:tcPr>
            <w:tcW w:w="2016" w:type="dxa"/>
            <w:shd w:val="clear" w:color="auto" w:fill="263C54"/>
            <w:vAlign w:val="center"/>
          </w:tcPr>
          <w:p w14:paraId="16E9CF36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w="2016" w:type="dxa"/>
            <w:shd w:val="clear" w:color="auto" w:fill="263C54"/>
            <w:vAlign w:val="center"/>
          </w:tcPr>
          <w:p w14:paraId="22BEFA80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MAE</w:t>
            </w:r>
          </w:p>
        </w:tc>
      </w:tr>
      <w:tr w:rsidR="00E949C4" w14:paraId="4D81512D" w14:textId="77777777">
        <w:trPr>
          <w:cantSplit/>
          <w:jc w:val="center"/>
        </w:trPr>
        <w:tc>
          <w:tcPr>
            <w:tcW w:w="4392" w:type="dxa"/>
            <w:shd w:val="clear" w:color="auto" w:fill="FFFFFF"/>
            <w:vAlign w:val="center"/>
          </w:tcPr>
          <w:p w14:paraId="7E15EAF6" w14:textId="1EA98A09" w:rsidR="00E949C4" w:rsidRDefault="00742097">
            <w:pPr>
              <w:spacing w:after="0" w:line="270" w:lineRule="exact"/>
              <w:rPr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For model selection</w:t>
            </w:r>
            <w:r w:rsidR="00000000">
              <w:rPr>
                <w:sz w:val="19"/>
                <w:lang w:eastAsia="zh-CN"/>
              </w:rPr>
              <w:br/>
              <w:t xml:space="preserve">2021 </w:t>
            </w:r>
            <w:r w:rsidR="00000000">
              <w:rPr>
                <w:sz w:val="19"/>
                <w:lang w:eastAsia="zh-CN"/>
              </w:rPr>
              <w:t>年</w:t>
            </w:r>
            <w:r w:rsidR="00000000">
              <w:rPr>
                <w:sz w:val="19"/>
                <w:lang w:eastAsia="zh-CN"/>
              </w:rPr>
              <w:t xml:space="preserve"> 7 </w:t>
            </w:r>
            <w:r w:rsidR="00000000">
              <w:rPr>
                <w:sz w:val="19"/>
                <w:lang w:eastAsia="zh-CN"/>
              </w:rPr>
              <w:t>月至</w:t>
            </w:r>
            <w:r w:rsidR="00000000">
              <w:rPr>
                <w:sz w:val="19"/>
                <w:lang w:eastAsia="zh-CN"/>
              </w:rPr>
              <w:t xml:space="preserve"> 2024 </w:t>
            </w:r>
            <w:r w:rsidR="00000000">
              <w:rPr>
                <w:sz w:val="19"/>
                <w:lang w:eastAsia="zh-CN"/>
              </w:rPr>
              <w:t>年</w:t>
            </w:r>
            <w:r w:rsidR="00000000">
              <w:rPr>
                <w:sz w:val="19"/>
                <w:lang w:eastAsia="zh-CN"/>
              </w:rPr>
              <w:t xml:space="preserve"> 3 </w:t>
            </w:r>
            <w:r w:rsidR="00000000">
              <w:rPr>
                <w:sz w:val="19"/>
                <w:lang w:eastAsia="zh-CN"/>
              </w:rPr>
              <w:t>月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29E3E856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27550695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182.50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03EA45B8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108.51</w:t>
            </w:r>
          </w:p>
        </w:tc>
      </w:tr>
      <w:tr w:rsidR="00E949C4" w14:paraId="037AFF7C" w14:textId="77777777">
        <w:trPr>
          <w:cantSplit/>
          <w:jc w:val="center"/>
        </w:trPr>
        <w:tc>
          <w:tcPr>
            <w:tcW w:w="4392" w:type="dxa"/>
            <w:shd w:val="clear" w:color="auto" w:fill="F3F6F8"/>
            <w:vAlign w:val="center"/>
          </w:tcPr>
          <w:p w14:paraId="75140110" w14:textId="75274186" w:rsidR="00E949C4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OOT</w:t>
            </w:r>
            <w:r w:rsidR="00742097">
              <w:rPr>
                <w:rFonts w:hint="eastAsia"/>
                <w:sz w:val="19"/>
                <w:lang w:eastAsia="zh-CN"/>
              </w:rPr>
              <w:t xml:space="preserve"> Test</w:t>
            </w:r>
            <w:r>
              <w:rPr>
                <w:sz w:val="19"/>
                <w:lang w:eastAsia="zh-CN"/>
              </w:rPr>
              <w:br/>
              <w:t xml:space="preserve">2024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4 </w:t>
            </w:r>
            <w:r>
              <w:rPr>
                <w:sz w:val="19"/>
                <w:lang w:eastAsia="zh-CN"/>
              </w:rPr>
              <w:t>月至</w:t>
            </w:r>
            <w:r>
              <w:rPr>
                <w:sz w:val="19"/>
                <w:lang w:eastAsia="zh-CN"/>
              </w:rPr>
              <w:t xml:space="preserve"> 2026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月</w:t>
            </w:r>
          </w:p>
        </w:tc>
        <w:tc>
          <w:tcPr>
            <w:tcW w:w="1008" w:type="dxa"/>
            <w:shd w:val="clear" w:color="auto" w:fill="F3F6F8"/>
            <w:vAlign w:val="center"/>
          </w:tcPr>
          <w:p w14:paraId="1B79BB3A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2016" w:type="dxa"/>
            <w:shd w:val="clear" w:color="auto" w:fill="F3F6F8"/>
            <w:vAlign w:val="center"/>
          </w:tcPr>
          <w:p w14:paraId="28104FA7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246.98</w:t>
            </w:r>
          </w:p>
        </w:tc>
        <w:tc>
          <w:tcPr>
            <w:tcW w:w="2016" w:type="dxa"/>
            <w:shd w:val="clear" w:color="auto" w:fill="F3F6F8"/>
            <w:vAlign w:val="center"/>
          </w:tcPr>
          <w:p w14:paraId="14CC7A42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180.35</w:t>
            </w:r>
          </w:p>
        </w:tc>
      </w:tr>
      <w:tr w:rsidR="00E949C4" w14:paraId="1FE01BE4" w14:textId="77777777">
        <w:trPr>
          <w:cantSplit/>
          <w:jc w:val="center"/>
        </w:trPr>
        <w:tc>
          <w:tcPr>
            <w:tcW w:w="4392" w:type="dxa"/>
            <w:shd w:val="clear" w:color="auto" w:fill="FFFFFF"/>
            <w:vAlign w:val="center"/>
          </w:tcPr>
          <w:p w14:paraId="543C521A" w14:textId="77777777" w:rsidR="00742097" w:rsidRDefault="00742097">
            <w:pPr>
              <w:spacing w:after="0" w:line="270" w:lineRule="exact"/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Especially</w:t>
            </w:r>
          </w:p>
          <w:p w14:paraId="20A7F2CB" w14:textId="0903474E" w:rsidR="00E949C4" w:rsidRDefault="00000000">
            <w:pPr>
              <w:spacing w:after="0" w:line="270" w:lineRule="exact"/>
              <w:rPr>
                <w:rFonts w:hint="eastAsia"/>
                <w:lang w:eastAsia="zh-CN"/>
              </w:rPr>
            </w:pPr>
            <w:r>
              <w:rPr>
                <w:sz w:val="19"/>
              </w:rPr>
              <w:t xml:space="preserve">2026 </w:t>
            </w:r>
            <w:r w:rsidR="00742097">
              <w:rPr>
                <w:rFonts w:hint="eastAsia"/>
                <w:sz w:val="19"/>
                <w:lang w:eastAsia="zh-CN"/>
              </w:rPr>
              <w:t>onward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661A18CE" w14:textId="77777777" w:rsidR="00E949C4" w:rsidRDefault="00000000">
            <w:pPr>
              <w:spacing w:after="0" w:line="270" w:lineRule="exact"/>
              <w:jc w:val="center"/>
            </w:pPr>
            <w:proofErr w:type="spellStart"/>
            <w:r>
              <w:rPr>
                <w:sz w:val="19"/>
              </w:rPr>
              <w:t>6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236867B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</w:t>
            </w:r>
            <w:proofErr w:type="spellEnd"/>
            <w:r>
              <w:rPr>
                <w:sz w:val="19"/>
              </w:rPr>
              <w:t>07.87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50D1E8E3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156.39</w:t>
            </w:r>
          </w:p>
        </w:tc>
      </w:tr>
    </w:tbl>
    <w:p w14:paraId="739AC1FB" w14:textId="77777777" w:rsidR="00E949C4" w:rsidRDefault="00E949C4">
      <w:pPr>
        <w:spacing w:after="60" w:line="59" w:lineRule="exact"/>
      </w:pPr>
    </w:p>
    <w:p w14:paraId="1310B751" w14:textId="49C48884" w:rsidR="00E949C4" w:rsidRDefault="00742097">
      <w:pPr>
        <w:spacing w:after="120" w:line="320" w:lineRule="exact"/>
        <w:rPr>
          <w:lang w:eastAsia="zh-CN"/>
        </w:rPr>
      </w:pPr>
      <w:r>
        <w:rPr>
          <w:rFonts w:hint="eastAsia"/>
          <w:lang w:eastAsia="zh-CN"/>
        </w:rPr>
        <w:t>MAE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RMSE</w:t>
      </w:r>
      <w:r>
        <w:rPr>
          <w:rFonts w:hint="eastAsia"/>
          <w:lang w:eastAsia="zh-CN"/>
        </w:rPr>
        <w:t>都是在</w:t>
      </w:r>
      <w:r>
        <w:rPr>
          <w:rFonts w:hint="eastAsia"/>
          <w:lang w:eastAsia="zh-CN"/>
        </w:rPr>
        <w:t>level scale</w:t>
      </w:r>
      <w:r>
        <w:rPr>
          <w:rFonts w:hint="eastAsia"/>
          <w:lang w:eastAsia="zh-CN"/>
        </w:rPr>
        <w:t>上的误差</w:t>
      </w:r>
      <w:r w:rsidR="00000000">
        <w:rPr>
          <w:rFonts w:hint="eastAsia"/>
          <w:lang w:eastAsia="zh-CN"/>
        </w:rPr>
        <w:t>。</w:t>
      </w:r>
    </w:p>
    <w:p w14:paraId="03555EF1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这里的收入包括哪些项目</w:t>
      </w:r>
    </w:p>
    <w:p w14:paraId="037E5F3A" w14:textId="52AA08E1" w:rsidR="00E949C4" w:rsidRDefault="00000000" w:rsidP="00742097">
      <w:pPr>
        <w:spacing w:after="120" w:line="320" w:lineRule="exact"/>
        <w:rPr>
          <w:lang w:eastAsia="zh-CN"/>
        </w:rPr>
      </w:pPr>
      <w:proofErr w:type="spellStart"/>
      <w:r>
        <w:t>本报告中的</w:t>
      </w:r>
      <w:proofErr w:type="spellEnd"/>
      <w:r>
        <w:t xml:space="preserve"> Commercial </w:t>
      </w:r>
      <w:proofErr w:type="spellStart"/>
      <w:r>
        <w:t>Card</w:t>
      </w:r>
      <w:r>
        <w:t>是</w:t>
      </w:r>
      <w:proofErr w:type="spellEnd"/>
      <w:r>
        <w:t xml:space="preserve"> Commercial </w:t>
      </w:r>
      <w:proofErr w:type="spellStart"/>
      <w:r>
        <w:t>Card</w:t>
      </w:r>
      <w:r>
        <w:t>、</w:t>
      </w:r>
      <w:r>
        <w:t>QualPay</w:t>
      </w:r>
      <w:r>
        <w:t>、</w:t>
      </w:r>
      <w:r>
        <w:t>Sponsorships</w:t>
      </w:r>
      <w:proofErr w:type="spellEnd"/>
      <w:r>
        <w:t xml:space="preserve"> </w:t>
      </w:r>
      <w:r>
        <w:t>和</w:t>
      </w:r>
      <w:r>
        <w:t xml:space="preserve"> Small Business </w:t>
      </w:r>
      <w:proofErr w:type="spellStart"/>
      <w:r>
        <w:t>四项收入的合计</w:t>
      </w:r>
      <w:proofErr w:type="spellEnd"/>
      <w:r>
        <w:t>。</w:t>
      </w:r>
    </w:p>
    <w:p w14:paraId="2217E766" w14:textId="77777777" w:rsidR="00E949C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模型每个月怎样学习和预测</w:t>
      </w:r>
    </w:p>
    <w:p w14:paraId="0A14F7CB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先预测增长多少</w:t>
      </w:r>
      <w:r>
        <w:rPr>
          <w:lang w:eastAsia="zh-CN"/>
        </w:rPr>
        <w:t xml:space="preserve"> </w:t>
      </w:r>
      <w:r>
        <w:rPr>
          <w:lang w:eastAsia="zh-CN"/>
        </w:rPr>
        <w:t>再换算成收入</w:t>
      </w:r>
    </w:p>
    <w:p w14:paraId="4F3AAF10" w14:textId="195AD07B" w:rsidR="00742097" w:rsidRDefault="00000000">
      <w:pPr>
        <w:spacing w:after="120" w:line="320" w:lineRule="exact"/>
        <w:rPr>
          <w:rFonts w:hint="eastAsia"/>
          <w:lang w:eastAsia="zh-CN"/>
        </w:rPr>
      </w:pPr>
      <w:proofErr w:type="gramStart"/>
      <w:r>
        <w:t>模型学习的是</w:t>
      </w:r>
      <w:r>
        <w:t>“</w:t>
      </w:r>
      <w:proofErr w:type="spellStart"/>
      <w:r>
        <w:t>本月收入比上月增长了多少</w:t>
      </w:r>
      <w:proofErr w:type="spellEnd"/>
      <w:r>
        <w:t>”</w:t>
      </w:r>
      <w:r>
        <w:t>，</w:t>
      </w:r>
      <w:proofErr w:type="spellStart"/>
      <w:proofErr w:type="gramEnd"/>
      <w:r>
        <w:t>也就是</w:t>
      </w:r>
      <w:proofErr w:type="spellEnd"/>
      <w:r>
        <w:t xml:space="preserve"> percentage </w:t>
      </w:r>
      <w:proofErr w:type="spellStart"/>
      <w:r>
        <w:t>change</w:t>
      </w:r>
      <w:r>
        <w:t>。例如，上月收入</w:t>
      </w:r>
      <w:proofErr w:type="spellEnd"/>
      <w:r>
        <w:t xml:space="preserve"> 3,000</w:t>
      </w:r>
      <w:r>
        <w:t>、本月收入</w:t>
      </w:r>
      <w:r>
        <w:t xml:space="preserve"> 3,150</w:t>
      </w:r>
      <w:r>
        <w:t>，本月增长率就是</w:t>
      </w:r>
      <w:r>
        <w:t xml:space="preserve"> 5%</w:t>
      </w:r>
      <w:r>
        <w:t>。</w:t>
      </w:r>
    </w:p>
    <w:p w14:paraId="0F5580EF" w14:textId="77777777" w:rsidR="00E949C4" w:rsidRDefault="00000000">
      <w:pPr>
        <w:spacing w:after="120" w:line="355" w:lineRule="exact"/>
        <w:rPr>
          <w:lang w:eastAsia="zh-CN"/>
        </w:rPr>
      </w:pPr>
      <w:r>
        <w:rPr>
          <w:sz w:val="24"/>
          <w:lang w:eastAsia="zh-CN"/>
        </w:rPr>
        <w:t>增长率</w:t>
      </w:r>
      <w:r>
        <w:rPr>
          <w:sz w:val="24"/>
          <w:lang w:eastAsia="zh-CN"/>
        </w:rPr>
        <w:t xml:space="preserve"> = </w:t>
      </w:r>
      <w:r>
        <w:rPr>
          <w:sz w:val="24"/>
          <w:lang w:eastAsia="zh-CN"/>
        </w:rPr>
        <w:t>本月收入</w:t>
      </w:r>
      <w:r>
        <w:rPr>
          <w:sz w:val="24"/>
          <w:lang w:eastAsia="zh-CN"/>
        </w:rPr>
        <w:t xml:space="preserve"> ÷ </w:t>
      </w:r>
      <w:r>
        <w:rPr>
          <w:sz w:val="24"/>
          <w:lang w:eastAsia="zh-CN"/>
        </w:rPr>
        <w:t>上月收入</w:t>
      </w:r>
      <w:r>
        <w:rPr>
          <w:sz w:val="24"/>
          <w:lang w:eastAsia="zh-CN"/>
        </w:rPr>
        <w:t xml:space="preserve"> − 1</w:t>
      </w:r>
    </w:p>
    <w:p w14:paraId="5E3FFD41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平稳性检验主要检查数据的波动规律是否相对稳定。开发期增长率通过了两项检验，支持继续用它建模。不过，平稳不代表没有大涨大跌，也不代表每个月都容易预测。</w:t>
      </w:r>
    </w:p>
    <w:p w14:paraId="57E39BCD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每向前走一个月</w:t>
      </w:r>
      <w:r>
        <w:rPr>
          <w:lang w:eastAsia="zh-CN"/>
        </w:rPr>
        <w:t xml:space="preserve"> </w:t>
      </w:r>
      <w:r>
        <w:rPr>
          <w:lang w:eastAsia="zh-CN"/>
        </w:rPr>
        <w:t>都重新学习一次</w:t>
      </w:r>
    </w:p>
    <w:p w14:paraId="51DCE49C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在这次历史回测中，预测</w:t>
      </w:r>
      <w:r>
        <w:rPr>
          <w:lang w:eastAsia="zh-CN"/>
        </w:rPr>
        <w:t xml:space="preserve"> 2026 </w:t>
      </w:r>
      <w:r>
        <w:rPr>
          <w:lang w:eastAsia="zh-CN"/>
        </w:rPr>
        <w:t>年一月时，模型只能使用截至</w:t>
      </w:r>
      <w:r>
        <w:rPr>
          <w:lang w:eastAsia="zh-CN"/>
        </w:rPr>
        <w:t xml:space="preserve"> 2025 </w:t>
      </w:r>
      <w:r>
        <w:rPr>
          <w:lang w:eastAsia="zh-CN"/>
        </w:rPr>
        <w:t>年十二月的数据。它先估计一月的增长率，再用上月真实收入乘以</w:t>
      </w:r>
      <w:r>
        <w:rPr>
          <w:lang w:eastAsia="zh-CN"/>
        </w:rPr>
        <w:t>“1</w:t>
      </w:r>
      <w:r>
        <w:rPr>
          <w:lang w:eastAsia="zh-CN"/>
        </w:rPr>
        <w:t>＋预测增长率</w:t>
      </w:r>
      <w:r>
        <w:rPr>
          <w:lang w:eastAsia="zh-CN"/>
        </w:rPr>
        <w:t>”</w:t>
      </w:r>
      <w:r>
        <w:rPr>
          <w:lang w:eastAsia="zh-CN"/>
        </w:rPr>
        <w:t>，换算一月收入。等一月实际结果出来后，模型把它加入历史，用于预测二月。这个过程逐月重复，就是</w:t>
      </w:r>
      <w:r>
        <w:rPr>
          <w:lang w:eastAsia="zh-CN"/>
        </w:rPr>
        <w:t xml:space="preserve"> rolling</w:t>
      </w:r>
      <w:r>
        <w:rPr>
          <w:lang w:eastAsia="zh-CN"/>
        </w:rPr>
        <w:t>，也就是滚动预测。</w:t>
      </w:r>
    </w:p>
    <w:p w14:paraId="223B060C" w14:textId="77777777" w:rsidR="00E949C4" w:rsidRDefault="00000000">
      <w:pPr>
        <w:pStyle w:val="af7"/>
        <w:keepNext/>
      </w:pPr>
      <w:r>
        <w:t>表</w:t>
      </w:r>
      <w:r>
        <w:t xml:space="preserve"> 2 2026 </w:t>
      </w:r>
      <w:proofErr w:type="spellStart"/>
      <w:r>
        <w:t>年一月的实际计算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168"/>
        <w:gridCol w:w="6264"/>
      </w:tblGrid>
      <w:tr w:rsidR="00E949C4" w14:paraId="49F4753F" w14:textId="77777777">
        <w:trPr>
          <w:cantSplit/>
          <w:tblHeader/>
          <w:jc w:val="center"/>
        </w:trPr>
        <w:tc>
          <w:tcPr>
            <w:tcW w:w="3168" w:type="dxa"/>
            <w:shd w:val="clear" w:color="auto" w:fill="263C54"/>
            <w:vAlign w:val="center"/>
          </w:tcPr>
          <w:p w14:paraId="4D63B7E0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w="6264" w:type="dxa"/>
            <w:shd w:val="clear" w:color="auto" w:fill="263C54"/>
            <w:vAlign w:val="center"/>
          </w:tcPr>
          <w:p w14:paraId="0591EB17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本次结果</w:t>
            </w:r>
          </w:p>
        </w:tc>
      </w:tr>
      <w:tr w:rsidR="00E949C4" w14:paraId="19481196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242CBF3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上月真实收入</w:t>
            </w:r>
          </w:p>
        </w:tc>
        <w:tc>
          <w:tcPr>
            <w:tcW w:w="6264" w:type="dxa"/>
            <w:shd w:val="clear" w:color="auto" w:fill="FFFFFF"/>
            <w:vAlign w:val="center"/>
          </w:tcPr>
          <w:p w14:paraId="17970FDB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2025 </w:t>
            </w:r>
            <w:r>
              <w:rPr>
                <w:sz w:val="19"/>
              </w:rPr>
              <w:t>年十二月为</w:t>
            </w:r>
            <w:r>
              <w:rPr>
                <w:sz w:val="19"/>
              </w:rPr>
              <w:t xml:space="preserve"> 3,065</w:t>
            </w:r>
          </w:p>
        </w:tc>
      </w:tr>
      <w:tr w:rsidR="00E949C4" w14:paraId="4E6DF0EB" w14:textId="77777777">
        <w:trPr>
          <w:cantSplit/>
          <w:jc w:val="center"/>
        </w:trPr>
        <w:tc>
          <w:tcPr>
            <w:tcW w:w="3168" w:type="dxa"/>
            <w:shd w:val="clear" w:color="auto" w:fill="F3F6F8"/>
            <w:vAlign w:val="center"/>
          </w:tcPr>
          <w:p w14:paraId="7CD776D6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模型预测下月增长率</w:t>
            </w:r>
          </w:p>
        </w:tc>
        <w:tc>
          <w:tcPr>
            <w:tcW w:w="6264" w:type="dxa"/>
            <w:shd w:val="clear" w:color="auto" w:fill="F3F6F8"/>
            <w:vAlign w:val="center"/>
          </w:tcPr>
          <w:p w14:paraId="70F6FDA7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约</w:t>
            </w:r>
            <w:r>
              <w:rPr>
                <w:sz w:val="19"/>
              </w:rPr>
              <w:t xml:space="preserve"> 22.78%</w:t>
            </w:r>
          </w:p>
        </w:tc>
      </w:tr>
      <w:tr w:rsidR="00E949C4" w14:paraId="06F8EFB0" w14:textId="77777777">
        <w:trPr>
          <w:cantSplit/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6AC04DF2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换算预测收入</w:t>
            </w:r>
          </w:p>
        </w:tc>
        <w:tc>
          <w:tcPr>
            <w:tcW w:w="6264" w:type="dxa"/>
            <w:shd w:val="clear" w:color="auto" w:fill="FFFFFF"/>
            <w:vAlign w:val="center"/>
          </w:tcPr>
          <w:p w14:paraId="6E7B304D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3,065 ×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 + 22.78%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>≈ 3,763.19</w:t>
            </w:r>
          </w:p>
        </w:tc>
      </w:tr>
      <w:tr w:rsidR="00E949C4" w14:paraId="6C1ED3FB" w14:textId="77777777">
        <w:trPr>
          <w:cantSplit/>
          <w:jc w:val="center"/>
        </w:trPr>
        <w:tc>
          <w:tcPr>
            <w:tcW w:w="3168" w:type="dxa"/>
            <w:shd w:val="clear" w:color="auto" w:fill="F3F6F8"/>
            <w:vAlign w:val="center"/>
          </w:tcPr>
          <w:p w14:paraId="170FF434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与实际收入比较</w:t>
            </w:r>
          </w:p>
        </w:tc>
        <w:tc>
          <w:tcPr>
            <w:tcW w:w="6264" w:type="dxa"/>
            <w:shd w:val="clear" w:color="auto" w:fill="F3F6F8"/>
            <w:vAlign w:val="center"/>
          </w:tcPr>
          <w:p w14:paraId="5A182A62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实际</w:t>
            </w:r>
            <w:r>
              <w:rPr>
                <w:sz w:val="19"/>
              </w:rPr>
              <w:t xml:space="preserve"> 3,735</w:t>
            </w:r>
            <w:r>
              <w:rPr>
                <w:sz w:val="19"/>
              </w:rPr>
              <w:t>，预测高了</w:t>
            </w:r>
            <w:r>
              <w:rPr>
                <w:sz w:val="19"/>
              </w:rPr>
              <w:t xml:space="preserve"> 28.19</w:t>
            </w:r>
          </w:p>
        </w:tc>
      </w:tr>
    </w:tbl>
    <w:p w14:paraId="75B730FA" w14:textId="77777777" w:rsidR="00E949C4" w:rsidRDefault="00E949C4">
      <w:pPr>
        <w:spacing w:after="60" w:line="59" w:lineRule="exact"/>
      </w:pPr>
    </w:p>
    <w:p w14:paraId="0FDEDD23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计算时使用未四舍五入的增长率，因此直接用表内</w:t>
      </w:r>
      <w:r>
        <w:rPr>
          <w:lang w:eastAsia="zh-CN"/>
        </w:rPr>
        <w:t xml:space="preserve"> 22.78% </w:t>
      </w:r>
      <w:r>
        <w:rPr>
          <w:lang w:eastAsia="zh-CN"/>
        </w:rPr>
        <w:t>相乘会有很小的尾数差异。每个月都以上一个月的真实收入为基数，不会把前面数月的预测值连续乘下去。</w:t>
      </w:r>
    </w:p>
    <w:p w14:paraId="73D633FF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OOT </w:t>
      </w:r>
      <w:r>
        <w:rPr>
          <w:lang w:eastAsia="zh-CN"/>
        </w:rPr>
        <w:t>中已经发生的月份也会进入训练</w:t>
      </w:r>
    </w:p>
    <w:p w14:paraId="7B95A4E2" w14:textId="49DA0A02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OO</w:t>
      </w:r>
      <w:r w:rsidR="00847D9D">
        <w:rPr>
          <w:rFonts w:hint="eastAsia"/>
          <w:lang w:eastAsia="zh-CN"/>
        </w:rPr>
        <w:t>T</w:t>
      </w:r>
      <w:r>
        <w:rPr>
          <w:lang w:eastAsia="zh-CN"/>
        </w:rPr>
        <w:t>即</w:t>
      </w:r>
      <w:r>
        <w:rPr>
          <w:lang w:eastAsia="zh-CN"/>
        </w:rPr>
        <w:t xml:space="preserve"> 2024 </w:t>
      </w:r>
      <w:r>
        <w:rPr>
          <w:lang w:eastAsia="zh-CN"/>
        </w:rPr>
        <w:t>年</w:t>
      </w:r>
      <w:r>
        <w:rPr>
          <w:lang w:eastAsia="zh-CN"/>
        </w:rPr>
        <w:t xml:space="preserve"> 4 </w:t>
      </w:r>
      <w:r>
        <w:rPr>
          <w:lang w:eastAsia="zh-CN"/>
        </w:rPr>
        <w:t>月至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6 </w:t>
      </w:r>
      <w:r>
        <w:rPr>
          <w:lang w:eastAsia="zh-CN"/>
        </w:rPr>
        <w:t>月。每个月的预测都先完成，再与当月实际收入比较；实际值公布后，下个月就可以用它训练。期间保持不变的是模型选用的变量、结构和窗口规则，系数仍然每月重估。</w:t>
      </w:r>
    </w:p>
    <w:p w14:paraId="36E37DD8" w14:textId="77777777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 </w:t>
      </w:r>
      <w:r>
        <w:rPr>
          <w:lang w:eastAsia="zh-CN"/>
        </w:rPr>
        <w:t>预测一月时究竟看过多少个一月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088"/>
        <w:gridCol w:w="2232"/>
        <w:gridCol w:w="5112"/>
      </w:tblGrid>
      <w:tr w:rsidR="00E949C4" w14:paraId="33CFE17B" w14:textId="77777777">
        <w:trPr>
          <w:cantSplit/>
          <w:tblHeader/>
          <w:jc w:val="center"/>
        </w:trPr>
        <w:tc>
          <w:tcPr>
            <w:tcW w:w="2088" w:type="dxa"/>
            <w:shd w:val="clear" w:color="auto" w:fill="263C54"/>
            <w:vAlign w:val="center"/>
          </w:tcPr>
          <w:p w14:paraId="505F982A" w14:textId="77777777" w:rsidR="00E949C4" w:rsidRDefault="00000000">
            <w:pPr>
              <w:spacing w:after="0" w:line="27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要预测的月份</w:t>
            </w:r>
            <w:proofErr w:type="spellEnd"/>
          </w:p>
        </w:tc>
        <w:tc>
          <w:tcPr>
            <w:tcW w:w="2232" w:type="dxa"/>
            <w:shd w:val="clear" w:color="auto" w:fill="263C54"/>
            <w:vAlign w:val="center"/>
          </w:tcPr>
          <w:p w14:paraId="7E5D7525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训练数据截止</w:t>
            </w:r>
          </w:p>
        </w:tc>
        <w:tc>
          <w:tcPr>
            <w:tcW w:w="5112" w:type="dxa"/>
            <w:shd w:val="clear" w:color="auto" w:fill="263C54"/>
            <w:vAlign w:val="center"/>
          </w:tcPr>
          <w:p w14:paraId="6264103D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已见过的新增</w:t>
            </w:r>
            <w:r>
              <w:rPr>
                <w:b/>
                <w:color w:val="FFFFFF"/>
                <w:sz w:val="19"/>
              </w:rPr>
              <w:t xml:space="preserve"> QualPay </w:t>
            </w:r>
            <w:r>
              <w:rPr>
                <w:b/>
                <w:color w:val="FFFFFF"/>
                <w:sz w:val="19"/>
              </w:rPr>
              <w:t>后的一月</w:t>
            </w:r>
          </w:p>
        </w:tc>
      </w:tr>
      <w:tr w:rsidR="00E949C4" w14:paraId="043838A4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490A060C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2024 </w:t>
            </w:r>
            <w:r>
              <w:rPr>
                <w:sz w:val="19"/>
              </w:rPr>
              <w:t>年一月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096D673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2023 </w:t>
            </w:r>
            <w:r>
              <w:rPr>
                <w:sz w:val="19"/>
              </w:rPr>
              <w:t>年十二月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55ADB652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个</w:t>
            </w:r>
          </w:p>
        </w:tc>
      </w:tr>
      <w:tr w:rsidR="00E949C4" w14:paraId="35E795BB" w14:textId="77777777">
        <w:trPr>
          <w:cantSplit/>
          <w:jc w:val="center"/>
        </w:trPr>
        <w:tc>
          <w:tcPr>
            <w:tcW w:w="2088" w:type="dxa"/>
            <w:shd w:val="clear" w:color="auto" w:fill="F3F6F8"/>
            <w:vAlign w:val="center"/>
          </w:tcPr>
          <w:p w14:paraId="7BE19EAD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2025 </w:t>
            </w:r>
            <w:r>
              <w:rPr>
                <w:sz w:val="19"/>
              </w:rPr>
              <w:t>年一月</w:t>
            </w:r>
          </w:p>
        </w:tc>
        <w:tc>
          <w:tcPr>
            <w:tcW w:w="2232" w:type="dxa"/>
            <w:shd w:val="clear" w:color="auto" w:fill="F3F6F8"/>
            <w:vAlign w:val="center"/>
          </w:tcPr>
          <w:p w14:paraId="19914E68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2024 </w:t>
            </w:r>
            <w:r>
              <w:rPr>
                <w:sz w:val="19"/>
              </w:rPr>
              <w:t>年十二月</w:t>
            </w:r>
          </w:p>
        </w:tc>
        <w:tc>
          <w:tcPr>
            <w:tcW w:w="5112" w:type="dxa"/>
            <w:shd w:val="clear" w:color="auto" w:fill="F3F6F8"/>
            <w:vAlign w:val="center"/>
          </w:tcPr>
          <w:p w14:paraId="7679B37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个　即</w:t>
            </w:r>
            <w:r>
              <w:rPr>
                <w:sz w:val="19"/>
              </w:rPr>
              <w:t xml:space="preserve"> 2024 </w:t>
            </w:r>
            <w:r>
              <w:rPr>
                <w:sz w:val="19"/>
              </w:rPr>
              <w:t>年一月</w:t>
            </w:r>
          </w:p>
        </w:tc>
      </w:tr>
      <w:tr w:rsidR="00E949C4" w14:paraId="399F6DD9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1068002D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2026 </w:t>
            </w:r>
            <w:r>
              <w:rPr>
                <w:sz w:val="19"/>
              </w:rPr>
              <w:t>年一月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00DB7EA4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2025 </w:t>
            </w:r>
            <w:r>
              <w:rPr>
                <w:sz w:val="19"/>
              </w:rPr>
              <w:t>年十二月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7F960735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个　即</w:t>
            </w:r>
            <w:r>
              <w:rPr>
                <w:sz w:val="19"/>
              </w:rPr>
              <w:t xml:space="preserve"> 2024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2025 </w:t>
            </w:r>
            <w:r>
              <w:rPr>
                <w:sz w:val="19"/>
              </w:rPr>
              <w:t>年一月</w:t>
            </w:r>
          </w:p>
        </w:tc>
      </w:tr>
    </w:tbl>
    <w:p w14:paraId="3445EAEF" w14:textId="77777777" w:rsidR="00E949C4" w:rsidRDefault="00E949C4">
      <w:pPr>
        <w:spacing w:after="60" w:line="59" w:lineRule="exact"/>
      </w:pPr>
    </w:p>
    <w:p w14:paraId="7952A923" w14:textId="7A9BF0AF" w:rsidR="00E949C4" w:rsidRDefault="00847D9D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Dummy Var</w:t>
      </w:r>
    </w:p>
    <w:p w14:paraId="732FAD81" w14:textId="6866780E" w:rsidR="00E949C4" w:rsidRDefault="00000000">
      <w:pPr>
        <w:spacing w:after="120" w:line="320" w:lineRule="exact"/>
      </w:pPr>
      <w:r>
        <w:rPr>
          <w:lang w:eastAsia="zh-CN"/>
        </w:rPr>
        <w:t>四个</w:t>
      </w:r>
      <w:r w:rsidR="00847D9D">
        <w:rPr>
          <w:rFonts w:hint="eastAsia"/>
          <w:lang w:eastAsia="zh-CN"/>
        </w:rPr>
        <w:t>特殊</w:t>
      </w:r>
      <w:r>
        <w:rPr>
          <w:lang w:eastAsia="zh-CN"/>
        </w:rPr>
        <w:t>阶段用来标出收入历史中</w:t>
      </w:r>
      <w:r w:rsidR="00847D9D">
        <w:rPr>
          <w:rFonts w:hint="eastAsia"/>
          <w:lang w:eastAsia="zh-CN"/>
        </w:rPr>
        <w:t>因为外部事件产生</w:t>
      </w:r>
      <w:r>
        <w:rPr>
          <w:rFonts w:hint="eastAsia"/>
          <w:lang w:eastAsia="zh-CN"/>
        </w:rPr>
        <w:t>的</w:t>
      </w:r>
      <w:r>
        <w:rPr>
          <w:lang w:eastAsia="zh-CN"/>
        </w:rPr>
        <w:t>不同区间。</w:t>
      </w:r>
    </w:p>
    <w:p w14:paraId="07202F91" w14:textId="07DDF0AB" w:rsidR="00E949C4" w:rsidRDefault="00000000">
      <w:pPr>
        <w:pStyle w:val="af7"/>
        <w:keepNext/>
        <w:rPr>
          <w:rFonts w:hint="eastAsia"/>
          <w:lang w:eastAsia="zh-CN"/>
        </w:rPr>
      </w:pPr>
      <w:r>
        <w:t>表</w:t>
      </w:r>
      <w:r>
        <w:t xml:space="preserve"> 4 </w:t>
      </w:r>
      <w:r w:rsidR="00847D9D">
        <w:rPr>
          <w:rFonts w:hint="eastAsia"/>
          <w:lang w:eastAsia="zh-CN"/>
        </w:rPr>
        <w:t>Four Phases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152"/>
        <w:gridCol w:w="4032"/>
        <w:gridCol w:w="1224"/>
        <w:gridCol w:w="1584"/>
        <w:gridCol w:w="1440"/>
      </w:tblGrid>
      <w:tr w:rsidR="00E949C4" w14:paraId="65F8DA16" w14:textId="77777777">
        <w:trPr>
          <w:cantSplit/>
          <w:tblHeader/>
          <w:jc w:val="center"/>
        </w:trPr>
        <w:tc>
          <w:tcPr>
            <w:tcW w:w="1152" w:type="dxa"/>
            <w:shd w:val="clear" w:color="auto" w:fill="263C54"/>
            <w:vAlign w:val="center"/>
          </w:tcPr>
          <w:p w14:paraId="78CD9155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4032" w:type="dxa"/>
            <w:shd w:val="clear" w:color="auto" w:fill="263C54"/>
            <w:vAlign w:val="center"/>
          </w:tcPr>
          <w:p w14:paraId="014D6AE9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起止月份</w:t>
            </w:r>
          </w:p>
        </w:tc>
        <w:tc>
          <w:tcPr>
            <w:tcW w:w="1224" w:type="dxa"/>
            <w:shd w:val="clear" w:color="auto" w:fill="263C54"/>
            <w:vAlign w:val="center"/>
          </w:tcPr>
          <w:p w14:paraId="120B17E2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全部月份</w:t>
            </w:r>
          </w:p>
        </w:tc>
        <w:tc>
          <w:tcPr>
            <w:tcW w:w="1584" w:type="dxa"/>
            <w:shd w:val="clear" w:color="auto" w:fill="263C54"/>
            <w:vAlign w:val="center"/>
          </w:tcPr>
          <w:p w14:paraId="4E9FE529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开发期月份</w:t>
            </w:r>
          </w:p>
        </w:tc>
        <w:tc>
          <w:tcPr>
            <w:tcW w:w="1440" w:type="dxa"/>
            <w:shd w:val="clear" w:color="auto" w:fill="263C54"/>
            <w:vAlign w:val="center"/>
          </w:tcPr>
          <w:p w14:paraId="672733BD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 xml:space="preserve">OOT </w:t>
            </w:r>
            <w:r>
              <w:rPr>
                <w:b/>
                <w:color w:val="FFFFFF"/>
                <w:sz w:val="19"/>
              </w:rPr>
              <w:t>月份</w:t>
            </w:r>
          </w:p>
        </w:tc>
      </w:tr>
      <w:tr w:rsidR="00E949C4" w14:paraId="0F331F5F" w14:textId="77777777">
        <w:trPr>
          <w:cantSplit/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16D36492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第一阶段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46C60211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2011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月至</w:t>
            </w:r>
            <w:r>
              <w:rPr>
                <w:sz w:val="19"/>
              </w:rPr>
              <w:t xml:space="preserve"> 2020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月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354A1587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110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6289D3A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110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F24BB53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 w:rsidR="00E949C4" w14:paraId="5C5F4439" w14:textId="77777777">
        <w:trPr>
          <w:cantSplit/>
          <w:jc w:val="center"/>
        </w:trPr>
        <w:tc>
          <w:tcPr>
            <w:tcW w:w="1152" w:type="dxa"/>
            <w:shd w:val="clear" w:color="auto" w:fill="F3F6F8"/>
            <w:vAlign w:val="center"/>
          </w:tcPr>
          <w:p w14:paraId="3747262D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第二阶段</w:t>
            </w:r>
          </w:p>
        </w:tc>
        <w:tc>
          <w:tcPr>
            <w:tcW w:w="4032" w:type="dxa"/>
            <w:shd w:val="clear" w:color="auto" w:fill="F3F6F8"/>
            <w:vAlign w:val="center"/>
          </w:tcPr>
          <w:p w14:paraId="3F905BB2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2020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月至</w:t>
            </w:r>
            <w:r>
              <w:rPr>
                <w:sz w:val="19"/>
              </w:rPr>
              <w:t xml:space="preserve"> 2021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月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201AA338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38F44FDF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440" w:type="dxa"/>
            <w:shd w:val="clear" w:color="auto" w:fill="F3F6F8"/>
            <w:vAlign w:val="center"/>
          </w:tcPr>
          <w:p w14:paraId="0FA8DE27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 w:rsidR="00E949C4" w14:paraId="0C4817AB" w14:textId="77777777">
        <w:trPr>
          <w:cantSplit/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4DC9388A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第三阶段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3B8AED4F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2021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月至</w:t>
            </w:r>
            <w:r>
              <w:rPr>
                <w:sz w:val="19"/>
              </w:rPr>
              <w:t xml:space="preserve"> 2023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月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5BBECE1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1F5DCEA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028E78F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 w:rsidR="00E949C4" w14:paraId="57BE660F" w14:textId="77777777">
        <w:trPr>
          <w:cantSplit/>
          <w:jc w:val="center"/>
        </w:trPr>
        <w:tc>
          <w:tcPr>
            <w:tcW w:w="1152" w:type="dxa"/>
            <w:shd w:val="clear" w:color="auto" w:fill="F3F6F8"/>
            <w:vAlign w:val="center"/>
          </w:tcPr>
          <w:p w14:paraId="44C0AFDF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第四阶段</w:t>
            </w:r>
          </w:p>
        </w:tc>
        <w:tc>
          <w:tcPr>
            <w:tcW w:w="4032" w:type="dxa"/>
            <w:shd w:val="clear" w:color="auto" w:fill="F3F6F8"/>
            <w:vAlign w:val="center"/>
          </w:tcPr>
          <w:p w14:paraId="2F27D30F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2023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月至</w:t>
            </w:r>
            <w:r>
              <w:rPr>
                <w:sz w:val="19"/>
              </w:rPr>
              <w:t xml:space="preserve"> 2026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月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25D8A025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0284800A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440" w:type="dxa"/>
            <w:shd w:val="clear" w:color="auto" w:fill="F3F6F8"/>
            <w:vAlign w:val="center"/>
          </w:tcPr>
          <w:p w14:paraId="3030B5E2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27</w:t>
            </w:r>
          </w:p>
        </w:tc>
      </w:tr>
    </w:tbl>
    <w:p w14:paraId="3E5E3ED1" w14:textId="77777777" w:rsidR="00E949C4" w:rsidRDefault="00E949C4">
      <w:pPr>
        <w:spacing w:after="60" w:line="59" w:lineRule="exact"/>
      </w:pPr>
    </w:p>
    <w:p w14:paraId="409CAAF2" w14:textId="564EDCDF" w:rsidR="00E949C4" w:rsidRDefault="00000000">
      <w:pPr>
        <w:spacing w:after="120" w:line="302" w:lineRule="exact"/>
        <w:rPr>
          <w:lang w:eastAsia="zh-CN"/>
        </w:rPr>
      </w:pPr>
      <w:r>
        <w:rPr>
          <w:sz w:val="20"/>
          <w:lang w:eastAsia="zh-CN"/>
        </w:rPr>
        <w:t>这张表数的是原始收入月份，共</w:t>
      </w:r>
      <w:r>
        <w:rPr>
          <w:sz w:val="20"/>
          <w:lang w:eastAsia="zh-CN"/>
        </w:rPr>
        <w:t xml:space="preserve"> 186 </w:t>
      </w:r>
      <w:r>
        <w:rPr>
          <w:sz w:val="20"/>
          <w:lang w:eastAsia="zh-CN"/>
        </w:rPr>
        <w:t>个。计算增</w:t>
      </w:r>
      <w:r w:rsidR="00847D9D">
        <w:rPr>
          <w:rFonts w:hint="eastAsia"/>
          <w:sz w:val="20"/>
          <w:lang w:eastAsia="zh-CN"/>
        </w:rPr>
        <w:t>percentage change</w:t>
      </w:r>
      <w:r>
        <w:rPr>
          <w:sz w:val="20"/>
          <w:lang w:eastAsia="zh-CN"/>
        </w:rPr>
        <w:t>需要上月收入，所以可用</w:t>
      </w:r>
      <w:r w:rsidR="00847D9D">
        <w:rPr>
          <w:rFonts w:hint="eastAsia"/>
          <w:sz w:val="20"/>
          <w:lang w:eastAsia="zh-CN"/>
        </w:rPr>
        <w:t>percentage change</w:t>
      </w:r>
      <w:r>
        <w:rPr>
          <w:sz w:val="20"/>
          <w:lang w:eastAsia="zh-CN"/>
        </w:rPr>
        <w:t>少一个，</w:t>
      </w:r>
      <w:r w:rsidR="00847D9D">
        <w:rPr>
          <w:rFonts w:hint="eastAsia"/>
          <w:sz w:val="20"/>
          <w:lang w:eastAsia="zh-CN"/>
        </w:rPr>
        <w:t>第一个</w:t>
      </w:r>
      <w:r w:rsidR="00847D9D">
        <w:rPr>
          <w:rFonts w:hint="eastAsia"/>
          <w:sz w:val="20"/>
          <w:lang w:eastAsia="zh-CN"/>
        </w:rPr>
        <w:t>percentage change</w:t>
      </w:r>
      <w:r w:rsidR="00847D9D">
        <w:rPr>
          <w:rFonts w:hint="eastAsia"/>
          <w:sz w:val="20"/>
          <w:lang w:eastAsia="zh-CN"/>
        </w:rPr>
        <w:t>从</w:t>
      </w:r>
      <w:r w:rsidR="00847D9D">
        <w:rPr>
          <w:rFonts w:hint="eastAsia"/>
          <w:sz w:val="20"/>
          <w:lang w:eastAsia="zh-CN"/>
        </w:rPr>
        <w:t>2021</w:t>
      </w:r>
      <w:r w:rsidR="00847D9D">
        <w:rPr>
          <w:sz w:val="20"/>
          <w:lang w:eastAsia="zh-CN"/>
        </w:rPr>
        <w:t>.2</w:t>
      </w:r>
      <w:r w:rsidR="00847D9D">
        <w:rPr>
          <w:rFonts w:hint="eastAsia"/>
          <w:sz w:val="20"/>
          <w:lang w:eastAsia="zh-CN"/>
        </w:rPr>
        <w:t>开始，</w:t>
      </w:r>
      <w:r>
        <w:rPr>
          <w:sz w:val="20"/>
          <w:lang w:eastAsia="zh-CN"/>
        </w:rPr>
        <w:t>共</w:t>
      </w:r>
      <w:r>
        <w:rPr>
          <w:sz w:val="20"/>
          <w:lang w:eastAsia="zh-CN"/>
        </w:rPr>
        <w:t xml:space="preserve"> 185 </w:t>
      </w:r>
      <w:r>
        <w:rPr>
          <w:sz w:val="20"/>
          <w:lang w:eastAsia="zh-CN"/>
        </w:rPr>
        <w:t>个。第四阶段仍然是</w:t>
      </w:r>
      <w:r>
        <w:rPr>
          <w:sz w:val="20"/>
          <w:lang w:eastAsia="zh-CN"/>
        </w:rPr>
        <w:t xml:space="preserve"> 37 − 27 = 10 </w:t>
      </w:r>
      <w:r>
        <w:rPr>
          <w:sz w:val="20"/>
          <w:lang w:eastAsia="zh-CN"/>
        </w:rPr>
        <w:t>个开发期月份。</w:t>
      </w:r>
    </w:p>
    <w:p w14:paraId="5556E9A5" w14:textId="6AF32E9A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5 </w:t>
      </w:r>
      <w:r w:rsidR="00847D9D">
        <w:rPr>
          <w:rFonts w:hint="eastAsia"/>
          <w:lang w:eastAsia="zh-CN"/>
        </w:rPr>
        <w:t>Dummy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088"/>
        <w:gridCol w:w="6048"/>
        <w:gridCol w:w="1296"/>
      </w:tblGrid>
      <w:tr w:rsidR="00E949C4" w14:paraId="1BD6C5F8" w14:textId="77777777">
        <w:trPr>
          <w:cantSplit/>
          <w:tblHeader/>
          <w:jc w:val="center"/>
        </w:trPr>
        <w:tc>
          <w:tcPr>
            <w:tcW w:w="2088" w:type="dxa"/>
            <w:shd w:val="clear" w:color="auto" w:fill="263C54"/>
            <w:vAlign w:val="center"/>
          </w:tcPr>
          <w:p w14:paraId="024E2FB8" w14:textId="77777777" w:rsidR="00E949C4" w:rsidRDefault="00000000">
            <w:pPr>
              <w:spacing w:after="0" w:line="27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提醒</w:t>
            </w:r>
            <w:proofErr w:type="spellEnd"/>
          </w:p>
        </w:tc>
        <w:tc>
          <w:tcPr>
            <w:tcW w:w="6048" w:type="dxa"/>
            <w:shd w:val="clear" w:color="auto" w:fill="263C54"/>
            <w:vAlign w:val="center"/>
          </w:tcPr>
          <w:p w14:paraId="0C8951FB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等于</w:t>
            </w:r>
            <w:r>
              <w:rPr>
                <w:b/>
                <w:color w:val="FFFFFF"/>
                <w:sz w:val="19"/>
              </w:rPr>
              <w:t xml:space="preserve"> 1 </w:t>
            </w:r>
            <w:r>
              <w:rPr>
                <w:b/>
                <w:color w:val="FFFFFF"/>
                <w:sz w:val="19"/>
              </w:rPr>
              <w:t>的月份</w:t>
            </w:r>
          </w:p>
        </w:tc>
        <w:tc>
          <w:tcPr>
            <w:tcW w:w="1296" w:type="dxa"/>
            <w:shd w:val="clear" w:color="auto" w:fill="263C54"/>
            <w:vAlign w:val="center"/>
          </w:tcPr>
          <w:p w14:paraId="0B1ABD24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其余月份</w:t>
            </w:r>
          </w:p>
        </w:tc>
      </w:tr>
      <w:tr w:rsidR="00E949C4" w14:paraId="3F4ECAB7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197572A5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进入第二阶段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49BBF5B0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仅</w:t>
            </w:r>
            <w:r>
              <w:rPr>
                <w:sz w:val="19"/>
              </w:rPr>
              <w:t xml:space="preserve"> 2020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月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4ACD414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 w:rsidR="00E949C4" w14:paraId="69884018" w14:textId="77777777">
        <w:trPr>
          <w:cantSplit/>
          <w:jc w:val="center"/>
        </w:trPr>
        <w:tc>
          <w:tcPr>
            <w:tcW w:w="2088" w:type="dxa"/>
            <w:shd w:val="clear" w:color="auto" w:fill="F3F6F8"/>
            <w:vAlign w:val="center"/>
          </w:tcPr>
          <w:p w14:paraId="4CC39A9B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进入第三阶段</w:t>
            </w:r>
          </w:p>
        </w:tc>
        <w:tc>
          <w:tcPr>
            <w:tcW w:w="6048" w:type="dxa"/>
            <w:shd w:val="clear" w:color="auto" w:fill="F3F6F8"/>
            <w:vAlign w:val="center"/>
          </w:tcPr>
          <w:p w14:paraId="070F1B22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仅</w:t>
            </w:r>
            <w:r>
              <w:rPr>
                <w:sz w:val="19"/>
              </w:rPr>
              <w:t xml:space="preserve"> 2021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月</w:t>
            </w:r>
          </w:p>
        </w:tc>
        <w:tc>
          <w:tcPr>
            <w:tcW w:w="1296" w:type="dxa"/>
            <w:shd w:val="clear" w:color="auto" w:fill="F3F6F8"/>
            <w:vAlign w:val="center"/>
          </w:tcPr>
          <w:p w14:paraId="69908D43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 w:rsidR="00E949C4" w14:paraId="29B9AD35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2B0FC31E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进入第四阶段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16BD2D0B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仅</w:t>
            </w:r>
            <w:r>
              <w:rPr>
                <w:sz w:val="19"/>
              </w:rPr>
              <w:t xml:space="preserve"> 2023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月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275BBF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 w:rsidR="00E949C4" w14:paraId="38A88C6C" w14:textId="77777777">
        <w:trPr>
          <w:cantSplit/>
          <w:jc w:val="center"/>
        </w:trPr>
        <w:tc>
          <w:tcPr>
            <w:tcW w:w="2088" w:type="dxa"/>
            <w:shd w:val="clear" w:color="auto" w:fill="F3F6F8"/>
            <w:vAlign w:val="center"/>
          </w:tcPr>
          <w:p w14:paraId="53368B11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早期三月</w:t>
            </w:r>
          </w:p>
        </w:tc>
        <w:tc>
          <w:tcPr>
            <w:tcW w:w="6048" w:type="dxa"/>
            <w:shd w:val="clear" w:color="auto" w:fill="F3F6F8"/>
            <w:vAlign w:val="center"/>
          </w:tcPr>
          <w:p w14:paraId="6E81E995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2023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月以前的每个三月</w:t>
            </w:r>
          </w:p>
        </w:tc>
        <w:tc>
          <w:tcPr>
            <w:tcW w:w="1296" w:type="dxa"/>
            <w:shd w:val="clear" w:color="auto" w:fill="F3F6F8"/>
            <w:vAlign w:val="center"/>
          </w:tcPr>
          <w:p w14:paraId="08EAF43D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 w:rsidR="00E949C4" w14:paraId="063C466E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351FD0EB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后期一月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209E9E5D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 xml:space="preserve">2023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月起的每个一月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02E2B35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5166A9F3" w14:textId="77777777" w:rsidR="00E949C4" w:rsidRDefault="00E949C4">
      <w:pPr>
        <w:spacing w:after="60" w:line="59" w:lineRule="exact"/>
      </w:pPr>
    </w:p>
    <w:p w14:paraId="6A92BC22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为什么阶段提醒只在切换月份出现</w:t>
      </w:r>
    </w:p>
    <w:p w14:paraId="1A484AC8" w14:textId="19F20685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如果</w:t>
      </w:r>
      <w:r w:rsidR="00072FC5">
        <w:rPr>
          <w:rFonts w:hint="eastAsia"/>
          <w:lang w:eastAsia="zh-CN"/>
        </w:rPr>
        <w:t>level scale</w:t>
      </w:r>
      <w:r w:rsidR="00072FC5">
        <w:rPr>
          <w:rFonts w:hint="eastAsia"/>
          <w:lang w:eastAsia="zh-CN"/>
        </w:rPr>
        <w:t>的</w:t>
      </w:r>
      <w:r>
        <w:rPr>
          <w:lang w:eastAsia="zh-CN"/>
        </w:rPr>
        <w:t>收入从某个月起突然抬高、随后维持在新水平，</w:t>
      </w:r>
      <w:r w:rsidR="00072FC5">
        <w:rPr>
          <w:rFonts w:hint="eastAsia"/>
          <w:lang w:eastAsia="zh-CN"/>
        </w:rPr>
        <w:t>percentage</w:t>
      </w:r>
      <w:r>
        <w:rPr>
          <w:lang w:eastAsia="zh-CN"/>
        </w:rPr>
        <w:t>的</w:t>
      </w:r>
      <w:r w:rsidR="00072FC5">
        <w:rPr>
          <w:rFonts w:hint="eastAsia"/>
          <w:lang w:eastAsia="zh-CN"/>
        </w:rPr>
        <w:t>jump</w:t>
      </w:r>
      <w:r>
        <w:rPr>
          <w:lang w:eastAsia="zh-CN"/>
        </w:rPr>
        <w:t>跳升主要出现在切换月。因此，</w:t>
      </w:r>
      <w:r w:rsidR="00072FC5">
        <w:rPr>
          <w:rFonts w:hint="eastAsia"/>
          <w:lang w:eastAsia="zh-CN"/>
        </w:rPr>
        <w:t>表示阶段切换的</w:t>
      </w:r>
      <w:r w:rsidR="00072FC5">
        <w:rPr>
          <w:rFonts w:hint="eastAsia"/>
          <w:lang w:eastAsia="zh-CN"/>
        </w:rPr>
        <w:t>dummy</w:t>
      </w:r>
      <w:r>
        <w:rPr>
          <w:lang w:eastAsia="zh-CN"/>
        </w:rPr>
        <w:t>只在那个切换月取</w:t>
      </w:r>
      <w:r>
        <w:rPr>
          <w:lang w:eastAsia="zh-CN"/>
        </w:rPr>
        <w:t xml:space="preserve"> 1</w:t>
      </w:r>
      <w:r>
        <w:rPr>
          <w:lang w:eastAsia="zh-CN"/>
        </w:rPr>
        <w:t>，用来解释一次性的变化。若整段时间都取</w:t>
      </w:r>
      <w:r>
        <w:rPr>
          <w:lang w:eastAsia="zh-CN"/>
        </w:rPr>
        <w:t xml:space="preserve"> 1</w:t>
      </w:r>
      <w:r>
        <w:rPr>
          <w:lang w:eastAsia="zh-CN"/>
        </w:rPr>
        <w:t>，含义就变成这段时间每个月都额外增长，不符合这次的处理方式。</w:t>
      </w:r>
    </w:p>
    <w:p w14:paraId="626999BE" w14:textId="3F7D218E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三月和一月的</w:t>
      </w:r>
      <w:r w:rsidR="00072FC5">
        <w:rPr>
          <w:rFonts w:hint="eastAsia"/>
          <w:lang w:eastAsia="zh-CN"/>
        </w:rPr>
        <w:t>dummy</w:t>
      </w:r>
      <w:r>
        <w:rPr>
          <w:lang w:eastAsia="zh-CN"/>
        </w:rPr>
        <w:t>则用来学习重复出现的月份特点。所有</w:t>
      </w:r>
      <w:r w:rsidR="00072FC5">
        <w:rPr>
          <w:rFonts w:hint="eastAsia"/>
          <w:lang w:eastAsia="zh-CN"/>
        </w:rPr>
        <w:t>dummy variable</w:t>
      </w:r>
      <w:r>
        <w:rPr>
          <w:rFonts w:hint="eastAsia"/>
          <w:lang w:eastAsia="zh-CN"/>
        </w:rPr>
        <w:t>都</w:t>
      </w:r>
      <w:r>
        <w:rPr>
          <w:lang w:eastAsia="zh-CN"/>
        </w:rPr>
        <w:t>直接进入增长率模型，不再对</w:t>
      </w:r>
      <w:r>
        <w:rPr>
          <w:lang w:eastAsia="zh-CN"/>
        </w:rPr>
        <w:t xml:space="preserve"> 0/1 </w:t>
      </w:r>
      <w:r>
        <w:rPr>
          <w:lang w:eastAsia="zh-CN"/>
        </w:rPr>
        <w:t>变量计算</w:t>
      </w:r>
      <w:r>
        <w:rPr>
          <w:lang w:eastAsia="zh-CN"/>
        </w:rPr>
        <w:t xml:space="preserve"> percentage change</w:t>
      </w:r>
      <w:r>
        <w:rPr>
          <w:lang w:eastAsia="zh-CN"/>
        </w:rPr>
        <w:t>。</w:t>
      </w:r>
    </w:p>
    <w:p w14:paraId="083C0BFB" w14:textId="78FDA319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提醒只能告诉模型</w:t>
      </w:r>
      <w:r>
        <w:rPr>
          <w:lang w:eastAsia="zh-CN"/>
        </w:rPr>
        <w:t>“</w:t>
      </w:r>
      <w:r>
        <w:rPr>
          <w:lang w:eastAsia="zh-CN"/>
        </w:rPr>
        <w:t>这是哪类月份</w:t>
      </w:r>
      <w:r>
        <w:rPr>
          <w:lang w:eastAsia="zh-CN"/>
        </w:rPr>
        <w:t>”</w:t>
      </w:r>
      <w:r>
        <w:rPr>
          <w:lang w:eastAsia="zh-CN"/>
        </w:rPr>
        <w:t>，幅度仍要靠历史数据估计。</w:t>
      </w:r>
      <w:r w:rsidR="00072FC5">
        <w:rPr>
          <w:rFonts w:hint="eastAsia"/>
          <w:lang w:eastAsia="zh-CN"/>
        </w:rPr>
        <w:t>值得注意的一点是，</w:t>
      </w:r>
      <w:r>
        <w:rPr>
          <w:lang w:eastAsia="zh-CN"/>
        </w:rPr>
        <w:t>第一次遇到某种提醒时，没有先例可供学习，模型不能提前知道跳升有多大。</w:t>
      </w:r>
    </w:p>
    <w:p w14:paraId="02A45CA0" w14:textId="58C7ADCA" w:rsidR="00E949C4" w:rsidRDefault="00072FC5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Jun-23</w:t>
      </w:r>
      <w:r>
        <w:rPr>
          <w:rFonts w:hint="eastAsia"/>
          <w:lang w:eastAsia="zh-CN"/>
        </w:rPr>
        <w:t>后的一月</w:t>
      </w:r>
      <w:r w:rsidR="00000000">
        <w:rPr>
          <w:rFonts w:hint="eastAsia"/>
          <w:lang w:eastAsia="zh-CN"/>
        </w:rPr>
        <w:t>跳</w:t>
      </w:r>
      <w:r w:rsidR="00000000">
        <w:rPr>
          <w:lang w:eastAsia="zh-CN"/>
        </w:rPr>
        <w:t>升和预测偏差</w:t>
      </w:r>
    </w:p>
    <w:p w14:paraId="768221B1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 xml:space="preserve">2025 </w:t>
      </w:r>
      <w:r>
        <w:rPr>
          <w:lang w:eastAsia="zh-CN"/>
        </w:rPr>
        <w:t>和</w:t>
      </w:r>
      <w:r>
        <w:rPr>
          <w:lang w:eastAsia="zh-CN"/>
        </w:rPr>
        <w:t xml:space="preserve"> 2026 </w:t>
      </w:r>
      <w:r>
        <w:rPr>
          <w:lang w:eastAsia="zh-CN"/>
        </w:rPr>
        <w:t>年一月，合计收入都明显增长，</w:t>
      </w:r>
      <w:proofErr w:type="spellStart"/>
      <w:r>
        <w:rPr>
          <w:lang w:eastAsia="zh-CN"/>
        </w:rPr>
        <w:t>QualPay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贡献了其中较大部分。但</w:t>
      </w:r>
      <w:r>
        <w:rPr>
          <w:lang w:eastAsia="zh-CN"/>
        </w:rPr>
        <w:t xml:space="preserve"> 2024 </w:t>
      </w:r>
      <w:r>
        <w:rPr>
          <w:lang w:eastAsia="zh-CN"/>
        </w:rPr>
        <w:t>年一月，虽然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QualPay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也增加，其他三项合计下降更多，因此总收入反而略降。</w:t>
      </w:r>
    </w:p>
    <w:p w14:paraId="79536CA6" w14:textId="77777777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6 </w:t>
      </w:r>
      <w:r>
        <w:rPr>
          <w:lang w:eastAsia="zh-CN"/>
        </w:rPr>
        <w:t>三个一月相对上月的变化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28"/>
        <w:gridCol w:w="1944"/>
        <w:gridCol w:w="2160"/>
        <w:gridCol w:w="1728"/>
        <w:gridCol w:w="1872"/>
      </w:tblGrid>
      <w:tr w:rsidR="00E949C4" w14:paraId="6AFC9179" w14:textId="77777777">
        <w:trPr>
          <w:cantSplit/>
          <w:tblHeader/>
          <w:jc w:val="center"/>
        </w:trPr>
        <w:tc>
          <w:tcPr>
            <w:tcW w:w="1728" w:type="dxa"/>
            <w:shd w:val="clear" w:color="auto" w:fill="263C54"/>
            <w:vAlign w:val="center"/>
          </w:tcPr>
          <w:p w14:paraId="107C1BE9" w14:textId="77777777" w:rsidR="00E949C4" w:rsidRDefault="00000000">
            <w:pPr>
              <w:spacing w:after="0" w:line="27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月份</w:t>
            </w:r>
            <w:proofErr w:type="spellEnd"/>
          </w:p>
        </w:tc>
        <w:tc>
          <w:tcPr>
            <w:tcW w:w="1944" w:type="dxa"/>
            <w:shd w:val="clear" w:color="auto" w:fill="263C54"/>
            <w:vAlign w:val="center"/>
          </w:tcPr>
          <w:p w14:paraId="04477A03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 xml:space="preserve">QualPay </w:t>
            </w:r>
            <w:r>
              <w:rPr>
                <w:b/>
                <w:color w:val="FFFFFF"/>
                <w:sz w:val="19"/>
              </w:rPr>
              <w:t>增减</w:t>
            </w:r>
          </w:p>
        </w:tc>
        <w:tc>
          <w:tcPr>
            <w:tcW w:w="2160" w:type="dxa"/>
            <w:shd w:val="clear" w:color="auto" w:fill="263C54"/>
            <w:vAlign w:val="center"/>
          </w:tcPr>
          <w:p w14:paraId="452079B1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其他三项增减</w:t>
            </w:r>
          </w:p>
        </w:tc>
        <w:tc>
          <w:tcPr>
            <w:tcW w:w="1728" w:type="dxa"/>
            <w:shd w:val="clear" w:color="auto" w:fill="263C54"/>
            <w:vAlign w:val="center"/>
          </w:tcPr>
          <w:p w14:paraId="09E94269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合计增减</w:t>
            </w:r>
          </w:p>
        </w:tc>
        <w:tc>
          <w:tcPr>
            <w:tcW w:w="1872" w:type="dxa"/>
            <w:shd w:val="clear" w:color="auto" w:fill="263C54"/>
            <w:vAlign w:val="center"/>
          </w:tcPr>
          <w:p w14:paraId="54A57815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合计增长率</w:t>
            </w:r>
          </w:p>
        </w:tc>
      </w:tr>
      <w:tr w:rsidR="00E949C4" w14:paraId="37B796E3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7665B29C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2024 </w:t>
            </w:r>
            <w:r>
              <w:rPr>
                <w:sz w:val="19"/>
              </w:rPr>
              <w:t>年一月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3681FAD7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+301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80E0C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−408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723CD204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−107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251D07A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−2.98%</w:t>
            </w:r>
          </w:p>
        </w:tc>
      </w:tr>
      <w:tr w:rsidR="00E949C4" w14:paraId="17509D08" w14:textId="77777777">
        <w:trPr>
          <w:cantSplit/>
          <w:jc w:val="center"/>
        </w:trPr>
        <w:tc>
          <w:tcPr>
            <w:tcW w:w="1728" w:type="dxa"/>
            <w:shd w:val="clear" w:color="auto" w:fill="F3F6F8"/>
            <w:vAlign w:val="center"/>
          </w:tcPr>
          <w:p w14:paraId="19244FA5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2025 </w:t>
            </w:r>
            <w:r>
              <w:rPr>
                <w:sz w:val="19"/>
              </w:rPr>
              <w:t>年一月</w:t>
            </w:r>
          </w:p>
        </w:tc>
        <w:tc>
          <w:tcPr>
            <w:tcW w:w="1944" w:type="dxa"/>
            <w:shd w:val="clear" w:color="auto" w:fill="F3F6F8"/>
            <w:vAlign w:val="center"/>
          </w:tcPr>
          <w:p w14:paraId="211023DE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+828</w:t>
            </w:r>
          </w:p>
        </w:tc>
        <w:tc>
          <w:tcPr>
            <w:tcW w:w="2160" w:type="dxa"/>
            <w:shd w:val="clear" w:color="auto" w:fill="F3F6F8"/>
            <w:vAlign w:val="center"/>
          </w:tcPr>
          <w:p w14:paraId="033CB499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+155</w:t>
            </w:r>
          </w:p>
        </w:tc>
        <w:tc>
          <w:tcPr>
            <w:tcW w:w="1728" w:type="dxa"/>
            <w:shd w:val="clear" w:color="auto" w:fill="F3F6F8"/>
            <w:vAlign w:val="center"/>
          </w:tcPr>
          <w:p w14:paraId="4AE906DB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+983</w:t>
            </w:r>
          </w:p>
        </w:tc>
        <w:tc>
          <w:tcPr>
            <w:tcW w:w="1872" w:type="dxa"/>
            <w:shd w:val="clear" w:color="auto" w:fill="F3F6F8"/>
            <w:vAlign w:val="center"/>
          </w:tcPr>
          <w:p w14:paraId="68B8DF04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+34.07%</w:t>
            </w:r>
          </w:p>
        </w:tc>
      </w:tr>
      <w:tr w:rsidR="00E949C4" w14:paraId="0AF0FF51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0AA50A0F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2026 </w:t>
            </w:r>
            <w:r>
              <w:rPr>
                <w:sz w:val="19"/>
              </w:rPr>
              <w:t>年一月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787FA63B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+470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4191BE5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+200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25000C6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+670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23A8AF1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+21.86%</w:t>
            </w:r>
          </w:p>
        </w:tc>
      </w:tr>
    </w:tbl>
    <w:p w14:paraId="5A7F9001" w14:textId="77777777" w:rsidR="00E949C4" w:rsidRDefault="00E949C4">
      <w:pPr>
        <w:spacing w:after="60" w:line="59" w:lineRule="exact"/>
      </w:pPr>
    </w:p>
    <w:p w14:paraId="6AC45E70" w14:textId="77777777" w:rsidR="00E949C4" w:rsidRDefault="00000000">
      <w:pPr>
        <w:spacing w:after="120" w:line="308" w:lineRule="exact"/>
        <w:rPr>
          <w:lang w:eastAsia="zh-CN"/>
        </w:rPr>
      </w:pPr>
      <w:r>
        <w:rPr>
          <w:sz w:val="20"/>
          <w:lang w:eastAsia="zh-CN"/>
        </w:rPr>
        <w:t>预测</w:t>
      </w:r>
      <w:r>
        <w:rPr>
          <w:sz w:val="20"/>
          <w:lang w:eastAsia="zh-CN"/>
        </w:rPr>
        <w:t xml:space="preserve"> 2025 </w:t>
      </w:r>
      <w:r>
        <w:rPr>
          <w:sz w:val="20"/>
          <w:lang w:eastAsia="zh-CN"/>
        </w:rPr>
        <w:t>年一月时，唯一可参考的新增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QualPay</w:t>
      </w:r>
      <w:proofErr w:type="spellEnd"/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后的一月是</w:t>
      </w:r>
      <w:r>
        <w:rPr>
          <w:sz w:val="20"/>
          <w:lang w:eastAsia="zh-CN"/>
        </w:rPr>
        <w:t xml:space="preserve"> 2024 </w:t>
      </w:r>
      <w:r>
        <w:rPr>
          <w:sz w:val="20"/>
          <w:lang w:eastAsia="zh-CN"/>
        </w:rPr>
        <w:t>年一月，总收入当时并没有跳升。因此，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一月可能特殊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这个提醒，也不足以让模型准确预测下一次涨幅。</w:t>
      </w:r>
    </w:p>
    <w:p w14:paraId="0A67D3FF" w14:textId="77777777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</w:t>
      </w:r>
      <w:r>
        <w:rPr>
          <w:lang w:eastAsia="zh-CN"/>
        </w:rPr>
        <w:t xml:space="preserve">　后期</w:t>
      </w:r>
      <w:r>
        <w:rPr>
          <w:lang w:eastAsia="zh-CN"/>
        </w:rPr>
        <w:t xml:space="preserve"> 27 </w:t>
      </w:r>
      <w:r>
        <w:rPr>
          <w:lang w:eastAsia="zh-CN"/>
        </w:rPr>
        <w:t>个月的真实收入与逐月预测</w:t>
      </w:r>
    </w:p>
    <w:p w14:paraId="4C3C80ED" w14:textId="77777777" w:rsidR="00E949C4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727DC88B" wp14:editId="5E835F8D">
            <wp:extent cx="5989320" cy="3593592"/>
            <wp:effectExtent l="0" t="0" r="0" b="0"/>
            <wp:docPr id="1" name="Picture 1" descr="图 1　后期 27 个月的真实收入与逐月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venue_actual_vs_rolling_z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F324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读图时看两条线的距离。</w:t>
      </w:r>
      <w:r>
        <w:rPr>
          <w:lang w:eastAsia="zh-CN"/>
        </w:rPr>
        <w:t xml:space="preserve">2025 </w:t>
      </w:r>
      <w:r>
        <w:rPr>
          <w:lang w:eastAsia="zh-CN"/>
        </w:rPr>
        <w:t>年一月，实际为</w:t>
      </w:r>
      <w:r>
        <w:rPr>
          <w:lang w:eastAsia="zh-CN"/>
        </w:rPr>
        <w:t xml:space="preserve"> 3,868</w:t>
      </w:r>
      <w:r>
        <w:rPr>
          <w:lang w:eastAsia="zh-CN"/>
        </w:rPr>
        <w:t>，预测为</w:t>
      </w:r>
      <w:r>
        <w:rPr>
          <w:lang w:eastAsia="zh-CN"/>
        </w:rPr>
        <w:t xml:space="preserve"> 3,017.14</w:t>
      </w:r>
      <w:r>
        <w:rPr>
          <w:lang w:eastAsia="zh-CN"/>
        </w:rPr>
        <w:t>，低估</w:t>
      </w:r>
      <w:r>
        <w:rPr>
          <w:lang w:eastAsia="zh-CN"/>
        </w:rPr>
        <w:t xml:space="preserve"> 850.86</w:t>
      </w:r>
      <w:r>
        <w:rPr>
          <w:lang w:eastAsia="zh-CN"/>
        </w:rPr>
        <w:t>。到了</w:t>
      </w:r>
      <w:r>
        <w:rPr>
          <w:lang w:eastAsia="zh-CN"/>
        </w:rPr>
        <w:t xml:space="preserve"> 2026 </w:t>
      </w:r>
      <w:r>
        <w:rPr>
          <w:lang w:eastAsia="zh-CN"/>
        </w:rPr>
        <w:t>年一月，训练中已经有</w:t>
      </w:r>
      <w:r>
        <w:rPr>
          <w:lang w:eastAsia="zh-CN"/>
        </w:rPr>
        <w:t xml:space="preserve"> 2025 </w:t>
      </w:r>
      <w:r>
        <w:rPr>
          <w:lang w:eastAsia="zh-CN"/>
        </w:rPr>
        <w:t>年一月的跳升，预测为</w:t>
      </w:r>
      <w:r>
        <w:rPr>
          <w:lang w:eastAsia="zh-CN"/>
        </w:rPr>
        <w:t xml:space="preserve"> 3,763.19</w:t>
      </w:r>
      <w:r>
        <w:rPr>
          <w:lang w:eastAsia="zh-CN"/>
        </w:rPr>
        <w:t>，实际为</w:t>
      </w:r>
      <w:r>
        <w:rPr>
          <w:lang w:eastAsia="zh-CN"/>
        </w:rPr>
        <w:t xml:space="preserve"> 3,735</w:t>
      </w:r>
      <w:r>
        <w:rPr>
          <w:lang w:eastAsia="zh-CN"/>
        </w:rPr>
        <w:t>，相差</w:t>
      </w:r>
      <w:r>
        <w:rPr>
          <w:lang w:eastAsia="zh-CN"/>
        </w:rPr>
        <w:t xml:space="preserve"> 28.19</w:t>
      </w:r>
      <w:r>
        <w:rPr>
          <w:lang w:eastAsia="zh-CN"/>
        </w:rPr>
        <w:t>。</w:t>
      </w:r>
    </w:p>
    <w:p w14:paraId="32BE8D43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年一月预测接近实际，是这一轮数据中的结果。目前还不知道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QualPay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是否有年度收费或集中结算安排，不能仅凭这三个一月就认定已经掌握稳定的业务规律。</w:t>
      </w:r>
    </w:p>
    <w:p w14:paraId="533E0D5E" w14:textId="77777777" w:rsidR="00E949C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宏观因子怎样生成和筛选</w:t>
      </w:r>
    </w:p>
    <w:p w14:paraId="0E93BAAD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把原始指标改写成可能有用的信号</w:t>
      </w:r>
    </w:p>
    <w:p w14:paraId="546D250F" w14:textId="7F630568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本次使用六个原始指标：三个每次都进入候选范围的</w:t>
      </w:r>
      <w:r>
        <w:rPr>
          <w:lang w:eastAsia="zh-CN"/>
        </w:rPr>
        <w:t xml:space="preserve"> Core </w:t>
      </w:r>
      <w:r>
        <w:rPr>
          <w:lang w:eastAsia="zh-CN"/>
        </w:rPr>
        <w:t>指标</w:t>
      </w:r>
      <w:r>
        <w:rPr>
          <w:lang w:eastAsia="zh-CN"/>
        </w:rPr>
        <w:t xml:space="preserve"> FLBR</w:t>
      </w:r>
      <w:r>
        <w:rPr>
          <w:lang w:eastAsia="zh-CN"/>
        </w:rPr>
        <w:t>、</w:t>
      </w:r>
      <w:r>
        <w:rPr>
          <w:lang w:eastAsia="zh-CN"/>
        </w:rPr>
        <w:t>FCPIU</w:t>
      </w:r>
      <w:r>
        <w:rPr>
          <w:lang w:eastAsia="zh-CN"/>
        </w:rPr>
        <w:t>、</w:t>
      </w:r>
      <w:r>
        <w:rPr>
          <w:lang w:eastAsia="zh-CN"/>
        </w:rPr>
        <w:t>FYPDPIQ</w:t>
      </w:r>
      <w:r>
        <w:rPr>
          <w:lang w:eastAsia="zh-CN"/>
        </w:rPr>
        <w:t>，以及</w:t>
      </w:r>
      <w:r>
        <w:rPr>
          <w:lang w:eastAsia="zh-CN"/>
        </w:rPr>
        <w:t xml:space="preserve"> FZA</w:t>
      </w:r>
      <w:r>
        <w:rPr>
          <w:lang w:eastAsia="zh-CN"/>
        </w:rPr>
        <w:t>、</w:t>
      </w:r>
      <w:r>
        <w:rPr>
          <w:lang w:eastAsia="zh-CN"/>
        </w:rPr>
        <w:t>FIP</w:t>
      </w:r>
      <w:r>
        <w:rPr>
          <w:lang w:eastAsia="zh-CN"/>
        </w:rPr>
        <w:t>、</w:t>
      </w:r>
      <w:r>
        <w:rPr>
          <w:lang w:eastAsia="zh-CN"/>
        </w:rPr>
        <w:t>FDJMIIUSDD_WCFTDQ</w:t>
      </w:r>
      <w:r>
        <w:rPr>
          <w:lang w:eastAsia="zh-CN"/>
        </w:rPr>
        <w:t>。</w:t>
      </w:r>
    </w:p>
    <w:p w14:paraId="29F62065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本次共有</w:t>
      </w:r>
      <w:r>
        <w:rPr>
          <w:lang w:eastAsia="zh-CN"/>
        </w:rPr>
        <w:t xml:space="preserve"> 108 </w:t>
      </w:r>
      <w:r>
        <w:rPr>
          <w:lang w:eastAsia="zh-CN"/>
        </w:rPr>
        <w:t>个单项特征，另外把不同宏观指标的部分变换相乘，生成</w:t>
      </w:r>
      <w:r>
        <w:rPr>
          <w:lang w:eastAsia="zh-CN"/>
        </w:rPr>
        <w:t xml:space="preserve"> 180 </w:t>
      </w:r>
      <w:r>
        <w:rPr>
          <w:lang w:eastAsia="zh-CN"/>
        </w:rPr>
        <w:t>个组合特征，共</w:t>
      </w:r>
      <w:r>
        <w:rPr>
          <w:lang w:eastAsia="zh-CN"/>
        </w:rPr>
        <w:t xml:space="preserve"> 288 </w:t>
      </w:r>
      <w:r>
        <w:rPr>
          <w:lang w:eastAsia="zh-CN"/>
        </w:rPr>
        <w:t>个。相乘是为了考察两个宏观变化同时出现时是否有信息，计算公式列在附录。</w:t>
      </w:r>
    </w:p>
    <w:p w14:paraId="62459B54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加入日期提醒不会改变因子的计算</w:t>
      </w:r>
    </w:p>
    <w:p w14:paraId="2364E126" w14:textId="180C9B7E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同样的宏观数据、变换方法和滞后月份，会得到同样的因子。加入或删去</w:t>
      </w:r>
      <w:r>
        <w:rPr>
          <w:lang w:eastAsia="zh-CN"/>
        </w:rPr>
        <w:t xml:space="preserve"> dummy</w:t>
      </w:r>
      <w:r>
        <w:rPr>
          <w:lang w:eastAsia="zh-CN"/>
        </w:rPr>
        <w:t>，不会改变这</w:t>
      </w:r>
      <w:r>
        <w:rPr>
          <w:lang w:eastAsia="zh-CN"/>
        </w:rPr>
        <w:t xml:space="preserve"> 288 </w:t>
      </w:r>
      <w:r>
        <w:rPr>
          <w:lang w:eastAsia="zh-CN"/>
        </w:rPr>
        <w:t>列数据。报告中的</w:t>
      </w:r>
      <w:r>
        <w:rPr>
          <w:lang w:eastAsia="zh-CN"/>
        </w:rPr>
        <w:t xml:space="preserve"> IC </w:t>
      </w:r>
      <w:r>
        <w:rPr>
          <w:lang w:eastAsia="zh-CN"/>
        </w:rPr>
        <w:t>也是直接比较宏观因子与原始</w:t>
      </w:r>
      <w:r w:rsidR="00072FC5">
        <w:rPr>
          <w:rFonts w:hint="eastAsia"/>
          <w:lang w:eastAsia="zh-CN"/>
        </w:rPr>
        <w:t>的</w:t>
      </w:r>
      <w:r w:rsidR="00072FC5">
        <w:rPr>
          <w:rFonts w:hint="eastAsia"/>
          <w:lang w:eastAsia="zh-CN"/>
        </w:rPr>
        <w:t>percentage change</w:t>
      </w:r>
      <w:r>
        <w:rPr>
          <w:lang w:eastAsia="zh-CN"/>
        </w:rPr>
        <w:t>，没有先扣除</w:t>
      </w:r>
      <w:r>
        <w:rPr>
          <w:lang w:eastAsia="zh-CN"/>
        </w:rPr>
        <w:t xml:space="preserve"> dummy </w:t>
      </w:r>
      <w:r>
        <w:rPr>
          <w:lang w:eastAsia="zh-CN"/>
        </w:rPr>
        <w:t>的影响，因此这部分</w:t>
      </w:r>
      <w:r>
        <w:rPr>
          <w:lang w:eastAsia="zh-CN"/>
        </w:rPr>
        <w:t xml:space="preserve"> IC </w:t>
      </w:r>
      <w:r>
        <w:rPr>
          <w:lang w:eastAsia="zh-CN"/>
        </w:rPr>
        <w:t>不随</w:t>
      </w:r>
      <w:r>
        <w:rPr>
          <w:lang w:eastAsia="zh-CN"/>
        </w:rPr>
        <w:t xml:space="preserve"> dummy </w:t>
      </w:r>
      <w:r>
        <w:rPr>
          <w:lang w:eastAsia="zh-CN"/>
        </w:rPr>
        <w:t>改变。</w:t>
      </w:r>
    </w:p>
    <w:p w14:paraId="701E3D67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筛选时逐项检查什么</w:t>
      </w:r>
    </w:p>
    <w:p w14:paraId="53268703" w14:textId="77777777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7 </w:t>
      </w:r>
      <w:r>
        <w:rPr>
          <w:lang w:eastAsia="zh-CN"/>
        </w:rPr>
        <w:t>从候选信号到入选因子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76"/>
        <w:gridCol w:w="7056"/>
      </w:tblGrid>
      <w:tr w:rsidR="00E949C4" w14:paraId="5529CF0E" w14:textId="77777777">
        <w:trPr>
          <w:cantSplit/>
          <w:tblHeader/>
          <w:jc w:val="center"/>
        </w:trPr>
        <w:tc>
          <w:tcPr>
            <w:tcW w:w="2376" w:type="dxa"/>
            <w:shd w:val="clear" w:color="auto" w:fill="263C54"/>
            <w:vAlign w:val="center"/>
          </w:tcPr>
          <w:p w14:paraId="08165BD4" w14:textId="11FE826C" w:rsidR="00E949C4" w:rsidRDefault="00072FC5">
            <w:pPr>
              <w:spacing w:after="0" w:line="270" w:lineRule="exact"/>
              <w:jc w:val="center"/>
            </w:pPr>
            <w:r w:rsidRPr="00072FC5">
              <w:rPr>
                <w:rFonts w:hint="eastAsia"/>
                <w:color w:val="FFFFFF" w:themeColor="background1"/>
                <w:lang w:eastAsia="zh-CN"/>
              </w:rPr>
              <w:t>Check</w:t>
            </w:r>
          </w:p>
        </w:tc>
        <w:tc>
          <w:tcPr>
            <w:tcW w:w="7056" w:type="dxa"/>
            <w:shd w:val="clear" w:color="auto" w:fill="263C54"/>
            <w:vAlign w:val="center"/>
          </w:tcPr>
          <w:p w14:paraId="5CCD9068" w14:textId="66D0E004" w:rsidR="00E949C4" w:rsidRDefault="00072FC5">
            <w:pPr>
              <w:spacing w:after="0" w:line="270" w:lineRule="exact"/>
              <w:jc w:val="center"/>
            </w:pPr>
            <w:r w:rsidRPr="00072FC5">
              <w:rPr>
                <w:rFonts w:hint="eastAsia"/>
                <w:color w:val="FFFFFF" w:themeColor="background1"/>
                <w:lang w:eastAsia="zh-CN"/>
              </w:rPr>
              <w:t>C</w:t>
            </w:r>
            <w:r w:rsidRPr="00072FC5">
              <w:rPr>
                <w:color w:val="FFFFFF" w:themeColor="background1"/>
                <w:lang w:eastAsia="zh-CN"/>
              </w:rPr>
              <w:t>o</w:t>
            </w:r>
            <w:r w:rsidRPr="00072FC5">
              <w:rPr>
                <w:rFonts w:hint="eastAsia"/>
                <w:color w:val="FFFFFF" w:themeColor="background1"/>
                <w:lang w:eastAsia="zh-CN"/>
              </w:rPr>
              <w:t>ntent</w:t>
            </w:r>
          </w:p>
        </w:tc>
      </w:tr>
      <w:tr w:rsidR="00E949C4" w14:paraId="34E58E98" w14:textId="77777777">
        <w:trPr>
          <w:cantSplit/>
          <w:jc w:val="center"/>
        </w:trPr>
        <w:tc>
          <w:tcPr>
            <w:tcW w:w="2376" w:type="dxa"/>
            <w:shd w:val="clear" w:color="auto" w:fill="F3F6F8"/>
            <w:vAlign w:val="center"/>
          </w:tcPr>
          <w:p w14:paraId="74500684" w14:textId="598E48FE" w:rsidR="00E949C4" w:rsidRDefault="00072FC5">
            <w:pPr>
              <w:spacing w:after="0" w:line="270" w:lineRule="exact"/>
            </w:pPr>
            <w:r>
              <w:rPr>
                <w:rFonts w:hint="eastAsia"/>
                <w:lang w:eastAsia="zh-CN"/>
              </w:rPr>
              <w:t>Stationary</w:t>
            </w:r>
          </w:p>
        </w:tc>
        <w:tc>
          <w:tcPr>
            <w:tcW w:w="7056" w:type="dxa"/>
            <w:shd w:val="clear" w:color="auto" w:fill="F3F6F8"/>
            <w:vAlign w:val="center"/>
          </w:tcPr>
          <w:p w14:paraId="3D16F5EE" w14:textId="64A25F28" w:rsidR="00E949C4" w:rsidRDefault="00072FC5">
            <w:pPr>
              <w:spacing w:after="0" w:line="270" w:lineRule="exact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ADF+KPSS</w:t>
            </w:r>
          </w:p>
        </w:tc>
      </w:tr>
      <w:tr w:rsidR="00E949C4" w14:paraId="423AD73F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659C1C9B" w14:textId="6734DB5A" w:rsidR="00E949C4" w:rsidRDefault="00072FC5">
            <w:pPr>
              <w:spacing w:after="0" w:line="270" w:lineRule="exac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 xml:space="preserve">IC </w:t>
            </w:r>
            <w:r>
              <w:rPr>
                <w:rFonts w:hint="eastAsia"/>
                <w:lang w:eastAsia="zh-CN"/>
              </w:rPr>
              <w:t>｜</w:t>
            </w:r>
            <w:r>
              <w:rPr>
                <w:rFonts w:hint="eastAsia"/>
                <w:lang w:eastAsia="zh-CN"/>
              </w:rPr>
              <w:t>t-stat</w:t>
            </w:r>
            <w:r>
              <w:rPr>
                <w:rFonts w:hint="eastAsia"/>
                <w:lang w:eastAsia="zh-CN"/>
              </w:rPr>
              <w:t>｜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310259C6" w14:textId="631740B0" w:rsidR="00E949C4" w:rsidRDefault="00072FC5">
            <w:pPr>
              <w:spacing w:after="0" w:line="270" w:lineRule="exac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IC </w:t>
            </w:r>
            <w:r>
              <w:rPr>
                <w:rFonts w:hint="eastAsia"/>
                <w:lang w:eastAsia="zh-CN"/>
              </w:rPr>
              <w:t>｜</w:t>
            </w:r>
            <w:r>
              <w:rPr>
                <w:rFonts w:hint="eastAsia"/>
                <w:lang w:eastAsia="zh-CN"/>
              </w:rPr>
              <w:t>t-stat</w:t>
            </w:r>
            <w:r>
              <w:rPr>
                <w:rFonts w:hint="eastAsia"/>
                <w:lang w:eastAsia="zh-CN"/>
              </w:rPr>
              <w:t>｜</w:t>
            </w:r>
            <w:r>
              <w:rPr>
                <w:lang w:eastAsia="zh-CN"/>
              </w:rPr>
              <w:t>&gt;= 2</w:t>
            </w:r>
          </w:p>
        </w:tc>
      </w:tr>
      <w:tr w:rsidR="00E949C4" w14:paraId="0D99AFEC" w14:textId="77777777">
        <w:trPr>
          <w:cantSplit/>
          <w:jc w:val="center"/>
        </w:trPr>
        <w:tc>
          <w:tcPr>
            <w:tcW w:w="2376" w:type="dxa"/>
            <w:shd w:val="clear" w:color="auto" w:fill="F3F6F8"/>
            <w:vAlign w:val="center"/>
          </w:tcPr>
          <w:p w14:paraId="66606F51" w14:textId="4602A289" w:rsidR="00E949C4" w:rsidRDefault="00072FC5">
            <w:pPr>
              <w:spacing w:after="0" w:line="270" w:lineRule="exact"/>
            </w:pPr>
            <w:r>
              <w:rPr>
                <w:rFonts w:hint="eastAsia"/>
                <w:lang w:eastAsia="zh-CN"/>
              </w:rPr>
              <w:t>IC sign</w:t>
            </w:r>
          </w:p>
        </w:tc>
        <w:tc>
          <w:tcPr>
            <w:tcW w:w="7056" w:type="dxa"/>
            <w:shd w:val="clear" w:color="auto" w:fill="F3F6F8"/>
            <w:vAlign w:val="center"/>
          </w:tcPr>
          <w:p w14:paraId="1C9B51B1" w14:textId="57589402" w:rsidR="00E949C4" w:rsidRDefault="00077E86">
            <w:pPr>
              <w:spacing w:after="0" w:line="270" w:lineRule="exact"/>
              <w:jc w:val="center"/>
              <w:rPr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Development period</w:t>
            </w:r>
            <w:r>
              <w:rPr>
                <w:rFonts w:hint="eastAsia"/>
                <w:sz w:val="19"/>
                <w:lang w:eastAsia="zh-CN"/>
              </w:rPr>
              <w:t>和</w:t>
            </w:r>
            <w:r>
              <w:rPr>
                <w:rFonts w:hint="eastAsia"/>
                <w:sz w:val="19"/>
                <w:lang w:eastAsia="zh-CN"/>
              </w:rPr>
              <w:t>OOT period</w:t>
            </w:r>
            <w:r w:rsidR="00000000">
              <w:rPr>
                <w:sz w:val="19"/>
                <w:lang w:eastAsia="zh-CN"/>
              </w:rPr>
              <w:t>的</w:t>
            </w:r>
            <w:r w:rsidR="00000000">
              <w:rPr>
                <w:sz w:val="19"/>
                <w:lang w:eastAsia="zh-CN"/>
              </w:rPr>
              <w:t xml:space="preserve"> IC </w:t>
            </w:r>
            <w:r w:rsidR="00000000">
              <w:rPr>
                <w:sz w:val="19"/>
                <w:lang w:eastAsia="zh-CN"/>
              </w:rPr>
              <w:t>符号相同，且不为</w:t>
            </w:r>
            <w:r w:rsidR="00000000">
              <w:rPr>
                <w:sz w:val="19"/>
                <w:lang w:eastAsia="zh-CN"/>
              </w:rPr>
              <w:t xml:space="preserve"> 0</w:t>
            </w:r>
            <w:r w:rsidR="00000000">
              <w:rPr>
                <w:sz w:val="19"/>
                <w:lang w:eastAsia="zh-CN"/>
              </w:rPr>
              <w:t>。</w:t>
            </w:r>
          </w:p>
        </w:tc>
      </w:tr>
      <w:tr w:rsidR="00E949C4" w14:paraId="00DC2E3B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5BFEA230" w14:textId="77777777" w:rsidR="00E949C4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是否重复或依赖未入选项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52A0E0C8" w14:textId="77777777" w:rsidR="00E949C4" w:rsidRDefault="00000000">
            <w:pPr>
              <w:spacing w:after="0" w:line="270" w:lineRule="exact"/>
              <w:jc w:val="center"/>
              <w:rPr>
                <w:lang w:eastAsia="zh-CN"/>
              </w:rPr>
            </w:pPr>
            <w:r w:rsidRPr="00D26C70">
              <w:rPr>
                <w:color w:val="EE0000"/>
                <w:sz w:val="19"/>
                <w:lang w:eastAsia="zh-CN"/>
              </w:rPr>
              <w:t>每个宏观家族最多保留一个单项；组合项的两个组成单项都须先入选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19E62B2F" w14:textId="77777777" w:rsidR="00E949C4" w:rsidRDefault="00E949C4">
      <w:pPr>
        <w:spacing w:after="60" w:line="59" w:lineRule="exact"/>
        <w:rPr>
          <w:lang w:eastAsia="zh-CN"/>
        </w:rPr>
      </w:pPr>
    </w:p>
    <w:p w14:paraId="2E1361D3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结果是：有</w:t>
      </w:r>
      <w:r>
        <w:rPr>
          <w:lang w:eastAsia="zh-CN"/>
        </w:rPr>
        <w:t xml:space="preserve"> 10 </w:t>
      </w:r>
      <w:r>
        <w:rPr>
          <w:lang w:eastAsia="zh-CN"/>
        </w:rPr>
        <w:t>个组合特征通过基础检查，但它们需要的组成单项没有入选。按同一套筛选规则，最终没有宏观因子进入模型。这个结果只说明本次样本和规则下证据不足，不能理解为宏观经济对收入没有影响。</w:t>
      </w:r>
    </w:p>
    <w:p w14:paraId="389CA006" w14:textId="77777777" w:rsidR="00E949C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288 </w:t>
      </w:r>
      <w:r>
        <w:rPr>
          <w:lang w:eastAsia="zh-CN"/>
        </w:rPr>
        <w:t>个因子的相关性分布</w:t>
      </w:r>
    </w:p>
    <w:p w14:paraId="6BB3E97F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 xml:space="preserve">IC </w:t>
      </w:r>
      <w:r>
        <w:rPr>
          <w:lang w:eastAsia="zh-CN"/>
        </w:rPr>
        <w:t>在这里指</w:t>
      </w:r>
      <w:r>
        <w:rPr>
          <w:lang w:eastAsia="zh-CN"/>
        </w:rPr>
        <w:t xml:space="preserve"> Spearman </w:t>
      </w:r>
      <w:r>
        <w:rPr>
          <w:lang w:eastAsia="zh-CN"/>
        </w:rPr>
        <w:t>排名相关系数。它看的是：因子的数值相对较高的月份，收入增长率是否也往往相对较高。先把因子在这些月份的数值从小到大排一次，再把对应月份的收入增长率也排一次，然后比较每个月在两组排序中的名次。</w:t>
      </w:r>
    </w:p>
    <w:p w14:paraId="7011912A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 xml:space="preserve">IC </w:t>
      </w:r>
      <w:r>
        <w:rPr>
          <w:lang w:eastAsia="zh-CN"/>
        </w:rPr>
        <w:t>接近</w:t>
      </w:r>
      <w:r>
        <w:rPr>
          <w:lang w:eastAsia="zh-CN"/>
        </w:rPr>
        <w:t xml:space="preserve"> +1</w:t>
      </w:r>
      <w:r>
        <w:rPr>
          <w:lang w:eastAsia="zh-CN"/>
        </w:rPr>
        <w:t>，表示两者的高低排序较一致；接近</w:t>
      </w:r>
      <w:r>
        <w:rPr>
          <w:lang w:eastAsia="zh-CN"/>
        </w:rPr>
        <w:t xml:space="preserve"> −1</w:t>
      </w:r>
      <w:r>
        <w:rPr>
          <w:lang w:eastAsia="zh-CN"/>
        </w:rPr>
        <w:t>，表示一边较高时另一边通常较低；接近</w:t>
      </w:r>
      <w:r>
        <w:rPr>
          <w:lang w:eastAsia="zh-CN"/>
        </w:rPr>
        <w:t xml:space="preserve"> 0</w:t>
      </w:r>
      <w:r>
        <w:rPr>
          <w:lang w:eastAsia="zh-CN"/>
        </w:rPr>
        <w:t>，表示看不出明显的排序关系。负数不代表因子</w:t>
      </w:r>
      <w:r>
        <w:rPr>
          <w:lang w:eastAsia="zh-CN"/>
        </w:rPr>
        <w:t>“</w:t>
      </w:r>
      <w:r>
        <w:rPr>
          <w:lang w:eastAsia="zh-CN"/>
        </w:rPr>
        <w:t>坏</w:t>
      </w:r>
      <w:r>
        <w:rPr>
          <w:lang w:eastAsia="zh-CN"/>
        </w:rPr>
        <w:t>”</w:t>
      </w:r>
      <w:r>
        <w:rPr>
          <w:lang w:eastAsia="zh-CN"/>
        </w:rPr>
        <w:t>，它可能提供反向信息。</w:t>
      </w:r>
    </w:p>
    <w:p w14:paraId="6CFAE4FA" w14:textId="77777777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</w:t>
      </w:r>
      <w:r>
        <w:rPr>
          <w:lang w:eastAsia="zh-CN"/>
        </w:rPr>
        <w:t xml:space="preserve">　全部</w:t>
      </w:r>
      <w:r>
        <w:rPr>
          <w:lang w:eastAsia="zh-CN"/>
        </w:rPr>
        <w:t xml:space="preserve"> 288 </w:t>
      </w:r>
      <w:r>
        <w:rPr>
          <w:lang w:eastAsia="zh-CN"/>
        </w:rPr>
        <w:t>个因子在开发期的</w:t>
      </w:r>
      <w:r>
        <w:rPr>
          <w:lang w:eastAsia="zh-CN"/>
        </w:rPr>
        <w:t xml:space="preserve"> IC </w:t>
      </w:r>
      <w:r>
        <w:rPr>
          <w:lang w:eastAsia="zh-CN"/>
        </w:rPr>
        <w:t>分布</w:t>
      </w:r>
    </w:p>
    <w:p w14:paraId="702F3A3C" w14:textId="77777777" w:rsidR="00E949C4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70F58301" wp14:editId="15AFB4F4">
            <wp:extent cx="5989320" cy="3593592"/>
            <wp:effectExtent l="0" t="0" r="0" b="0"/>
            <wp:docPr id="2" name="Picture 2" descr="图 2　全部 288 个因子在开发期的 IC 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ll_factor_ic_distribution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1B05" w14:textId="7DDECE84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横轴是</w:t>
      </w:r>
      <w:r>
        <w:rPr>
          <w:lang w:eastAsia="zh-CN"/>
        </w:rPr>
        <w:t xml:space="preserve"> IC</w:t>
      </w:r>
      <w:r>
        <w:rPr>
          <w:lang w:eastAsia="zh-CN"/>
        </w:rPr>
        <w:t>，纵轴是在相应范围内的因子数量。</w:t>
      </w:r>
      <w:r w:rsidR="00077E86">
        <w:rPr>
          <w:lang w:eastAsia="zh-CN"/>
        </w:rPr>
        <w:t>IC</w:t>
      </w:r>
      <w:r w:rsidR="00077E86">
        <w:rPr>
          <w:rFonts w:hint="eastAsia"/>
          <w:lang w:eastAsia="zh-CN"/>
        </w:rPr>
        <w:t>大多</w:t>
      </w:r>
      <w:r>
        <w:rPr>
          <w:lang w:eastAsia="zh-CN"/>
        </w:rPr>
        <w:t>集中在</w:t>
      </w:r>
      <w:r>
        <w:rPr>
          <w:lang w:eastAsia="zh-CN"/>
        </w:rPr>
        <w:t xml:space="preserve"> 0 </w:t>
      </w:r>
      <w:r>
        <w:rPr>
          <w:lang w:eastAsia="zh-CN"/>
        </w:rPr>
        <w:t>附近，说明多数候选因子与收入增长率的关系较弱。这里展示的是全部因子，不只是通过筛选的因子。</w:t>
      </w:r>
    </w:p>
    <w:p w14:paraId="232B7F10" w14:textId="67A5977C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 xml:space="preserve">288 </w:t>
      </w:r>
      <w:r>
        <w:rPr>
          <w:lang w:eastAsia="zh-CN"/>
        </w:rPr>
        <w:t>个因子中，</w:t>
      </w:r>
      <w:r>
        <w:rPr>
          <w:lang w:eastAsia="zh-CN"/>
        </w:rPr>
        <w:t xml:space="preserve">162 </w:t>
      </w:r>
      <w:r>
        <w:rPr>
          <w:lang w:eastAsia="zh-CN"/>
        </w:rPr>
        <w:t>个</w:t>
      </w:r>
      <w:r>
        <w:rPr>
          <w:lang w:eastAsia="zh-CN"/>
        </w:rPr>
        <w:t xml:space="preserve"> IC </w:t>
      </w:r>
      <w:r>
        <w:rPr>
          <w:lang w:eastAsia="zh-CN"/>
        </w:rPr>
        <w:t>为正、</w:t>
      </w:r>
      <w:r>
        <w:rPr>
          <w:lang w:eastAsia="zh-CN"/>
        </w:rPr>
        <w:t xml:space="preserve">126 </w:t>
      </w:r>
      <w:r>
        <w:rPr>
          <w:lang w:eastAsia="zh-CN"/>
        </w:rPr>
        <w:t>个为负；中间位置的</w:t>
      </w:r>
      <w:r>
        <w:rPr>
          <w:lang w:eastAsia="zh-CN"/>
        </w:rPr>
        <w:t xml:space="preserve"> IC </w:t>
      </w:r>
      <w:r>
        <w:rPr>
          <w:lang w:eastAsia="zh-CN"/>
        </w:rPr>
        <w:t>约为</w:t>
      </w:r>
      <w:r>
        <w:rPr>
          <w:lang w:eastAsia="zh-CN"/>
        </w:rPr>
        <w:t xml:space="preserve"> 0.008</w:t>
      </w:r>
      <w:r>
        <w:rPr>
          <w:lang w:eastAsia="zh-CN"/>
        </w:rPr>
        <w:t>。最负的约为</w:t>
      </w:r>
      <w:r>
        <w:rPr>
          <w:lang w:eastAsia="zh-CN"/>
        </w:rPr>
        <w:t xml:space="preserve"> −0.183</w:t>
      </w:r>
      <w:r>
        <w:rPr>
          <w:lang w:eastAsia="zh-CN"/>
        </w:rPr>
        <w:t>，最正的约为</w:t>
      </w:r>
      <w:r>
        <w:rPr>
          <w:lang w:eastAsia="zh-CN"/>
        </w:rPr>
        <w:t xml:space="preserve"> +0.202</w:t>
      </w:r>
      <w:r>
        <w:rPr>
          <w:lang w:eastAsia="zh-CN"/>
        </w:rPr>
        <w:t>。</w:t>
      </w:r>
    </w:p>
    <w:p w14:paraId="28C36E17" w14:textId="77777777" w:rsidR="00E949C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每个宏观家族中最强的候选</w:t>
      </w:r>
    </w:p>
    <w:p w14:paraId="6C633382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一个</w:t>
      </w:r>
      <w:r>
        <w:rPr>
          <w:lang w:eastAsia="zh-CN"/>
        </w:rPr>
        <w:t>“</w:t>
      </w:r>
      <w:r>
        <w:rPr>
          <w:lang w:eastAsia="zh-CN"/>
        </w:rPr>
        <w:t>家族</w:t>
      </w:r>
      <w:r>
        <w:rPr>
          <w:lang w:eastAsia="zh-CN"/>
        </w:rPr>
        <w:t>”</w:t>
      </w:r>
      <w:r>
        <w:rPr>
          <w:lang w:eastAsia="zh-CN"/>
        </w:rPr>
        <w:t>就是同一原始宏观指标生成的不同版本。这里从每个家族里，挑出开发期</w:t>
      </w:r>
      <w:r>
        <w:rPr>
          <w:lang w:eastAsia="zh-CN"/>
        </w:rPr>
        <w:t xml:space="preserve"> IC </w:t>
      </w:r>
      <w:r>
        <w:rPr>
          <w:lang w:eastAsia="zh-CN"/>
        </w:rPr>
        <w:t>绝对值最大的单项特征。绝对值越大，说明正向或反向关系越明显。</w:t>
      </w:r>
    </w:p>
    <w:p w14:paraId="34BBE32F" w14:textId="77777777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</w:t>
      </w:r>
      <w:r>
        <w:rPr>
          <w:lang w:eastAsia="zh-CN"/>
        </w:rPr>
        <w:t xml:space="preserve">　每个家族按开发期</w:t>
      </w:r>
      <w:r>
        <w:rPr>
          <w:lang w:eastAsia="zh-CN"/>
        </w:rPr>
        <w:t xml:space="preserve"> IC </w:t>
      </w:r>
      <w:r>
        <w:rPr>
          <w:lang w:eastAsia="zh-CN"/>
        </w:rPr>
        <w:t>选出的最强单项</w:t>
      </w:r>
    </w:p>
    <w:p w14:paraId="27075D90" w14:textId="77777777" w:rsidR="00E949C4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10BDA439" wp14:editId="5651DF4B">
            <wp:extent cx="5989320" cy="3593592"/>
            <wp:effectExtent l="0" t="0" r="0" b="0"/>
            <wp:docPr id="3" name="Picture 3" descr="图 3　每个家族按开发期 IC 选出的最强单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amily_train_ic_leaders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A495" w14:textId="1449AE3B" w:rsidR="00E949C4" w:rsidRDefault="00D26C70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Dev period</w:t>
      </w:r>
      <w:r w:rsidR="00000000">
        <w:rPr>
          <w:lang w:eastAsia="zh-CN"/>
        </w:rPr>
        <w:t>的相关方向到了</w:t>
      </w:r>
      <w:r>
        <w:rPr>
          <w:rFonts w:hint="eastAsia"/>
          <w:lang w:eastAsia="zh-CN"/>
        </w:rPr>
        <w:t>OOT</w:t>
      </w:r>
      <w:r w:rsidR="00000000">
        <w:rPr>
          <w:lang w:eastAsia="zh-CN"/>
        </w:rPr>
        <w:t>是否保持</w:t>
      </w:r>
    </w:p>
    <w:p w14:paraId="4293A57F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下图把同一组家族第一名放在两个时段比较。深蓝色是截至</w:t>
      </w:r>
      <w:r>
        <w:rPr>
          <w:lang w:eastAsia="zh-CN"/>
        </w:rPr>
        <w:t xml:space="preserve"> 2024 </w:t>
      </w:r>
      <w:r>
        <w:rPr>
          <w:lang w:eastAsia="zh-CN"/>
        </w:rPr>
        <w:t>年</w:t>
      </w:r>
      <w:r>
        <w:rPr>
          <w:lang w:eastAsia="zh-CN"/>
        </w:rPr>
        <w:t xml:space="preserve"> 3 </w:t>
      </w:r>
      <w:r>
        <w:rPr>
          <w:lang w:eastAsia="zh-CN"/>
        </w:rPr>
        <w:t>月的开发期</w:t>
      </w:r>
      <w:r>
        <w:rPr>
          <w:lang w:eastAsia="zh-CN"/>
        </w:rPr>
        <w:t xml:space="preserve"> IC</w:t>
      </w:r>
      <w:r>
        <w:rPr>
          <w:lang w:eastAsia="zh-CN"/>
        </w:rPr>
        <w:t>，浅蓝色是</w:t>
      </w:r>
      <w:r>
        <w:rPr>
          <w:lang w:eastAsia="zh-CN"/>
        </w:rPr>
        <w:t xml:space="preserve"> 2024 </w:t>
      </w:r>
      <w:r>
        <w:rPr>
          <w:lang w:eastAsia="zh-CN"/>
        </w:rPr>
        <w:t>年</w:t>
      </w:r>
      <w:r>
        <w:rPr>
          <w:lang w:eastAsia="zh-CN"/>
        </w:rPr>
        <w:t xml:space="preserve"> 4 </w:t>
      </w:r>
      <w:r>
        <w:rPr>
          <w:lang w:eastAsia="zh-CN"/>
        </w:rPr>
        <w:t>月至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6 </w:t>
      </w:r>
      <w:r>
        <w:rPr>
          <w:lang w:eastAsia="zh-CN"/>
        </w:rPr>
        <w:t>月的后期</w:t>
      </w:r>
      <w:r>
        <w:rPr>
          <w:lang w:eastAsia="zh-CN"/>
        </w:rPr>
        <w:t xml:space="preserve"> IC</w:t>
      </w:r>
      <w:r>
        <w:rPr>
          <w:lang w:eastAsia="zh-CN"/>
        </w:rPr>
        <w:t>。后期没有重新挑选</w:t>
      </w:r>
      <w:r>
        <w:rPr>
          <w:lang w:eastAsia="zh-CN"/>
        </w:rPr>
        <w:t>“</w:t>
      </w:r>
      <w:r>
        <w:rPr>
          <w:lang w:eastAsia="zh-CN"/>
        </w:rPr>
        <w:t>第一名</w:t>
      </w:r>
      <w:r>
        <w:rPr>
          <w:lang w:eastAsia="zh-CN"/>
        </w:rPr>
        <w:t>”</w:t>
      </w:r>
      <w:r>
        <w:rPr>
          <w:lang w:eastAsia="zh-CN"/>
        </w:rPr>
        <w:t>，这样才能看出原先选中的信号后来怎样变化。</w:t>
      </w:r>
    </w:p>
    <w:p w14:paraId="3540C9EA" w14:textId="77777777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</w:t>
      </w:r>
      <w:r>
        <w:rPr>
          <w:lang w:eastAsia="zh-CN"/>
        </w:rPr>
        <w:t xml:space="preserve">　同一组六个因子的开发期与后期</w:t>
      </w:r>
      <w:r>
        <w:rPr>
          <w:lang w:eastAsia="zh-CN"/>
        </w:rPr>
        <w:t xml:space="preserve"> IC</w:t>
      </w:r>
    </w:p>
    <w:p w14:paraId="118ED926" w14:textId="77777777" w:rsidR="00E949C4" w:rsidRDefault="00000000">
      <w:pPr>
        <w:spacing w:after="100" w:line="240" w:lineRule="auto"/>
        <w:jc w:val="center"/>
      </w:pPr>
      <w:r>
        <w:rPr>
          <w:noProof/>
        </w:rPr>
        <w:drawing>
          <wp:inline distT="0" distB="0" distL="0" distR="0" wp14:anchorId="1DF0301E" wp14:editId="2272A9A5">
            <wp:extent cx="5989320" cy="3593592"/>
            <wp:effectExtent l="0" t="0" r="0" b="0"/>
            <wp:docPr id="4" name="Picture 4" descr="图 4　同一组六个因子的开发期与后期 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rain_vs_oot_same_leaders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BE62" w14:textId="69ADB91D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 xml:space="preserve">F1 </w:t>
      </w:r>
      <w:r>
        <w:rPr>
          <w:lang w:eastAsia="zh-CN"/>
        </w:rPr>
        <w:t>从约</w:t>
      </w:r>
      <w:r>
        <w:rPr>
          <w:lang w:eastAsia="zh-CN"/>
        </w:rPr>
        <w:t xml:space="preserve"> −0.102 </w:t>
      </w:r>
      <w:r>
        <w:rPr>
          <w:lang w:eastAsia="zh-CN"/>
        </w:rPr>
        <w:t>变成</w:t>
      </w:r>
      <w:r>
        <w:rPr>
          <w:lang w:eastAsia="zh-CN"/>
        </w:rPr>
        <w:t xml:space="preserve"> +0.441</w:t>
      </w:r>
      <w:r>
        <w:rPr>
          <w:lang w:eastAsia="zh-CN"/>
        </w:rPr>
        <w:t>，</w:t>
      </w:r>
      <w:r>
        <w:rPr>
          <w:lang w:eastAsia="zh-CN"/>
        </w:rPr>
        <w:t xml:space="preserve">F6 </w:t>
      </w:r>
      <w:r>
        <w:rPr>
          <w:lang w:eastAsia="zh-CN"/>
        </w:rPr>
        <w:t>从约</w:t>
      </w:r>
      <w:r>
        <w:rPr>
          <w:lang w:eastAsia="zh-CN"/>
        </w:rPr>
        <w:t xml:space="preserve"> +0.105 </w:t>
      </w:r>
      <w:r>
        <w:rPr>
          <w:lang w:eastAsia="zh-CN"/>
        </w:rPr>
        <w:t>变成</w:t>
      </w:r>
      <w:r>
        <w:rPr>
          <w:lang w:eastAsia="zh-CN"/>
        </w:rPr>
        <w:t xml:space="preserve"> −0.379</w:t>
      </w:r>
      <w:r>
        <w:rPr>
          <w:lang w:eastAsia="zh-CN"/>
        </w:rPr>
        <w:t>。只有</w:t>
      </w:r>
      <w:r>
        <w:rPr>
          <w:lang w:eastAsia="zh-CN"/>
        </w:rPr>
        <w:t xml:space="preserve"> F3 </w:t>
      </w:r>
      <w:r>
        <w:rPr>
          <w:lang w:eastAsia="zh-CN"/>
        </w:rPr>
        <w:t>仍保持正号，但数值从约</w:t>
      </w:r>
      <w:r>
        <w:rPr>
          <w:lang w:eastAsia="zh-CN"/>
        </w:rPr>
        <w:t xml:space="preserve"> +0.066 </w:t>
      </w:r>
      <w:r>
        <w:rPr>
          <w:lang w:eastAsia="zh-CN"/>
        </w:rPr>
        <w:t>降到</w:t>
      </w:r>
      <w:r>
        <w:rPr>
          <w:lang w:eastAsia="zh-CN"/>
        </w:rPr>
        <w:t xml:space="preserve"> +0.028</w:t>
      </w:r>
      <w:r>
        <w:rPr>
          <w:lang w:eastAsia="zh-CN"/>
        </w:rPr>
        <w:t>。</w:t>
      </w:r>
    </w:p>
    <w:p w14:paraId="4DE18566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这表示开发期看到的关系，到了后期往往没有保持同一方向。即使某个因子后期</w:t>
      </w:r>
      <w:r>
        <w:rPr>
          <w:lang w:eastAsia="zh-CN"/>
        </w:rPr>
        <w:t xml:space="preserve"> IC </w:t>
      </w:r>
      <w:r>
        <w:rPr>
          <w:lang w:eastAsia="zh-CN"/>
        </w:rPr>
        <w:t>很大，也不能倒过来拿后期结果作为当初选它的理由。</w:t>
      </w:r>
    </w:p>
    <w:p w14:paraId="5FC7850D" w14:textId="48A389C4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最终模型不含宏观因子，是开发期筛选的结果；后期这张图用于检查，未用于重新选模。</w:t>
      </w:r>
    </w:p>
    <w:p w14:paraId="04482C40" w14:textId="77777777" w:rsidR="00E949C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为什么选择保留全部历史的窗口</w:t>
      </w:r>
    </w:p>
    <w:p w14:paraId="5FD655A3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窗口决定每次重新估计系数时，要回头看多少个月。</w:t>
      </w:r>
      <w:r>
        <w:rPr>
          <w:lang w:eastAsia="zh-CN"/>
        </w:rPr>
        <w:t xml:space="preserve">36 </w:t>
      </w:r>
      <w:r>
        <w:rPr>
          <w:lang w:eastAsia="zh-CN"/>
        </w:rPr>
        <w:t>个月窗口只看最近三年；扩展窗口则保留全部已经发生的历史，每来一个新月份就加进去。本次比较了</w:t>
      </w:r>
      <w:r>
        <w:rPr>
          <w:lang w:eastAsia="zh-CN"/>
        </w:rPr>
        <w:t xml:space="preserve"> 36</w:t>
      </w:r>
      <w:r>
        <w:rPr>
          <w:lang w:eastAsia="zh-CN"/>
        </w:rPr>
        <w:t>、</w:t>
      </w:r>
      <w:r>
        <w:rPr>
          <w:lang w:eastAsia="zh-CN"/>
        </w:rPr>
        <w:t>60</w:t>
      </w:r>
      <w:r>
        <w:rPr>
          <w:lang w:eastAsia="zh-CN"/>
        </w:rPr>
        <w:t>、</w:t>
      </w:r>
      <w:r>
        <w:rPr>
          <w:lang w:eastAsia="zh-CN"/>
        </w:rPr>
        <w:t>84</w:t>
      </w:r>
      <w:r>
        <w:rPr>
          <w:lang w:eastAsia="zh-CN"/>
        </w:rPr>
        <w:t>、</w:t>
      </w:r>
      <w:r>
        <w:rPr>
          <w:lang w:eastAsia="zh-CN"/>
        </w:rPr>
        <w:t xml:space="preserve">120 </w:t>
      </w:r>
      <w:r>
        <w:rPr>
          <w:lang w:eastAsia="zh-CN"/>
        </w:rPr>
        <w:t>个月和扩展窗口。</w:t>
      </w:r>
    </w:p>
    <w:p w14:paraId="3CA02582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选择时，让每个方案逐月预测</w:t>
      </w:r>
      <w:r>
        <w:rPr>
          <w:lang w:eastAsia="zh-CN"/>
        </w:rPr>
        <w:t xml:space="preserve"> 2021 </w:t>
      </w:r>
      <w:r>
        <w:rPr>
          <w:lang w:eastAsia="zh-CN"/>
        </w:rPr>
        <w:t>年</w:t>
      </w:r>
      <w:r>
        <w:rPr>
          <w:lang w:eastAsia="zh-CN"/>
        </w:rPr>
        <w:t xml:space="preserve"> 7 </w:t>
      </w:r>
      <w:r>
        <w:rPr>
          <w:lang w:eastAsia="zh-CN"/>
        </w:rPr>
        <w:t>月至</w:t>
      </w:r>
      <w:r>
        <w:rPr>
          <w:lang w:eastAsia="zh-CN"/>
        </w:rPr>
        <w:t xml:space="preserve"> 2024 </w:t>
      </w:r>
      <w:r>
        <w:rPr>
          <w:lang w:eastAsia="zh-CN"/>
        </w:rPr>
        <w:t>年</w:t>
      </w:r>
      <w:r>
        <w:rPr>
          <w:lang w:eastAsia="zh-CN"/>
        </w:rPr>
        <w:t xml:space="preserve"> 3 </w:t>
      </w:r>
      <w:r>
        <w:rPr>
          <w:lang w:eastAsia="zh-CN"/>
        </w:rPr>
        <w:t>月，共</w:t>
      </w:r>
      <w:r>
        <w:rPr>
          <w:lang w:eastAsia="zh-CN"/>
        </w:rPr>
        <w:t xml:space="preserve"> 33 </w:t>
      </w:r>
      <w:r>
        <w:rPr>
          <w:lang w:eastAsia="zh-CN"/>
        </w:rPr>
        <w:t>个月。每次只能看到当时已经发生的数据。首先要求这</w:t>
      </w:r>
      <w:r>
        <w:rPr>
          <w:lang w:eastAsia="zh-CN"/>
        </w:rPr>
        <w:t xml:space="preserve"> 33 </w:t>
      </w:r>
      <w:r>
        <w:rPr>
          <w:lang w:eastAsia="zh-CN"/>
        </w:rPr>
        <w:t>个月都能给出有效预测，再比较原收入单位下的</w:t>
      </w:r>
      <w:r>
        <w:rPr>
          <w:lang w:eastAsia="zh-CN"/>
        </w:rPr>
        <w:t xml:space="preserve"> RMSE</w:t>
      </w:r>
      <w:r>
        <w:rPr>
          <w:lang w:eastAsia="zh-CN"/>
        </w:rPr>
        <w:t>。</w:t>
      </w:r>
    </w:p>
    <w:p w14:paraId="66CBB727" w14:textId="77777777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8 </w:t>
      </w:r>
      <w:r>
        <w:rPr>
          <w:lang w:eastAsia="zh-CN"/>
        </w:rPr>
        <w:t>不含宏观因子的窗口比较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28"/>
        <w:gridCol w:w="1872"/>
        <w:gridCol w:w="1440"/>
        <w:gridCol w:w="1440"/>
        <w:gridCol w:w="2952"/>
      </w:tblGrid>
      <w:tr w:rsidR="00E949C4" w14:paraId="0C5AD12C" w14:textId="77777777">
        <w:trPr>
          <w:cantSplit/>
          <w:tblHeader/>
          <w:jc w:val="center"/>
        </w:trPr>
        <w:tc>
          <w:tcPr>
            <w:tcW w:w="1728" w:type="dxa"/>
            <w:shd w:val="clear" w:color="auto" w:fill="263C54"/>
            <w:vAlign w:val="center"/>
          </w:tcPr>
          <w:p w14:paraId="303E4596" w14:textId="77777777" w:rsidR="00E949C4" w:rsidRDefault="00000000">
            <w:pPr>
              <w:spacing w:after="0" w:line="27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拟合窗口</w:t>
            </w:r>
            <w:proofErr w:type="spellEnd"/>
          </w:p>
        </w:tc>
        <w:tc>
          <w:tcPr>
            <w:tcW w:w="1872" w:type="dxa"/>
            <w:shd w:val="clear" w:color="auto" w:fill="263C54"/>
            <w:vAlign w:val="center"/>
          </w:tcPr>
          <w:p w14:paraId="60004CFA" w14:textId="5BAF8549" w:rsidR="00E949C4" w:rsidRDefault="00000000">
            <w:pPr>
              <w:spacing w:after="0" w:line="27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完成</w:t>
            </w:r>
            <w:proofErr w:type="spellEnd"/>
            <w:r w:rsidR="00503EA3">
              <w:rPr>
                <w:rFonts w:hint="eastAsia"/>
                <w:b/>
                <w:color w:val="FFFFFF"/>
                <w:sz w:val="19"/>
                <w:lang w:eastAsia="zh-CN"/>
              </w:rPr>
              <w:t>预测</w:t>
            </w:r>
            <w:proofErr w:type="spellStart"/>
            <w:r>
              <w:rPr>
                <w:b/>
                <w:color w:val="FFFFFF"/>
                <w:sz w:val="19"/>
              </w:rPr>
              <w:t>的月份</w:t>
            </w:r>
            <w:proofErr w:type="spellEnd"/>
          </w:p>
        </w:tc>
        <w:tc>
          <w:tcPr>
            <w:tcW w:w="1440" w:type="dxa"/>
            <w:shd w:val="clear" w:color="auto" w:fill="263C54"/>
            <w:vAlign w:val="center"/>
          </w:tcPr>
          <w:p w14:paraId="06960996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w="1440" w:type="dxa"/>
            <w:shd w:val="clear" w:color="auto" w:fill="263C54"/>
            <w:vAlign w:val="center"/>
          </w:tcPr>
          <w:p w14:paraId="44FA6F26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MAE</w:t>
            </w:r>
          </w:p>
        </w:tc>
        <w:tc>
          <w:tcPr>
            <w:tcW w:w="2952" w:type="dxa"/>
            <w:shd w:val="clear" w:color="auto" w:fill="263C54"/>
            <w:vAlign w:val="center"/>
          </w:tcPr>
          <w:p w14:paraId="5686CC5C" w14:textId="36687B3F" w:rsidR="00E949C4" w:rsidRDefault="00D26C70">
            <w:pPr>
              <w:spacing w:after="0" w:line="270" w:lineRule="exact"/>
              <w:jc w:val="center"/>
            </w:pPr>
            <w:r w:rsidRPr="00D26C70">
              <w:rPr>
                <w:rFonts w:hint="eastAsia"/>
                <w:color w:val="FFFFFF" w:themeColor="background1"/>
                <w:lang w:eastAsia="zh-CN"/>
              </w:rPr>
              <w:t>Result</w:t>
            </w:r>
          </w:p>
        </w:tc>
      </w:tr>
      <w:tr w:rsidR="00E949C4" w14:paraId="348AF498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1317401B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扩展窗口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E030B58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33 / 33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5D7305E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182.50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B677AAA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108.51</w:t>
            </w:r>
          </w:p>
        </w:tc>
        <w:tc>
          <w:tcPr>
            <w:tcW w:w="2952" w:type="dxa"/>
            <w:shd w:val="clear" w:color="auto" w:fill="FFFFFF"/>
            <w:vAlign w:val="center"/>
          </w:tcPr>
          <w:p w14:paraId="0BD9908C" w14:textId="66245937" w:rsidR="00E949C4" w:rsidRDefault="00D26C70">
            <w:pPr>
              <w:spacing w:after="0" w:line="270" w:lineRule="exact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nner</w:t>
            </w:r>
          </w:p>
        </w:tc>
      </w:tr>
      <w:tr w:rsidR="00E949C4" w14:paraId="66330A6F" w14:textId="77777777">
        <w:trPr>
          <w:cantSplit/>
          <w:jc w:val="center"/>
        </w:trPr>
        <w:tc>
          <w:tcPr>
            <w:tcW w:w="1728" w:type="dxa"/>
            <w:shd w:val="clear" w:color="auto" w:fill="F3F6F8"/>
            <w:vAlign w:val="center"/>
          </w:tcPr>
          <w:p w14:paraId="51D64BBA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36 </w:t>
            </w:r>
            <w:r>
              <w:rPr>
                <w:sz w:val="19"/>
              </w:rPr>
              <w:t>个月</w:t>
            </w:r>
          </w:p>
        </w:tc>
        <w:tc>
          <w:tcPr>
            <w:tcW w:w="1872" w:type="dxa"/>
            <w:shd w:val="clear" w:color="auto" w:fill="F3F6F8"/>
            <w:vAlign w:val="center"/>
          </w:tcPr>
          <w:p w14:paraId="2523F69D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33 / 33</w:t>
            </w:r>
          </w:p>
        </w:tc>
        <w:tc>
          <w:tcPr>
            <w:tcW w:w="1440" w:type="dxa"/>
            <w:shd w:val="clear" w:color="auto" w:fill="F3F6F8"/>
            <w:vAlign w:val="center"/>
          </w:tcPr>
          <w:p w14:paraId="6FB8A8EB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198.46</w:t>
            </w:r>
          </w:p>
        </w:tc>
        <w:tc>
          <w:tcPr>
            <w:tcW w:w="1440" w:type="dxa"/>
            <w:shd w:val="clear" w:color="auto" w:fill="F3F6F8"/>
            <w:vAlign w:val="center"/>
          </w:tcPr>
          <w:p w14:paraId="1A352EF1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132.52</w:t>
            </w:r>
          </w:p>
        </w:tc>
        <w:tc>
          <w:tcPr>
            <w:tcW w:w="2952" w:type="dxa"/>
            <w:shd w:val="clear" w:color="auto" w:fill="F3F6F8"/>
            <w:vAlign w:val="center"/>
          </w:tcPr>
          <w:p w14:paraId="055698DD" w14:textId="15342710" w:rsidR="00E949C4" w:rsidRDefault="00D26C70">
            <w:pPr>
              <w:spacing w:after="0" w:line="270" w:lineRule="exact"/>
              <w:jc w:val="center"/>
            </w:pPr>
            <w:r>
              <w:rPr>
                <w:rFonts w:hint="eastAsia"/>
                <w:lang w:eastAsia="zh-CN"/>
              </w:rPr>
              <w:t>Complete</w:t>
            </w:r>
          </w:p>
        </w:tc>
      </w:tr>
      <w:tr w:rsidR="00E949C4" w14:paraId="68C744AE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4F242E59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60 </w:t>
            </w:r>
            <w:r>
              <w:rPr>
                <w:sz w:val="19"/>
              </w:rPr>
              <w:t>个月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A12E6FF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33 / 33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234963D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201.13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6744E38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133.65</w:t>
            </w:r>
          </w:p>
        </w:tc>
        <w:tc>
          <w:tcPr>
            <w:tcW w:w="2952" w:type="dxa"/>
            <w:shd w:val="clear" w:color="auto" w:fill="FFFFFF"/>
            <w:vAlign w:val="center"/>
          </w:tcPr>
          <w:p w14:paraId="26E98CB2" w14:textId="10524F5C" w:rsidR="00E949C4" w:rsidRDefault="00D26C70">
            <w:pPr>
              <w:spacing w:after="0" w:line="270" w:lineRule="exact"/>
              <w:jc w:val="center"/>
            </w:pPr>
            <w:r>
              <w:rPr>
                <w:rFonts w:hint="eastAsia"/>
                <w:lang w:eastAsia="zh-CN"/>
              </w:rPr>
              <w:t>Complete</w:t>
            </w:r>
          </w:p>
        </w:tc>
      </w:tr>
      <w:tr w:rsidR="00E949C4" w14:paraId="0616B960" w14:textId="77777777">
        <w:trPr>
          <w:cantSplit/>
          <w:jc w:val="center"/>
        </w:trPr>
        <w:tc>
          <w:tcPr>
            <w:tcW w:w="1728" w:type="dxa"/>
            <w:shd w:val="clear" w:color="auto" w:fill="F3F6F8"/>
            <w:vAlign w:val="center"/>
          </w:tcPr>
          <w:p w14:paraId="3FA2B402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84 </w:t>
            </w:r>
            <w:r>
              <w:rPr>
                <w:sz w:val="19"/>
              </w:rPr>
              <w:t>个月</w:t>
            </w:r>
          </w:p>
        </w:tc>
        <w:tc>
          <w:tcPr>
            <w:tcW w:w="1872" w:type="dxa"/>
            <w:shd w:val="clear" w:color="auto" w:fill="F3F6F8"/>
            <w:vAlign w:val="center"/>
          </w:tcPr>
          <w:p w14:paraId="5FE080A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28 / 33</w:t>
            </w:r>
          </w:p>
        </w:tc>
        <w:tc>
          <w:tcPr>
            <w:tcW w:w="1440" w:type="dxa"/>
            <w:shd w:val="clear" w:color="auto" w:fill="F3F6F8"/>
            <w:vAlign w:val="center"/>
          </w:tcPr>
          <w:p w14:paraId="42B53F6B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199.15</w:t>
            </w:r>
          </w:p>
        </w:tc>
        <w:tc>
          <w:tcPr>
            <w:tcW w:w="1440" w:type="dxa"/>
            <w:shd w:val="clear" w:color="auto" w:fill="F3F6F8"/>
            <w:vAlign w:val="center"/>
          </w:tcPr>
          <w:p w14:paraId="3E4ECC28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119.53</w:t>
            </w:r>
          </w:p>
        </w:tc>
        <w:tc>
          <w:tcPr>
            <w:tcW w:w="2952" w:type="dxa"/>
            <w:shd w:val="clear" w:color="auto" w:fill="F3F6F8"/>
            <w:vAlign w:val="center"/>
          </w:tcPr>
          <w:p w14:paraId="6FFADDAA" w14:textId="66142580" w:rsidR="00E949C4" w:rsidRDefault="00D26C70">
            <w:pPr>
              <w:spacing w:after="0" w:line="270" w:lineRule="exact"/>
              <w:jc w:val="center"/>
            </w:pPr>
            <w:r>
              <w:rPr>
                <w:rFonts w:hint="eastAsia"/>
                <w:lang w:eastAsia="zh-CN"/>
              </w:rPr>
              <w:t>Incomplete</w:t>
            </w:r>
          </w:p>
        </w:tc>
      </w:tr>
      <w:tr w:rsidR="00E949C4" w14:paraId="52482167" w14:textId="77777777">
        <w:trPr>
          <w:cantSplit/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30D239AB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 xml:space="preserve">120 </w:t>
            </w:r>
            <w:r>
              <w:rPr>
                <w:sz w:val="19"/>
              </w:rPr>
              <w:t>个月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BFB2BE4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30 / 33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DCF8A58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181.93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DFB1481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100.63</w:t>
            </w:r>
          </w:p>
        </w:tc>
        <w:tc>
          <w:tcPr>
            <w:tcW w:w="2952" w:type="dxa"/>
            <w:shd w:val="clear" w:color="auto" w:fill="FFFFFF"/>
            <w:vAlign w:val="center"/>
          </w:tcPr>
          <w:p w14:paraId="044E7E18" w14:textId="113793F3" w:rsidR="00E949C4" w:rsidRDefault="00D26C70">
            <w:pPr>
              <w:spacing w:after="0" w:line="270" w:lineRule="exact"/>
              <w:jc w:val="center"/>
            </w:pPr>
            <w:r>
              <w:rPr>
                <w:rFonts w:hint="eastAsia"/>
                <w:lang w:eastAsia="zh-CN"/>
              </w:rPr>
              <w:t>Incomplete</w:t>
            </w:r>
          </w:p>
        </w:tc>
      </w:tr>
    </w:tbl>
    <w:p w14:paraId="34365F95" w14:textId="77777777" w:rsidR="00E949C4" w:rsidRDefault="00E949C4">
      <w:pPr>
        <w:spacing w:after="60" w:line="59" w:lineRule="exact"/>
      </w:pPr>
    </w:p>
    <w:p w14:paraId="117CB37C" w14:textId="77777777" w:rsidR="00D47279" w:rsidRDefault="00000000" w:rsidP="00D47279">
      <w:pPr>
        <w:spacing w:after="120" w:line="320" w:lineRule="exact"/>
        <w:rPr>
          <w:lang w:eastAsia="zh-CN"/>
        </w:rPr>
      </w:pPr>
      <w:r>
        <w:rPr>
          <w:lang w:eastAsia="zh-CN"/>
        </w:rPr>
        <w:t xml:space="preserve">120 </w:t>
      </w:r>
      <w:r>
        <w:rPr>
          <w:lang w:eastAsia="zh-CN"/>
        </w:rPr>
        <w:t>个月窗口的</w:t>
      </w:r>
      <w:r>
        <w:rPr>
          <w:lang w:eastAsia="zh-CN"/>
        </w:rPr>
        <w:t xml:space="preserve"> 181.93 </w:t>
      </w:r>
      <w:r>
        <w:rPr>
          <w:lang w:eastAsia="zh-CN"/>
        </w:rPr>
        <w:t>看起来更低，但少了</w:t>
      </w:r>
      <w:r>
        <w:rPr>
          <w:lang w:eastAsia="zh-CN"/>
        </w:rPr>
        <w:t xml:space="preserve"> 3 </w:t>
      </w:r>
      <w:r>
        <w:rPr>
          <w:lang w:eastAsia="zh-CN"/>
        </w:rPr>
        <w:t>个月，不能与完整的</w:t>
      </w:r>
      <w:r>
        <w:rPr>
          <w:lang w:eastAsia="zh-CN"/>
        </w:rPr>
        <w:t xml:space="preserve"> 182.50 </w:t>
      </w:r>
      <w:r>
        <w:rPr>
          <w:lang w:eastAsia="zh-CN"/>
        </w:rPr>
        <w:t>直接比。</w:t>
      </w:r>
    </w:p>
    <w:p w14:paraId="0BA37590" w14:textId="47BBFA43" w:rsidR="00D47279" w:rsidRPr="00D47279" w:rsidRDefault="00D47279" w:rsidP="00D47279">
      <w:pPr>
        <w:spacing w:after="120" w:line="320" w:lineRule="exact"/>
        <w:rPr>
          <w:lang w:eastAsia="zh-CN"/>
        </w:rPr>
      </w:pPr>
      <w:r w:rsidRPr="00D47279">
        <w:rPr>
          <w:lang w:eastAsia="zh-CN"/>
        </w:rPr>
        <w:t>在预测</w:t>
      </w:r>
      <w:r w:rsidRPr="00D47279">
        <w:rPr>
          <w:lang w:eastAsia="zh-CN"/>
        </w:rPr>
        <w:t xml:space="preserve"> 2021 </w:t>
      </w:r>
      <w:r w:rsidRPr="00D47279">
        <w:rPr>
          <w:lang w:eastAsia="zh-CN"/>
        </w:rPr>
        <w:t>年</w:t>
      </w:r>
      <w:r w:rsidRPr="00D47279">
        <w:rPr>
          <w:lang w:eastAsia="zh-CN"/>
        </w:rPr>
        <w:t xml:space="preserve"> 12 </w:t>
      </w:r>
      <w:r w:rsidRPr="00D47279">
        <w:rPr>
          <w:lang w:eastAsia="zh-CN"/>
        </w:rPr>
        <w:t>月、</w:t>
      </w:r>
      <w:r w:rsidRPr="00D47279">
        <w:rPr>
          <w:lang w:eastAsia="zh-CN"/>
        </w:rPr>
        <w:t xml:space="preserve">2022 </w:t>
      </w:r>
      <w:r w:rsidRPr="00D47279">
        <w:rPr>
          <w:lang w:eastAsia="zh-CN"/>
        </w:rPr>
        <w:t>年</w:t>
      </w:r>
      <w:r w:rsidRPr="00D47279">
        <w:rPr>
          <w:lang w:eastAsia="zh-CN"/>
        </w:rPr>
        <w:t xml:space="preserve"> 1 </w:t>
      </w:r>
      <w:r w:rsidRPr="00D47279">
        <w:rPr>
          <w:lang w:eastAsia="zh-CN"/>
        </w:rPr>
        <w:t>月和</w:t>
      </w:r>
      <w:r w:rsidRPr="00D47279">
        <w:rPr>
          <w:lang w:eastAsia="zh-CN"/>
        </w:rPr>
        <w:t xml:space="preserve"> 2022 </w:t>
      </w:r>
      <w:r w:rsidRPr="00D47279">
        <w:rPr>
          <w:lang w:eastAsia="zh-CN"/>
        </w:rPr>
        <w:t>年</w:t>
      </w:r>
      <w:r w:rsidRPr="00D47279">
        <w:rPr>
          <w:lang w:eastAsia="zh-CN"/>
        </w:rPr>
        <w:t xml:space="preserve"> 6 </w:t>
      </w:r>
      <w:r w:rsidRPr="00D47279">
        <w:rPr>
          <w:lang w:eastAsia="zh-CN"/>
        </w:rPr>
        <w:t>月时，</w:t>
      </w:r>
      <w:r w:rsidRPr="00D47279">
        <w:rPr>
          <w:lang w:eastAsia="zh-CN"/>
        </w:rPr>
        <w:t xml:space="preserve">120 </w:t>
      </w:r>
      <w:r w:rsidRPr="00D47279">
        <w:rPr>
          <w:lang w:eastAsia="zh-CN"/>
        </w:rPr>
        <w:t>个月窗口拟合出的模型未通过</w:t>
      </w:r>
      <w:r w:rsidRPr="00D47279">
        <w:rPr>
          <w:lang w:eastAsia="zh-CN"/>
        </w:rPr>
        <w:t xml:space="preserve"> AR </w:t>
      </w:r>
      <w:r w:rsidRPr="00D47279">
        <w:rPr>
          <w:lang w:eastAsia="zh-CN"/>
        </w:rPr>
        <w:t>特征根稳定性检查：该检查要求谱半径小于</w:t>
      </w:r>
      <w:r w:rsidRPr="00D47279">
        <w:rPr>
          <w:lang w:eastAsia="zh-CN"/>
        </w:rPr>
        <w:t xml:space="preserve"> 1</w:t>
      </w:r>
      <w:r w:rsidRPr="00D47279">
        <w:rPr>
          <w:lang w:eastAsia="zh-CN"/>
        </w:rPr>
        <w:t>，而这三次结果均大于</w:t>
      </w:r>
      <w:r w:rsidRPr="00D47279">
        <w:rPr>
          <w:lang w:eastAsia="zh-CN"/>
        </w:rPr>
        <w:t xml:space="preserve"> 1</w:t>
      </w:r>
      <w:r w:rsidRPr="00D47279">
        <w:rPr>
          <w:lang w:eastAsia="zh-CN"/>
        </w:rPr>
        <w:t>。同时，方差计算也未通过有效性检查，因此程序没有保留这些月份的预测。因此，</w:t>
      </w:r>
      <w:r w:rsidRPr="00D47279">
        <w:rPr>
          <w:lang w:eastAsia="zh-CN"/>
        </w:rPr>
        <w:t xml:space="preserve">RMSE </w:t>
      </w:r>
      <w:r w:rsidRPr="00D47279">
        <w:rPr>
          <w:lang w:eastAsia="zh-CN"/>
        </w:rPr>
        <w:t>为</w:t>
      </w:r>
      <w:r w:rsidRPr="00D47279">
        <w:rPr>
          <w:lang w:eastAsia="zh-CN"/>
        </w:rPr>
        <w:t xml:space="preserve"> 181.93 </w:t>
      </w:r>
      <w:r w:rsidRPr="00D47279">
        <w:rPr>
          <w:lang w:eastAsia="zh-CN"/>
        </w:rPr>
        <w:t>只反映其余</w:t>
      </w:r>
      <w:r w:rsidRPr="00D47279">
        <w:rPr>
          <w:lang w:eastAsia="zh-CN"/>
        </w:rPr>
        <w:t xml:space="preserve"> 30 </w:t>
      </w:r>
      <w:r w:rsidRPr="00D47279">
        <w:rPr>
          <w:lang w:eastAsia="zh-CN"/>
        </w:rPr>
        <w:t>个月的表现，不能直接据此认定它优于完整预测</w:t>
      </w:r>
      <w:r w:rsidRPr="00D47279">
        <w:rPr>
          <w:lang w:eastAsia="zh-CN"/>
        </w:rPr>
        <w:t xml:space="preserve"> 33 </w:t>
      </w:r>
      <w:r w:rsidRPr="00D47279">
        <w:rPr>
          <w:lang w:eastAsia="zh-CN"/>
        </w:rPr>
        <w:t>个月的扩展窗口模型。</w:t>
      </w:r>
    </w:p>
    <w:p w14:paraId="34863FBD" w14:textId="7790DE0C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9 </w:t>
      </w:r>
      <w:r>
        <w:rPr>
          <w:lang w:eastAsia="zh-CN"/>
        </w:rPr>
        <w:t>加入三月与一月</w:t>
      </w:r>
      <w:r w:rsidR="00503EA3">
        <w:rPr>
          <w:rFonts w:hint="eastAsia"/>
          <w:lang w:eastAsia="zh-CN"/>
        </w:rPr>
        <w:t>Dummy</w:t>
      </w:r>
      <w:r>
        <w:rPr>
          <w:lang w:eastAsia="zh-CN"/>
        </w:rPr>
        <w:t>前后的比较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232"/>
        <w:gridCol w:w="1800"/>
        <w:gridCol w:w="1800"/>
        <w:gridCol w:w="1800"/>
        <w:gridCol w:w="1800"/>
      </w:tblGrid>
      <w:tr w:rsidR="00E949C4" w14:paraId="250E0B9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63C54"/>
            <w:vAlign w:val="center"/>
          </w:tcPr>
          <w:p w14:paraId="1D480F6D" w14:textId="77777777" w:rsidR="00E949C4" w:rsidRDefault="00000000">
            <w:pPr>
              <w:spacing w:after="0" w:line="270" w:lineRule="exact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检查时段</w:t>
            </w:r>
            <w:proofErr w:type="spellEnd"/>
          </w:p>
        </w:tc>
        <w:tc>
          <w:tcPr>
            <w:tcW w:w="1800" w:type="dxa"/>
            <w:shd w:val="clear" w:color="auto" w:fill="263C54"/>
            <w:vAlign w:val="center"/>
          </w:tcPr>
          <w:p w14:paraId="7084934C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原模型</w:t>
            </w:r>
            <w:r>
              <w:rPr>
                <w:b/>
                <w:color w:val="FFFFFF"/>
                <w:sz w:val="19"/>
              </w:rPr>
              <w:t xml:space="preserve"> RMSE</w:t>
            </w:r>
          </w:p>
        </w:tc>
        <w:tc>
          <w:tcPr>
            <w:tcW w:w="1800" w:type="dxa"/>
            <w:shd w:val="clear" w:color="auto" w:fill="263C54"/>
            <w:vAlign w:val="center"/>
          </w:tcPr>
          <w:p w14:paraId="2913CE7C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新模型</w:t>
            </w:r>
            <w:r>
              <w:rPr>
                <w:b/>
                <w:color w:val="FFFFFF"/>
                <w:sz w:val="19"/>
              </w:rPr>
              <w:t xml:space="preserve"> RMSE</w:t>
            </w:r>
          </w:p>
        </w:tc>
        <w:tc>
          <w:tcPr>
            <w:tcW w:w="1800" w:type="dxa"/>
            <w:shd w:val="clear" w:color="auto" w:fill="263C54"/>
            <w:vAlign w:val="center"/>
          </w:tcPr>
          <w:p w14:paraId="77E538E5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原模型</w:t>
            </w:r>
            <w:r>
              <w:rPr>
                <w:b/>
                <w:color w:val="FFFFFF"/>
                <w:sz w:val="19"/>
              </w:rPr>
              <w:t xml:space="preserve"> MAE</w:t>
            </w:r>
          </w:p>
        </w:tc>
        <w:tc>
          <w:tcPr>
            <w:tcW w:w="1800" w:type="dxa"/>
            <w:shd w:val="clear" w:color="auto" w:fill="263C54"/>
            <w:vAlign w:val="center"/>
          </w:tcPr>
          <w:p w14:paraId="2FC49ED5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新模型</w:t>
            </w:r>
            <w:r>
              <w:rPr>
                <w:b/>
                <w:color w:val="FFFFFF"/>
                <w:sz w:val="19"/>
              </w:rPr>
              <w:t xml:space="preserve"> MAE</w:t>
            </w:r>
          </w:p>
        </w:tc>
      </w:tr>
      <w:tr w:rsidR="00E949C4" w14:paraId="7D38DF67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6DFCB98" w14:textId="2A562354" w:rsidR="00E949C4" w:rsidRDefault="00503EA3">
            <w:pPr>
              <w:spacing w:after="0" w:line="270" w:lineRule="exact"/>
            </w:pPr>
            <w:r>
              <w:rPr>
                <w:rFonts w:hint="eastAsia"/>
                <w:sz w:val="19"/>
                <w:lang w:eastAsia="zh-CN"/>
              </w:rPr>
              <w:t>Model selection</w:t>
            </w:r>
            <w:r w:rsidR="00000000">
              <w:rPr>
                <w:sz w:val="19"/>
              </w:rPr>
              <w:t xml:space="preserve"> 33 </w:t>
            </w:r>
            <w:proofErr w:type="spellStart"/>
            <w:r w:rsidR="00000000">
              <w:rPr>
                <w:sz w:val="19"/>
              </w:rPr>
              <w:t>个月</w:t>
            </w:r>
            <w:proofErr w:type="spellEnd"/>
          </w:p>
        </w:tc>
        <w:tc>
          <w:tcPr>
            <w:tcW w:w="1800" w:type="dxa"/>
            <w:shd w:val="clear" w:color="auto" w:fill="FFFFFF"/>
            <w:vAlign w:val="center"/>
          </w:tcPr>
          <w:p w14:paraId="729245FB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186.26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0939E20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182.50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A2619B3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110.54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2B4CD68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108.51</w:t>
            </w:r>
          </w:p>
        </w:tc>
      </w:tr>
      <w:tr w:rsidR="00E949C4" w14:paraId="15A67426" w14:textId="77777777">
        <w:trPr>
          <w:cantSplit/>
          <w:jc w:val="center"/>
        </w:trPr>
        <w:tc>
          <w:tcPr>
            <w:tcW w:w="2232" w:type="dxa"/>
            <w:shd w:val="clear" w:color="auto" w:fill="F3F6F8"/>
            <w:vAlign w:val="center"/>
          </w:tcPr>
          <w:p w14:paraId="09DF5D58" w14:textId="45961FDD" w:rsidR="00E949C4" w:rsidRDefault="00503EA3">
            <w:pPr>
              <w:spacing w:after="0" w:line="270" w:lineRule="exact"/>
            </w:pPr>
            <w:r>
              <w:rPr>
                <w:rFonts w:hint="eastAsia"/>
                <w:sz w:val="19"/>
                <w:lang w:eastAsia="zh-CN"/>
              </w:rPr>
              <w:t>OOT</w:t>
            </w:r>
            <w:r w:rsidR="00000000">
              <w:rPr>
                <w:sz w:val="19"/>
              </w:rPr>
              <w:t xml:space="preserve"> 27 </w:t>
            </w:r>
            <w:proofErr w:type="spellStart"/>
            <w:r w:rsidR="00000000">
              <w:rPr>
                <w:sz w:val="19"/>
              </w:rPr>
              <w:t>个月</w:t>
            </w:r>
            <w:proofErr w:type="spellEnd"/>
          </w:p>
        </w:tc>
        <w:tc>
          <w:tcPr>
            <w:tcW w:w="1800" w:type="dxa"/>
            <w:shd w:val="clear" w:color="auto" w:fill="F3F6F8"/>
            <w:vAlign w:val="center"/>
          </w:tcPr>
          <w:p w14:paraId="590CB43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267.22</w:t>
            </w:r>
          </w:p>
        </w:tc>
        <w:tc>
          <w:tcPr>
            <w:tcW w:w="1800" w:type="dxa"/>
            <w:shd w:val="clear" w:color="auto" w:fill="F3F6F8"/>
            <w:vAlign w:val="center"/>
          </w:tcPr>
          <w:p w14:paraId="576B55A3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246.98</w:t>
            </w:r>
          </w:p>
        </w:tc>
        <w:tc>
          <w:tcPr>
            <w:tcW w:w="1800" w:type="dxa"/>
            <w:shd w:val="clear" w:color="auto" w:fill="F3F6F8"/>
            <w:vAlign w:val="center"/>
          </w:tcPr>
          <w:p w14:paraId="4BC12103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205.07</w:t>
            </w:r>
          </w:p>
        </w:tc>
        <w:tc>
          <w:tcPr>
            <w:tcW w:w="1800" w:type="dxa"/>
            <w:shd w:val="clear" w:color="auto" w:fill="F3F6F8"/>
            <w:vAlign w:val="center"/>
          </w:tcPr>
          <w:p w14:paraId="4B1C3EEA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180.35</w:t>
            </w:r>
          </w:p>
        </w:tc>
      </w:tr>
    </w:tbl>
    <w:p w14:paraId="2DC280D1" w14:textId="77777777" w:rsidR="00E949C4" w:rsidRDefault="00E949C4">
      <w:pPr>
        <w:spacing w:after="60" w:line="59" w:lineRule="exact"/>
      </w:pPr>
    </w:p>
    <w:p w14:paraId="19D48F72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两个版本都保留三个阶段切换月提醒。新版本多加了三月和一月提醒，后期</w:t>
      </w:r>
      <w:r>
        <w:rPr>
          <w:lang w:eastAsia="zh-CN"/>
        </w:rPr>
        <w:t xml:space="preserve"> RMSE </w:t>
      </w:r>
      <w:r>
        <w:rPr>
          <w:lang w:eastAsia="zh-CN"/>
        </w:rPr>
        <w:t>下降约</w:t>
      </w:r>
      <w:r>
        <w:rPr>
          <w:lang w:eastAsia="zh-CN"/>
        </w:rPr>
        <w:t xml:space="preserve"> 7.6%</w:t>
      </w:r>
      <w:r>
        <w:rPr>
          <w:lang w:eastAsia="zh-CN"/>
        </w:rPr>
        <w:t>，</w:t>
      </w:r>
      <w:r>
        <w:rPr>
          <w:lang w:eastAsia="zh-CN"/>
        </w:rPr>
        <w:t xml:space="preserve">MAE </w:t>
      </w:r>
      <w:r>
        <w:rPr>
          <w:lang w:eastAsia="zh-CN"/>
        </w:rPr>
        <w:t>下降约</w:t>
      </w:r>
      <w:r>
        <w:rPr>
          <w:lang w:eastAsia="zh-CN"/>
        </w:rPr>
        <w:t xml:space="preserve"> 12.1%</w:t>
      </w:r>
      <w:r>
        <w:rPr>
          <w:lang w:eastAsia="zh-CN"/>
        </w:rPr>
        <w:t>。同一后期内，简单地用上月收入预测本月，</w:t>
      </w:r>
      <w:r>
        <w:rPr>
          <w:lang w:eastAsia="zh-CN"/>
        </w:rPr>
        <w:t xml:space="preserve">RMSE </w:t>
      </w:r>
      <w:r>
        <w:rPr>
          <w:lang w:eastAsia="zh-CN"/>
        </w:rPr>
        <w:t>为</w:t>
      </w:r>
      <w:r>
        <w:rPr>
          <w:lang w:eastAsia="zh-CN"/>
        </w:rPr>
        <w:t xml:space="preserve"> 301.90</w:t>
      </w:r>
      <w:r>
        <w:rPr>
          <w:lang w:eastAsia="zh-CN"/>
        </w:rPr>
        <w:t>、</w:t>
      </w:r>
      <w:r>
        <w:rPr>
          <w:lang w:eastAsia="zh-CN"/>
        </w:rPr>
        <w:t xml:space="preserve">MAE </w:t>
      </w:r>
      <w:r>
        <w:rPr>
          <w:lang w:eastAsia="zh-CN"/>
        </w:rPr>
        <w:t>为</w:t>
      </w:r>
      <w:r>
        <w:rPr>
          <w:lang w:eastAsia="zh-CN"/>
        </w:rPr>
        <w:t xml:space="preserve"> 219.15</w:t>
      </w:r>
      <w:r>
        <w:rPr>
          <w:lang w:eastAsia="zh-CN"/>
        </w:rPr>
        <w:t>，也高于新模型。</w:t>
      </w:r>
    </w:p>
    <w:p w14:paraId="5D60A7EC" w14:textId="77777777" w:rsidR="00D26C70" w:rsidRDefault="00D26C70">
      <w:pPr>
        <w:spacing w:after="120" w:line="320" w:lineRule="exact"/>
        <w:rPr>
          <w:lang w:eastAsia="zh-CN"/>
        </w:rPr>
      </w:pPr>
    </w:p>
    <w:p w14:paraId="47E2C318" w14:textId="77777777" w:rsidR="00E949C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附录一</w:t>
      </w:r>
      <w:r>
        <w:rPr>
          <w:lang w:eastAsia="zh-CN"/>
        </w:rPr>
        <w:t xml:space="preserve"> </w:t>
      </w:r>
      <w:r>
        <w:rPr>
          <w:lang w:eastAsia="zh-CN"/>
        </w:rPr>
        <w:t>公式和筛选数值</w:t>
      </w:r>
    </w:p>
    <w:p w14:paraId="616349C8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本页供需要复核计算时使用。正文中的</w:t>
      </w:r>
      <w:r>
        <w:rPr>
          <w:lang w:eastAsia="zh-CN"/>
        </w:rPr>
        <w:t>“</w:t>
      </w:r>
      <w:r>
        <w:rPr>
          <w:lang w:eastAsia="zh-CN"/>
        </w:rPr>
        <w:t>增长率</w:t>
      </w:r>
      <w:r>
        <w:rPr>
          <w:lang w:eastAsia="zh-CN"/>
        </w:rPr>
        <w:t>”</w:t>
      </w:r>
      <w:r>
        <w:rPr>
          <w:lang w:eastAsia="zh-CN"/>
        </w:rPr>
        <w:t>用</w:t>
      </w:r>
      <w:r>
        <w:rPr>
          <w:lang w:eastAsia="zh-CN"/>
        </w:rPr>
        <w:t xml:space="preserve"> g </w:t>
      </w:r>
      <w:r>
        <w:rPr>
          <w:lang w:eastAsia="zh-CN"/>
        </w:rPr>
        <w:t>表示，</w:t>
      </w:r>
      <w:r>
        <w:rPr>
          <w:lang w:eastAsia="zh-CN"/>
        </w:rPr>
        <w:t>“</w:t>
      </w:r>
      <w:r>
        <w:rPr>
          <w:lang w:eastAsia="zh-CN"/>
        </w:rPr>
        <w:t>四项合计收入</w:t>
      </w:r>
      <w:r>
        <w:rPr>
          <w:lang w:eastAsia="zh-CN"/>
        </w:rPr>
        <w:t>”</w:t>
      </w:r>
      <w:r>
        <w:rPr>
          <w:lang w:eastAsia="zh-CN"/>
        </w:rPr>
        <w:t>用</w:t>
      </w:r>
      <w:r>
        <w:rPr>
          <w:lang w:eastAsia="zh-CN"/>
        </w:rPr>
        <w:t xml:space="preserve"> Y </w:t>
      </w:r>
      <w:r>
        <w:rPr>
          <w:lang w:eastAsia="zh-CN"/>
        </w:rPr>
        <w:t>表示，</w:t>
      </w:r>
      <w:r>
        <w:rPr>
          <w:lang w:eastAsia="zh-CN"/>
        </w:rPr>
        <w:t xml:space="preserve">t </w:t>
      </w:r>
      <w:r>
        <w:rPr>
          <w:lang w:eastAsia="zh-CN"/>
        </w:rPr>
        <w:t>表示当前月份。</w:t>
      </w:r>
    </w:p>
    <w:p w14:paraId="3912643C" w14:textId="77777777" w:rsidR="00E949C4" w:rsidRDefault="00000000">
      <w:pPr>
        <w:spacing w:after="10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/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 xml:space="preserve"> - 1</m:t>
          </m:r>
        </m:oMath>
      </m:oMathPara>
    </w:p>
    <w:p w14:paraId="119C1ED4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宏观因子的六种变换</w:t>
      </w:r>
    </w:p>
    <w:p w14:paraId="2D575401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 xml:space="preserve">X </w:t>
      </w:r>
      <w:r>
        <w:rPr>
          <w:lang w:eastAsia="zh-CN"/>
        </w:rPr>
        <w:t>表示某个原始宏观指标。先计算下表中的变换，再分别滞后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3</w:t>
      </w:r>
      <w:r>
        <w:rPr>
          <w:lang w:eastAsia="zh-CN"/>
        </w:rPr>
        <w:t>、</w:t>
      </w:r>
      <w:r>
        <w:rPr>
          <w:lang w:eastAsia="zh-CN"/>
        </w:rPr>
        <w:t xml:space="preserve">6 </w:t>
      </w:r>
      <w:r>
        <w:rPr>
          <w:lang w:eastAsia="zh-CN"/>
        </w:rPr>
        <w:t>个月。例如，滞后</w:t>
      </w:r>
      <w:r>
        <w:rPr>
          <w:lang w:eastAsia="zh-CN"/>
        </w:rPr>
        <w:t xml:space="preserve"> 3 </w:t>
      </w:r>
      <w:r>
        <w:rPr>
          <w:lang w:eastAsia="zh-CN"/>
        </w:rPr>
        <w:t>个月的百分比变化，是三个月前相对四个月前的变化。</w:t>
      </w:r>
    </w:p>
    <w:p w14:paraId="0A3E6B8E" w14:textId="77777777" w:rsidR="00E949C4" w:rsidRDefault="00000000">
      <w:pPr>
        <w:pStyle w:val="af7"/>
        <w:keepNext/>
      </w:pPr>
      <w:r>
        <w:t>表</w:t>
      </w:r>
      <w:r>
        <w:t xml:space="preserve"> 10 </w:t>
      </w:r>
      <w:proofErr w:type="spellStart"/>
      <w:r>
        <w:t>单项特征的计算方法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456"/>
        <w:gridCol w:w="5976"/>
      </w:tblGrid>
      <w:tr w:rsidR="00E949C4" w14:paraId="0A775DE9" w14:textId="77777777">
        <w:trPr>
          <w:cantSplit/>
          <w:tblHeader/>
          <w:jc w:val="center"/>
        </w:trPr>
        <w:tc>
          <w:tcPr>
            <w:tcW w:w="3456" w:type="dxa"/>
            <w:shd w:val="clear" w:color="auto" w:fill="263C54"/>
            <w:vAlign w:val="center"/>
          </w:tcPr>
          <w:p w14:paraId="17B0DB1D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5976" w:type="dxa"/>
            <w:shd w:val="clear" w:color="auto" w:fill="263C54"/>
            <w:vAlign w:val="center"/>
          </w:tcPr>
          <w:p w14:paraId="76D2A7AC" w14:textId="77777777" w:rsidR="00E949C4" w:rsidRDefault="00000000"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9"/>
              </w:rPr>
              <w:t>计算公式</w:t>
            </w:r>
          </w:p>
        </w:tc>
      </w:tr>
      <w:tr w:rsidR="00E949C4" w14:paraId="56F7A866" w14:textId="77777777">
        <w:trPr>
          <w:cantSplit/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205A60D4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原值</w:t>
            </w:r>
            <w:r>
              <w:rPr>
                <w:sz w:val="19"/>
              </w:rPr>
              <w:t xml:space="preserve"> level</w:t>
            </w:r>
          </w:p>
        </w:tc>
        <w:tc>
          <w:tcPr>
            <w:tcW w:w="5976" w:type="dxa"/>
            <w:shd w:val="clear" w:color="auto" w:fill="FFFFFF"/>
            <w:vAlign w:val="center"/>
          </w:tcPr>
          <w:p w14:paraId="46416CC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Xₜ</w:t>
            </w:r>
          </w:p>
        </w:tc>
      </w:tr>
      <w:tr w:rsidR="00E949C4" w14:paraId="694C3CA3" w14:textId="77777777">
        <w:trPr>
          <w:cantSplit/>
          <w:jc w:val="center"/>
        </w:trPr>
        <w:tc>
          <w:tcPr>
            <w:tcW w:w="3456" w:type="dxa"/>
            <w:shd w:val="clear" w:color="auto" w:fill="F3F6F8"/>
            <w:vAlign w:val="center"/>
          </w:tcPr>
          <w:p w14:paraId="7604262C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原值的对数</w:t>
            </w:r>
            <w:r>
              <w:rPr>
                <w:sz w:val="19"/>
              </w:rPr>
              <w:t xml:space="preserve"> loglevel</w:t>
            </w:r>
          </w:p>
        </w:tc>
        <w:tc>
          <w:tcPr>
            <w:tcW w:w="5976" w:type="dxa"/>
            <w:shd w:val="clear" w:color="auto" w:fill="F3F6F8"/>
            <w:vAlign w:val="center"/>
          </w:tcPr>
          <w:p w14:paraId="18394D03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ln(Xₜ)</w:t>
            </w:r>
          </w:p>
        </w:tc>
      </w:tr>
      <w:tr w:rsidR="00E949C4" w14:paraId="2D7FB01B" w14:textId="77777777">
        <w:trPr>
          <w:cantSplit/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2CBF1D2C" w14:textId="77777777" w:rsidR="00E949C4" w:rsidRDefault="00000000">
            <w:pPr>
              <w:spacing w:after="0" w:line="270" w:lineRule="exact"/>
            </w:pPr>
            <w:r>
              <w:rPr>
                <w:sz w:val="19"/>
              </w:rPr>
              <w:t>月度差值</w:t>
            </w:r>
            <w:r>
              <w:rPr>
                <w:sz w:val="19"/>
              </w:rPr>
              <w:t xml:space="preserve"> diff</w:t>
            </w:r>
          </w:p>
        </w:tc>
        <w:tc>
          <w:tcPr>
            <w:tcW w:w="5976" w:type="dxa"/>
            <w:shd w:val="clear" w:color="auto" w:fill="FFFFFF"/>
            <w:vAlign w:val="center"/>
          </w:tcPr>
          <w:p w14:paraId="3ACEE04D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Xₜ − Xₜ₋₁</w:t>
            </w:r>
          </w:p>
        </w:tc>
      </w:tr>
      <w:tr w:rsidR="00E949C4" w14:paraId="4BB02956" w14:textId="77777777">
        <w:trPr>
          <w:cantSplit/>
          <w:jc w:val="center"/>
        </w:trPr>
        <w:tc>
          <w:tcPr>
            <w:tcW w:w="3456" w:type="dxa"/>
            <w:shd w:val="clear" w:color="auto" w:fill="F3F6F8"/>
            <w:vAlign w:val="center"/>
          </w:tcPr>
          <w:p w14:paraId="1693D640" w14:textId="77777777" w:rsidR="00E949C4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月度对数变化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dlog</w:t>
            </w:r>
            <w:proofErr w:type="spellEnd"/>
          </w:p>
        </w:tc>
        <w:tc>
          <w:tcPr>
            <w:tcW w:w="5976" w:type="dxa"/>
            <w:shd w:val="clear" w:color="auto" w:fill="F3F6F8"/>
            <w:vAlign w:val="center"/>
          </w:tcPr>
          <w:p w14:paraId="408F11F1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ln(Xₜ) − ln(Xₜ₋₁)</w:t>
            </w:r>
          </w:p>
        </w:tc>
      </w:tr>
      <w:tr w:rsidR="00E949C4" w14:paraId="7524BEEF" w14:textId="77777777">
        <w:trPr>
          <w:cantSplit/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402E9977" w14:textId="77777777" w:rsidR="00E949C4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同比对数变化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yoylog</w:t>
            </w:r>
            <w:proofErr w:type="spellEnd"/>
          </w:p>
        </w:tc>
        <w:tc>
          <w:tcPr>
            <w:tcW w:w="5976" w:type="dxa"/>
            <w:shd w:val="clear" w:color="auto" w:fill="FFFFFF"/>
            <w:vAlign w:val="center"/>
          </w:tcPr>
          <w:p w14:paraId="56C2402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ln(Xₜ) − ln(Xₜ₋₁₂)</w:t>
            </w:r>
          </w:p>
        </w:tc>
      </w:tr>
      <w:tr w:rsidR="00E949C4" w14:paraId="00E84015" w14:textId="77777777">
        <w:trPr>
          <w:cantSplit/>
          <w:jc w:val="center"/>
        </w:trPr>
        <w:tc>
          <w:tcPr>
            <w:tcW w:w="3456" w:type="dxa"/>
            <w:shd w:val="clear" w:color="auto" w:fill="F3F6F8"/>
            <w:vAlign w:val="center"/>
          </w:tcPr>
          <w:p w14:paraId="1DBDC6B2" w14:textId="77777777" w:rsidR="00E949C4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月度百分比变化</w:t>
            </w:r>
            <w:r>
              <w:rPr>
                <w:sz w:val="19"/>
                <w:lang w:eastAsia="zh-CN"/>
              </w:rPr>
              <w:t xml:space="preserve"> pct</w:t>
            </w:r>
          </w:p>
        </w:tc>
        <w:tc>
          <w:tcPr>
            <w:tcW w:w="5976" w:type="dxa"/>
            <w:shd w:val="clear" w:color="auto" w:fill="F3F6F8"/>
            <w:vAlign w:val="center"/>
          </w:tcPr>
          <w:p w14:paraId="147C557C" w14:textId="77777777" w:rsidR="00E949C4" w:rsidRDefault="00000000">
            <w:pPr>
              <w:spacing w:after="0" w:line="270" w:lineRule="exact"/>
              <w:jc w:val="center"/>
            </w:pPr>
            <w:r>
              <w:rPr>
                <w:sz w:val="19"/>
              </w:rPr>
              <w:t>Xₜ / Xₜ₋₁ − 1</w:t>
            </w:r>
          </w:p>
        </w:tc>
      </w:tr>
    </w:tbl>
    <w:p w14:paraId="68EF046C" w14:textId="77777777" w:rsidR="00E949C4" w:rsidRDefault="00E949C4">
      <w:pPr>
        <w:spacing w:after="60" w:line="59" w:lineRule="exact"/>
      </w:pPr>
    </w:p>
    <w:p w14:paraId="3489962D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单项数量</w:t>
      </w:r>
      <w:r>
        <w:rPr>
          <w:lang w:eastAsia="zh-CN"/>
        </w:rPr>
        <w:t xml:space="preserve"> = 6 </w:t>
      </w:r>
      <w:r>
        <w:rPr>
          <w:lang w:eastAsia="zh-CN"/>
        </w:rPr>
        <w:t>个指标</w:t>
      </w:r>
      <w:r>
        <w:rPr>
          <w:lang w:eastAsia="zh-CN"/>
        </w:rPr>
        <w:t xml:space="preserve"> × 6 </w:t>
      </w:r>
      <w:r>
        <w:rPr>
          <w:lang w:eastAsia="zh-CN"/>
        </w:rPr>
        <w:t>种变换</w:t>
      </w:r>
      <w:r>
        <w:rPr>
          <w:lang w:eastAsia="zh-CN"/>
        </w:rPr>
        <w:t xml:space="preserve"> × 3 </w:t>
      </w:r>
      <w:r>
        <w:rPr>
          <w:lang w:eastAsia="zh-CN"/>
        </w:rPr>
        <w:t>个滞后</w:t>
      </w:r>
      <w:r>
        <w:rPr>
          <w:lang w:eastAsia="zh-CN"/>
        </w:rPr>
        <w:t xml:space="preserve"> = 108</w:t>
      </w:r>
      <w:r>
        <w:rPr>
          <w:lang w:eastAsia="zh-CN"/>
        </w:rPr>
        <w:t>。组合特征用不同指标的相同变换、相同滞后相乘；</w:t>
      </w:r>
      <w:r>
        <w:rPr>
          <w:lang w:eastAsia="zh-CN"/>
        </w:rPr>
        <w:t xml:space="preserve">15 </w:t>
      </w:r>
      <w:r>
        <w:rPr>
          <w:lang w:eastAsia="zh-CN"/>
        </w:rPr>
        <w:t>对指标</w:t>
      </w:r>
      <w:r>
        <w:rPr>
          <w:lang w:eastAsia="zh-CN"/>
        </w:rPr>
        <w:t xml:space="preserve"> × 4 </w:t>
      </w:r>
      <w:r>
        <w:rPr>
          <w:lang w:eastAsia="zh-CN"/>
        </w:rPr>
        <w:t>种变换（</w:t>
      </w:r>
      <w:r>
        <w:rPr>
          <w:lang w:eastAsia="zh-CN"/>
        </w:rPr>
        <w:t>diff</w:t>
      </w:r>
      <w:r>
        <w:rPr>
          <w:lang w:eastAsia="zh-CN"/>
        </w:rPr>
        <w:t>、</w:t>
      </w:r>
      <w:proofErr w:type="spellStart"/>
      <w:r>
        <w:rPr>
          <w:lang w:eastAsia="zh-CN"/>
        </w:rPr>
        <w:t>dlog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yoylog</w:t>
      </w:r>
      <w:proofErr w:type="spellEnd"/>
      <w:r>
        <w:rPr>
          <w:lang w:eastAsia="zh-CN"/>
        </w:rPr>
        <w:t>、</w:t>
      </w:r>
      <w:r>
        <w:rPr>
          <w:lang w:eastAsia="zh-CN"/>
        </w:rPr>
        <w:t>pct</w:t>
      </w:r>
      <w:r>
        <w:rPr>
          <w:lang w:eastAsia="zh-CN"/>
        </w:rPr>
        <w:t>）</w:t>
      </w:r>
      <w:r>
        <w:rPr>
          <w:lang w:eastAsia="zh-CN"/>
        </w:rPr>
        <w:t xml:space="preserve">× 3 </w:t>
      </w:r>
      <w:r>
        <w:rPr>
          <w:lang w:eastAsia="zh-CN"/>
        </w:rPr>
        <w:t>个滞后</w:t>
      </w:r>
      <w:r>
        <w:rPr>
          <w:lang w:eastAsia="zh-CN"/>
        </w:rPr>
        <w:t xml:space="preserve"> = 180</w:t>
      </w:r>
      <w:r>
        <w:rPr>
          <w:lang w:eastAsia="zh-CN"/>
        </w:rPr>
        <w:t>。</w:t>
      </w:r>
    </w:p>
    <w:p w14:paraId="1D5313B7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与收入增长率有关的检验结果</w:t>
      </w:r>
    </w:p>
    <w:p w14:paraId="17282561" w14:textId="77777777" w:rsidR="00E949C4" w:rsidRDefault="00000000">
      <w:pPr>
        <w:spacing w:after="120" w:line="320" w:lineRule="exact"/>
        <w:rPr>
          <w:lang w:eastAsia="zh-CN"/>
        </w:rPr>
      </w:pPr>
      <w:r>
        <w:rPr>
          <w:lang w:eastAsia="zh-CN"/>
        </w:rPr>
        <w:t>开发期有</w:t>
      </w:r>
      <w:r>
        <w:rPr>
          <w:lang w:eastAsia="zh-CN"/>
        </w:rPr>
        <w:t xml:space="preserve"> 158 </w:t>
      </w:r>
      <w:r>
        <w:rPr>
          <w:lang w:eastAsia="zh-CN"/>
        </w:rPr>
        <w:t>个增长率观测，覆盖</w:t>
      </w:r>
      <w:r>
        <w:rPr>
          <w:lang w:eastAsia="zh-CN"/>
        </w:rPr>
        <w:t xml:space="preserve"> 2011 </w:t>
      </w:r>
      <w:r>
        <w:rPr>
          <w:lang w:eastAsia="zh-CN"/>
        </w:rPr>
        <w:t>年</w:t>
      </w:r>
      <w:r>
        <w:rPr>
          <w:lang w:eastAsia="zh-CN"/>
        </w:rPr>
        <w:t xml:space="preserve"> 2 </w:t>
      </w:r>
      <w:r>
        <w:rPr>
          <w:lang w:eastAsia="zh-CN"/>
        </w:rPr>
        <w:t>月至</w:t>
      </w:r>
      <w:r>
        <w:rPr>
          <w:lang w:eastAsia="zh-CN"/>
        </w:rPr>
        <w:t xml:space="preserve"> 2024 </w:t>
      </w:r>
      <w:r>
        <w:rPr>
          <w:lang w:eastAsia="zh-CN"/>
        </w:rPr>
        <w:t>年</w:t>
      </w:r>
      <w:r>
        <w:rPr>
          <w:lang w:eastAsia="zh-CN"/>
        </w:rPr>
        <w:t xml:space="preserve"> 3 </w:t>
      </w:r>
      <w:r>
        <w:rPr>
          <w:lang w:eastAsia="zh-CN"/>
        </w:rPr>
        <w:t>月。</w:t>
      </w:r>
      <w:r>
        <w:rPr>
          <w:lang w:eastAsia="zh-CN"/>
        </w:rPr>
        <w:t xml:space="preserve">ADF </w:t>
      </w:r>
      <w:r>
        <w:rPr>
          <w:lang w:eastAsia="zh-CN"/>
        </w:rPr>
        <w:t>的</w:t>
      </w:r>
      <w:r>
        <w:rPr>
          <w:lang w:eastAsia="zh-CN"/>
        </w:rPr>
        <w:t xml:space="preserve"> p </w:t>
      </w:r>
      <w:r>
        <w:rPr>
          <w:lang w:eastAsia="zh-CN"/>
        </w:rPr>
        <w:t>值为</w:t>
      </w:r>
      <w:r>
        <w:rPr>
          <w:lang w:eastAsia="zh-CN"/>
        </w:rPr>
        <w:t xml:space="preserve"> 0.0093</w:t>
      </w:r>
      <w:r>
        <w:rPr>
          <w:lang w:eastAsia="zh-CN"/>
        </w:rPr>
        <w:t>，</w:t>
      </w:r>
      <w:r>
        <w:rPr>
          <w:lang w:eastAsia="zh-CN"/>
        </w:rPr>
        <w:t xml:space="preserve">KPSS </w:t>
      </w:r>
      <w:r>
        <w:rPr>
          <w:lang w:eastAsia="zh-CN"/>
        </w:rPr>
        <w:t>的报告</w:t>
      </w:r>
      <w:r>
        <w:rPr>
          <w:lang w:eastAsia="zh-CN"/>
        </w:rPr>
        <w:t xml:space="preserve"> p </w:t>
      </w:r>
      <w:r>
        <w:rPr>
          <w:lang w:eastAsia="zh-CN"/>
        </w:rPr>
        <w:t>值不低于</w:t>
      </w:r>
      <w:r>
        <w:rPr>
          <w:lang w:eastAsia="zh-CN"/>
        </w:rPr>
        <w:t xml:space="preserve"> 0.10</w:t>
      </w:r>
      <w:r>
        <w:rPr>
          <w:lang w:eastAsia="zh-CN"/>
        </w:rPr>
        <w:t>，通过本次平稳性要求。增长率仍有时间上的关联：与上月的</w:t>
      </w:r>
      <w:r>
        <w:rPr>
          <w:lang w:eastAsia="zh-CN"/>
        </w:rPr>
        <w:t xml:space="preserve"> ACF </w:t>
      </w:r>
      <w:r>
        <w:rPr>
          <w:lang w:eastAsia="zh-CN"/>
        </w:rPr>
        <w:t>为</w:t>
      </w:r>
      <w:r>
        <w:rPr>
          <w:lang w:eastAsia="zh-CN"/>
        </w:rPr>
        <w:t xml:space="preserve"> −0.347</w:t>
      </w:r>
      <w:r>
        <w:rPr>
          <w:lang w:eastAsia="zh-CN"/>
        </w:rPr>
        <w:t>，与去年同月为</w:t>
      </w:r>
      <w:r>
        <w:rPr>
          <w:lang w:eastAsia="zh-CN"/>
        </w:rPr>
        <w:t xml:space="preserve"> +0.368</w:t>
      </w:r>
      <w:r>
        <w:rPr>
          <w:lang w:eastAsia="zh-CN"/>
        </w:rPr>
        <w:t>。这支持继续比较含月度和年度关联的模型。</w:t>
      </w:r>
    </w:p>
    <w:p w14:paraId="7A2EC22B" w14:textId="77777777" w:rsidR="00E949C4" w:rsidRDefault="00000000">
      <w:pPr>
        <w:pStyle w:val="21"/>
        <w:rPr>
          <w:lang w:eastAsia="zh-CN"/>
        </w:rPr>
      </w:pPr>
      <w:r>
        <w:rPr>
          <w:lang w:eastAsia="zh-CN"/>
        </w:rPr>
        <w:t>因子筛选的具体门槛</w:t>
      </w:r>
    </w:p>
    <w:p w14:paraId="6EDBD3D8" w14:textId="739357D5" w:rsidR="00E949C4" w:rsidRDefault="00000000">
      <w:pPr>
        <w:spacing w:after="120" w:line="320" w:lineRule="exact"/>
        <w:rPr>
          <w:lang w:eastAsia="zh-CN"/>
        </w:rPr>
      </w:pPr>
      <w:r>
        <w:t xml:space="preserve">ADF p ≤ 0.05 </w:t>
      </w:r>
      <w:r>
        <w:t>且</w:t>
      </w:r>
      <w:r>
        <w:t xml:space="preserve"> KPSS p ≥ 0.05</w:t>
      </w:r>
      <w:r>
        <w:t>；</w:t>
      </w:r>
      <w:r>
        <w:t xml:space="preserve">Spearman IC </w:t>
      </w:r>
      <w:r>
        <w:t>的近似</w:t>
      </w:r>
      <w:r>
        <w:t xml:space="preserve"> t </w:t>
      </w:r>
      <w:proofErr w:type="spellStart"/>
      <w:r>
        <w:t>统计量绝对值</w:t>
      </w:r>
      <w:proofErr w:type="spellEnd"/>
      <w:r>
        <w:t xml:space="preserve"> ≥ 2</w:t>
      </w:r>
      <w:r>
        <w:t>；</w:t>
      </w:r>
      <w:r w:rsidR="00D26C70">
        <w:rPr>
          <w:rFonts w:hint="eastAsia"/>
          <w:lang w:eastAsia="zh-CN"/>
        </w:rPr>
        <w:t>Dev period</w:t>
      </w:r>
      <w:r w:rsidR="00D26C70">
        <w:rPr>
          <w:rFonts w:hint="eastAsia"/>
          <w:lang w:eastAsia="zh-CN"/>
        </w:rPr>
        <w:t>和</w:t>
      </w:r>
      <w:r w:rsidR="00D26C70">
        <w:rPr>
          <w:rFonts w:hint="eastAsia"/>
          <w:lang w:eastAsia="zh-CN"/>
        </w:rPr>
        <w:t>OOT</w:t>
      </w:r>
      <w:r>
        <w:t xml:space="preserve"> IC </w:t>
      </w:r>
      <w:proofErr w:type="spellStart"/>
      <w:r>
        <w:t>保持同一非零符号</w:t>
      </w:r>
      <w:proofErr w:type="spellEnd"/>
      <w:r>
        <w:t>。</w:t>
      </w:r>
      <w:r>
        <w:rPr>
          <w:lang w:eastAsia="zh-CN"/>
        </w:rPr>
        <w:t>通过者按近似</w:t>
      </w:r>
      <w:r>
        <w:rPr>
          <w:lang w:eastAsia="zh-CN"/>
        </w:rPr>
        <w:t xml:space="preserve"> t </w:t>
      </w:r>
      <w:r>
        <w:rPr>
          <w:lang w:eastAsia="zh-CN"/>
        </w:rPr>
        <w:t>统计量绝对值排序，每个家族最多保留</w:t>
      </w:r>
      <w:r>
        <w:rPr>
          <w:lang w:eastAsia="zh-CN"/>
        </w:rPr>
        <w:t xml:space="preserve"> 1 </w:t>
      </w:r>
      <w:r>
        <w:rPr>
          <w:lang w:eastAsia="zh-CN"/>
        </w:rPr>
        <w:t>个单项，组合项最多保留</w:t>
      </w:r>
      <w:r>
        <w:rPr>
          <w:lang w:eastAsia="zh-CN"/>
        </w:rPr>
        <w:t xml:space="preserve"> 2 </w:t>
      </w:r>
      <w:r>
        <w:rPr>
          <w:lang w:eastAsia="zh-CN"/>
        </w:rPr>
        <w:t>个，</w:t>
      </w:r>
      <w:r w:rsidRPr="00D26C70">
        <w:rPr>
          <w:color w:val="EE0000"/>
          <w:lang w:eastAsia="zh-CN"/>
        </w:rPr>
        <w:t>且其两个具体组成单项必须都入选</w:t>
      </w:r>
      <w:r>
        <w:rPr>
          <w:lang w:eastAsia="zh-CN"/>
        </w:rPr>
        <w:t>。</w:t>
      </w:r>
    </w:p>
    <w:p w14:paraId="025AF8CA" w14:textId="2E7F1E84" w:rsidR="00E949C4" w:rsidRDefault="00000000">
      <w:pPr>
        <w:spacing w:after="120" w:line="302" w:lineRule="exact"/>
        <w:rPr>
          <w:lang w:eastAsia="zh-CN"/>
        </w:rPr>
      </w:pPr>
      <w:r>
        <w:rPr>
          <w:sz w:val="20"/>
          <w:lang w:eastAsia="zh-CN"/>
        </w:rPr>
        <w:t xml:space="preserve">IC </w:t>
      </w:r>
      <w:r>
        <w:rPr>
          <w:sz w:val="20"/>
          <w:lang w:eastAsia="zh-CN"/>
        </w:rPr>
        <w:t>本身只能在</w:t>
      </w:r>
      <w:r>
        <w:rPr>
          <w:sz w:val="20"/>
          <w:lang w:eastAsia="zh-CN"/>
        </w:rPr>
        <w:t xml:space="preserve"> −1 </w:t>
      </w:r>
      <w:r>
        <w:rPr>
          <w:sz w:val="20"/>
          <w:lang w:eastAsia="zh-CN"/>
        </w:rPr>
        <w:t>到</w:t>
      </w:r>
      <w:r>
        <w:rPr>
          <w:sz w:val="20"/>
          <w:lang w:eastAsia="zh-CN"/>
        </w:rPr>
        <w:t xml:space="preserve"> +1 </w:t>
      </w:r>
      <w:r>
        <w:rPr>
          <w:sz w:val="20"/>
          <w:lang w:eastAsia="zh-CN"/>
        </w:rPr>
        <w:t>之间。在同一窗口、同一批月份内，先用</w:t>
      </w:r>
      <w:r>
        <w:rPr>
          <w:sz w:val="20"/>
          <w:lang w:eastAsia="zh-CN"/>
        </w:rPr>
        <w:t xml:space="preserve"> BIC </w:t>
      </w:r>
      <w:r>
        <w:rPr>
          <w:sz w:val="20"/>
          <w:lang w:eastAsia="zh-CN"/>
        </w:rPr>
        <w:t>兼顾拟合效果和模型复杂度，挑选模型结构；再用完整的滚动预测</w:t>
      </w:r>
      <w:r>
        <w:rPr>
          <w:sz w:val="20"/>
          <w:lang w:eastAsia="zh-CN"/>
        </w:rPr>
        <w:t xml:space="preserve"> RMSE </w:t>
      </w:r>
      <w:r>
        <w:rPr>
          <w:sz w:val="20"/>
          <w:lang w:eastAsia="zh-CN"/>
        </w:rPr>
        <w:t>比较窗口。</w:t>
      </w:r>
      <w:r>
        <w:rPr>
          <w:sz w:val="20"/>
          <w:lang w:eastAsia="zh-CN"/>
        </w:rPr>
        <w:t xml:space="preserve">OOT </w:t>
      </w:r>
      <w:r>
        <w:rPr>
          <w:sz w:val="20"/>
          <w:lang w:eastAsia="zh-CN"/>
        </w:rPr>
        <w:t>不参与重新选模。</w:t>
      </w:r>
    </w:p>
    <w:p w14:paraId="7706FF79" w14:textId="77777777" w:rsidR="00E949C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附录二</w:t>
      </w:r>
      <w:r>
        <w:rPr>
          <w:lang w:eastAsia="zh-CN"/>
        </w:rPr>
        <w:t xml:space="preserve"> </w:t>
      </w:r>
      <w:r>
        <w:rPr>
          <w:lang w:eastAsia="zh-CN"/>
        </w:rPr>
        <w:t>最终模型和参数怎样理解</w:t>
      </w:r>
    </w:p>
    <w:p w14:paraId="6283B799" w14:textId="77777777" w:rsidR="00E949C4" w:rsidRDefault="00000000">
      <w:pPr>
        <w:spacing w:after="120" w:line="305" w:lineRule="exact"/>
      </w:pPr>
      <w:proofErr w:type="spellStart"/>
      <w:r>
        <w:rPr>
          <w:sz w:val="20"/>
        </w:rPr>
        <w:t>模型名称为</w:t>
      </w:r>
      <w:proofErr w:type="spellEnd"/>
      <w:r>
        <w:rPr>
          <w:sz w:val="20"/>
        </w:rPr>
        <w:t xml:space="preserve"> pct_none_B1_S2_Wall_ARE1_12_H0</w:t>
      </w:r>
      <w:r>
        <w:rPr>
          <w:sz w:val="20"/>
        </w:rPr>
        <w:t>。它表示只预测百分比变化，不含宏观因子，保留三个阶段切换提醒和两个日历提醒，使用扩展窗口，利用上月及去年同月的剩余变化，不另加正弦或余弦季节项。</w:t>
      </w:r>
    </w:p>
    <w:p w14:paraId="722755E6" w14:textId="77777777" w:rsidR="00E949C4" w:rsidRDefault="00000000">
      <w:pPr>
        <w:spacing w:after="10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A175947" w14:textId="77777777" w:rsidR="00E949C4" w:rsidRDefault="00000000">
      <w:pPr>
        <w:spacing w:after="10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α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2,t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3,t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4,t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+ γM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+ δJ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CC8FB3F" w14:textId="77777777" w:rsidR="00E949C4" w:rsidRDefault="00000000">
      <w:pPr>
        <w:spacing w:after="10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t-12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+ 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55B5C6D" w14:textId="40CF5FA6" w:rsidR="00E949C4" w:rsidRDefault="00000000">
      <w:pPr>
        <w:spacing w:after="120" w:line="302" w:lineRule="exact"/>
        <w:rPr>
          <w:lang w:eastAsia="zh-CN"/>
        </w:rPr>
      </w:pPr>
      <w:r>
        <w:rPr>
          <w:sz w:val="20"/>
          <w:lang w:eastAsia="zh-CN"/>
        </w:rPr>
        <w:t>P₂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>P₃</w:t>
      </w:r>
      <w:r>
        <w:rPr>
          <w:sz w:val="20"/>
          <w:lang w:eastAsia="zh-CN"/>
        </w:rPr>
        <w:t>、</w:t>
      </w:r>
      <w:r>
        <w:rPr>
          <w:sz w:val="20"/>
          <w:lang w:eastAsia="zh-CN"/>
        </w:rPr>
        <w:t xml:space="preserve">P₄ </w:t>
      </w:r>
      <w:r>
        <w:rPr>
          <w:sz w:val="20"/>
          <w:lang w:eastAsia="zh-CN"/>
        </w:rPr>
        <w:t>是三个切换月提醒，</w:t>
      </w:r>
      <w:r>
        <w:rPr>
          <w:sz w:val="20"/>
          <w:lang w:eastAsia="zh-CN"/>
        </w:rPr>
        <w:t xml:space="preserve">M </w:t>
      </w:r>
      <w:r>
        <w:rPr>
          <w:sz w:val="20"/>
          <w:lang w:eastAsia="zh-CN"/>
        </w:rPr>
        <w:t>是早期三月提醒，</w:t>
      </w:r>
      <w:r>
        <w:rPr>
          <w:sz w:val="20"/>
          <w:lang w:eastAsia="zh-CN"/>
        </w:rPr>
        <w:t xml:space="preserve">J </w:t>
      </w:r>
      <w:r>
        <w:rPr>
          <w:sz w:val="20"/>
          <w:lang w:eastAsia="zh-CN"/>
        </w:rPr>
        <w:t>是后期一月提醒。</w:t>
      </w:r>
      <w:r>
        <w:rPr>
          <w:sz w:val="20"/>
          <w:lang w:eastAsia="zh-CN"/>
        </w:rPr>
        <w:t xml:space="preserve">m </w:t>
      </w:r>
      <w:r>
        <w:rPr>
          <w:sz w:val="20"/>
          <w:lang w:eastAsia="zh-CN"/>
        </w:rPr>
        <w:t>是</w:t>
      </w:r>
      <w:r w:rsidR="00D47279">
        <w:rPr>
          <w:rFonts w:hint="eastAsia"/>
          <w:sz w:val="20"/>
          <w:lang w:eastAsia="zh-CN"/>
        </w:rPr>
        <w:t>截距</w:t>
      </w:r>
      <w:r w:rsidR="00D47279">
        <w:rPr>
          <w:rFonts w:hint="eastAsia"/>
          <w:sz w:val="20"/>
          <w:lang w:eastAsia="zh-CN"/>
        </w:rPr>
        <w:t>+dummy</w:t>
      </w:r>
      <w:r w:rsidR="00D47279">
        <w:rPr>
          <w:rFonts w:hint="eastAsia"/>
          <w:sz w:val="20"/>
          <w:lang w:eastAsia="zh-CN"/>
        </w:rPr>
        <w:t>项</w:t>
      </w:r>
      <w:r>
        <w:rPr>
          <w:sz w:val="20"/>
          <w:lang w:eastAsia="zh-CN"/>
        </w:rPr>
        <w:t>；</w:t>
      </w:r>
      <w:r w:rsidRPr="00D47279">
        <w:rPr>
          <w:color w:val="EE0000"/>
          <w:sz w:val="20"/>
          <w:lang w:eastAsia="zh-CN"/>
        </w:rPr>
        <w:t>u</w:t>
      </w:r>
      <w:r w:rsidR="00D47279" w:rsidRPr="00D47279">
        <w:rPr>
          <w:rFonts w:hint="eastAsia"/>
          <w:color w:val="EE0000"/>
          <w:sz w:val="20"/>
          <w:lang w:eastAsia="zh-CN"/>
        </w:rPr>
        <w:t>用包含</w:t>
      </w:r>
      <w:r w:rsidR="00D47279" w:rsidRPr="00D47279">
        <w:rPr>
          <w:rFonts w:hint="eastAsia"/>
          <w:color w:val="EE0000"/>
          <w:sz w:val="20"/>
          <w:lang w:eastAsia="zh-CN"/>
        </w:rPr>
        <w:t>lag1</w:t>
      </w:r>
      <w:r w:rsidR="00D47279" w:rsidRPr="00D47279">
        <w:rPr>
          <w:rFonts w:hint="eastAsia"/>
          <w:color w:val="EE0000"/>
          <w:sz w:val="20"/>
          <w:lang w:eastAsia="zh-CN"/>
        </w:rPr>
        <w:t>和</w:t>
      </w:r>
      <w:r w:rsidR="00D47279" w:rsidRPr="00D47279">
        <w:rPr>
          <w:rFonts w:hint="eastAsia"/>
          <w:color w:val="EE0000"/>
          <w:sz w:val="20"/>
          <w:lang w:eastAsia="zh-CN"/>
        </w:rPr>
        <w:t>lag12</w:t>
      </w:r>
      <w:r w:rsidR="00D47279" w:rsidRPr="00D47279">
        <w:rPr>
          <w:rFonts w:hint="eastAsia"/>
          <w:color w:val="EE0000"/>
          <w:sz w:val="20"/>
          <w:lang w:eastAsia="zh-CN"/>
        </w:rPr>
        <w:t>的</w:t>
      </w:r>
      <w:r w:rsidR="00D47279" w:rsidRPr="00D47279">
        <w:rPr>
          <w:rFonts w:hint="eastAsia"/>
          <w:color w:val="EE0000"/>
          <w:sz w:val="20"/>
          <w:lang w:eastAsia="zh-CN"/>
        </w:rPr>
        <w:t>AR</w:t>
      </w:r>
      <w:r w:rsidR="00D47279" w:rsidRPr="00D47279">
        <w:rPr>
          <w:rFonts w:hint="eastAsia"/>
          <w:color w:val="EE0000"/>
          <w:sz w:val="20"/>
          <w:lang w:eastAsia="zh-CN"/>
        </w:rPr>
        <w:t>模型刻画</w:t>
      </w:r>
      <w:r>
        <w:rPr>
          <w:sz w:val="20"/>
          <w:lang w:eastAsia="zh-CN"/>
        </w:rPr>
        <w:t>。</w:t>
      </w:r>
      <w:r>
        <w:rPr>
          <w:sz w:val="20"/>
        </w:rPr>
        <w:t>ε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是</w:t>
      </w:r>
      <w:r w:rsidR="00D47279">
        <w:rPr>
          <w:rFonts w:hint="eastAsia"/>
          <w:sz w:val="20"/>
          <w:lang w:eastAsia="zh-CN"/>
        </w:rPr>
        <w:t>残差</w:t>
      </w:r>
      <w:r>
        <w:rPr>
          <w:sz w:val="20"/>
          <w:lang w:eastAsia="zh-CN"/>
        </w:rPr>
        <w:t>。</w:t>
      </w:r>
    </w:p>
    <w:p w14:paraId="7CF5B8CE" w14:textId="77777777" w:rsidR="00E949C4" w:rsidRDefault="00000000">
      <w:pPr>
        <w:spacing w:after="120" w:line="302" w:lineRule="exact"/>
        <w:rPr>
          <w:lang w:eastAsia="zh-CN"/>
        </w:rPr>
      </w:pPr>
      <w:r>
        <w:rPr>
          <w:sz w:val="20"/>
          <w:lang w:eastAsia="zh-CN"/>
        </w:rPr>
        <w:t>因此，模型并不是直接照搬去年同月的增长率，也不是简单把上月预测误差加回来。每次重新拟合时，上述参数都会一起更新。</w:t>
      </w:r>
    </w:p>
    <w:p w14:paraId="79BFB6A9" w14:textId="77777777" w:rsidR="00E949C4" w:rsidRDefault="00000000">
      <w:pPr>
        <w:pStyle w:val="af7"/>
        <w:keepNext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11 </w:t>
      </w:r>
      <w:r>
        <w:rPr>
          <w:lang w:eastAsia="zh-CN"/>
        </w:rPr>
        <w:t>开发结束时与最新的参数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816"/>
        <w:gridCol w:w="2808"/>
        <w:gridCol w:w="2808"/>
      </w:tblGrid>
      <w:tr w:rsidR="00E949C4" w14:paraId="4BDFF8E8" w14:textId="77777777">
        <w:trPr>
          <w:cantSplit/>
          <w:tblHeader/>
          <w:jc w:val="center"/>
        </w:trPr>
        <w:tc>
          <w:tcPr>
            <w:tcW w:w="3816" w:type="dxa"/>
            <w:shd w:val="clear" w:color="auto" w:fill="263C54"/>
            <w:vAlign w:val="center"/>
          </w:tcPr>
          <w:p w14:paraId="4ACF6CF3" w14:textId="3D062C8A" w:rsidR="00E949C4" w:rsidRDefault="00503EA3">
            <w:pPr>
              <w:spacing w:after="0" w:line="261" w:lineRule="exact"/>
              <w:jc w:val="center"/>
            </w:pPr>
            <w:proofErr w:type="spellStart"/>
            <w:r w:rsidRPr="00503EA3">
              <w:rPr>
                <w:rFonts w:hint="eastAsia"/>
                <w:color w:val="FFFFFF" w:themeColor="background1"/>
                <w:lang w:eastAsia="zh-CN"/>
              </w:rPr>
              <w:t>Coef</w:t>
            </w:r>
            <w:proofErr w:type="spellEnd"/>
          </w:p>
        </w:tc>
        <w:tc>
          <w:tcPr>
            <w:tcW w:w="2808" w:type="dxa"/>
            <w:shd w:val="clear" w:color="auto" w:fill="263C54"/>
            <w:vAlign w:val="center"/>
          </w:tcPr>
          <w:p w14:paraId="49AC7F10" w14:textId="77777777" w:rsidR="00503EA3" w:rsidRDefault="00503EA3">
            <w:pPr>
              <w:spacing w:after="0" w:line="261" w:lineRule="exact"/>
              <w:jc w:val="center"/>
              <w:rPr>
                <w:b/>
                <w:color w:val="FFFFFF"/>
                <w:sz w:val="18"/>
                <w:lang w:eastAsia="zh-CN"/>
              </w:rPr>
            </w:pPr>
            <w:r>
              <w:rPr>
                <w:b/>
                <w:color w:val="FFFFFF"/>
                <w:sz w:val="18"/>
                <w:lang w:eastAsia="zh-CN"/>
              </w:rPr>
              <w:t>Until</w:t>
            </w:r>
            <w:r>
              <w:rPr>
                <w:rFonts w:hint="eastAsia"/>
                <w:b/>
                <w:color w:val="FFFFFF"/>
                <w:sz w:val="18"/>
                <w:lang w:eastAsia="zh-CN"/>
              </w:rPr>
              <w:t xml:space="preserve"> end of Dev</w:t>
            </w:r>
          </w:p>
          <w:p w14:paraId="1293945A" w14:textId="68922544" w:rsidR="00E949C4" w:rsidRDefault="00000000">
            <w:pPr>
              <w:spacing w:after="0" w:line="261" w:lineRule="exact"/>
              <w:jc w:val="center"/>
            </w:pPr>
            <w:r>
              <w:rPr>
                <w:rFonts w:hint="eastAsia"/>
                <w:b/>
                <w:color w:val="FFFFFF"/>
                <w:sz w:val="18"/>
                <w:lang w:eastAsia="zh-CN"/>
              </w:rPr>
              <w:t>2</w:t>
            </w:r>
            <w:r>
              <w:rPr>
                <w:b/>
                <w:color w:val="FFFFFF"/>
                <w:sz w:val="18"/>
              </w:rPr>
              <w:t xml:space="preserve">024 </w:t>
            </w:r>
            <w:r>
              <w:rPr>
                <w:b/>
                <w:color w:val="FFFFFF"/>
                <w:sz w:val="18"/>
              </w:rPr>
              <w:t>年</w:t>
            </w:r>
            <w:r>
              <w:rPr>
                <w:b/>
                <w:color w:val="FFFFFF"/>
                <w:sz w:val="18"/>
              </w:rPr>
              <w:t xml:space="preserve"> 3 </w:t>
            </w:r>
            <w:r>
              <w:rPr>
                <w:b/>
                <w:color w:val="FFFFFF"/>
                <w:sz w:val="18"/>
              </w:rPr>
              <w:t>月</w:t>
            </w:r>
          </w:p>
        </w:tc>
        <w:tc>
          <w:tcPr>
            <w:tcW w:w="2808" w:type="dxa"/>
            <w:shd w:val="clear" w:color="auto" w:fill="263C54"/>
            <w:vAlign w:val="center"/>
          </w:tcPr>
          <w:p w14:paraId="6BD7A3B2" w14:textId="77777777" w:rsidR="00503EA3" w:rsidRDefault="00503EA3">
            <w:pPr>
              <w:spacing w:after="0" w:line="261" w:lineRule="exact"/>
              <w:jc w:val="center"/>
              <w:rPr>
                <w:b/>
                <w:color w:val="FFFFFF"/>
                <w:sz w:val="18"/>
                <w:lang w:eastAsia="zh-CN"/>
              </w:rPr>
            </w:pPr>
            <w:r>
              <w:rPr>
                <w:b/>
                <w:color w:val="FFFFFF"/>
                <w:sz w:val="18"/>
                <w:lang w:eastAsia="zh-CN"/>
              </w:rPr>
              <w:t>Until</w:t>
            </w:r>
            <w:r>
              <w:rPr>
                <w:rFonts w:hint="eastAsia"/>
                <w:b/>
                <w:color w:val="FFFFFF"/>
                <w:sz w:val="18"/>
                <w:lang w:eastAsia="zh-CN"/>
              </w:rPr>
              <w:t xml:space="preserve"> end of OOT</w:t>
            </w:r>
          </w:p>
          <w:p w14:paraId="42AEEDA7" w14:textId="6323B4B0" w:rsidR="00E949C4" w:rsidRDefault="00000000">
            <w:pPr>
              <w:spacing w:after="0" w:line="261" w:lineRule="exact"/>
              <w:jc w:val="center"/>
            </w:pPr>
            <w:r>
              <w:rPr>
                <w:b/>
                <w:color w:val="FFFFFF"/>
                <w:sz w:val="18"/>
              </w:rPr>
              <w:t xml:space="preserve">2026 </w:t>
            </w:r>
            <w:r>
              <w:rPr>
                <w:b/>
                <w:color w:val="FFFFFF"/>
                <w:sz w:val="18"/>
              </w:rPr>
              <w:t>年</w:t>
            </w:r>
            <w:r>
              <w:rPr>
                <w:b/>
                <w:color w:val="FFFFFF"/>
                <w:sz w:val="18"/>
              </w:rPr>
              <w:t xml:space="preserve"> 6 </w:t>
            </w:r>
            <w:r>
              <w:rPr>
                <w:b/>
                <w:color w:val="FFFFFF"/>
                <w:sz w:val="18"/>
              </w:rPr>
              <w:t>月</w:t>
            </w:r>
          </w:p>
        </w:tc>
      </w:tr>
      <w:tr w:rsidR="00E949C4" w14:paraId="1BCB94E2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6A5CC2EE" w14:textId="17F8677A" w:rsidR="00E949C4" w:rsidRDefault="00503EA3">
            <w:pPr>
              <w:spacing w:after="0" w:line="261" w:lineRule="exact"/>
            </w:pPr>
            <w:r>
              <w:rPr>
                <w:rFonts w:hint="eastAsia"/>
                <w:sz w:val="18"/>
                <w:lang w:eastAsia="zh-CN"/>
              </w:rPr>
              <w:t>截距</w:t>
            </w:r>
            <w:r w:rsidR="00000000">
              <w:rPr>
                <w:sz w:val="18"/>
              </w:rPr>
              <w:t xml:space="preserve"> α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03AF1ED3" w14:textId="429C8195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+0.07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703E2984" w14:textId="452A9042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−0.22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</w:tr>
      <w:tr w:rsidR="00E949C4" w14:paraId="5D038113" w14:textId="77777777">
        <w:trPr>
          <w:cantSplit/>
          <w:jc w:val="center"/>
        </w:trPr>
        <w:tc>
          <w:tcPr>
            <w:tcW w:w="3816" w:type="dxa"/>
            <w:shd w:val="clear" w:color="auto" w:fill="F3F6F8"/>
            <w:vAlign w:val="center"/>
          </w:tcPr>
          <w:p w14:paraId="6C1B532D" w14:textId="6E64481D" w:rsidR="00E949C4" w:rsidRDefault="00000000">
            <w:pPr>
              <w:spacing w:after="0" w:line="261" w:lineRule="exact"/>
            </w:pPr>
            <w:r>
              <w:rPr>
                <w:sz w:val="18"/>
              </w:rPr>
              <w:t xml:space="preserve">2020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月</w:t>
            </w:r>
            <w:r w:rsidR="00503EA3">
              <w:rPr>
                <w:rFonts w:hint="eastAsia"/>
                <w:sz w:val="18"/>
                <w:lang w:eastAsia="zh-CN"/>
              </w:rPr>
              <w:t>Dummy</w:t>
            </w:r>
            <w:proofErr w:type="spellEnd"/>
            <w:r>
              <w:rPr>
                <w:sz w:val="18"/>
              </w:rPr>
              <w:t xml:space="preserve"> b₂</w:t>
            </w:r>
          </w:p>
        </w:tc>
        <w:tc>
          <w:tcPr>
            <w:tcW w:w="2808" w:type="dxa"/>
            <w:shd w:val="clear" w:color="auto" w:fill="F3F6F8"/>
            <w:vAlign w:val="center"/>
          </w:tcPr>
          <w:p w14:paraId="6F52E493" w14:textId="7F3A6572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−28.17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  <w:tc>
          <w:tcPr>
            <w:tcW w:w="2808" w:type="dxa"/>
            <w:shd w:val="clear" w:color="auto" w:fill="F3F6F8"/>
            <w:vAlign w:val="center"/>
          </w:tcPr>
          <w:p w14:paraId="5A17C593" w14:textId="4738DCFA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−28.23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</w:tr>
      <w:tr w:rsidR="00E949C4" w14:paraId="4A421860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6A7BAC96" w14:textId="2D1E1EDF" w:rsidR="00E949C4" w:rsidRDefault="00000000">
            <w:pPr>
              <w:spacing w:after="0" w:line="261" w:lineRule="exact"/>
            </w:pPr>
            <w:r>
              <w:rPr>
                <w:sz w:val="18"/>
              </w:rPr>
              <w:t xml:space="preserve">2021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2 </w:t>
            </w:r>
            <w:proofErr w:type="spellStart"/>
            <w:r>
              <w:rPr>
                <w:sz w:val="18"/>
              </w:rPr>
              <w:t>月</w:t>
            </w:r>
            <w:r w:rsidR="00503EA3">
              <w:rPr>
                <w:rFonts w:hint="eastAsia"/>
                <w:sz w:val="18"/>
                <w:lang w:eastAsia="zh-CN"/>
              </w:rPr>
              <w:t>Dummy</w:t>
            </w:r>
            <w:proofErr w:type="spellEnd"/>
            <w:r>
              <w:rPr>
                <w:sz w:val="18"/>
              </w:rPr>
              <w:t xml:space="preserve"> b₃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2598EBE8" w14:textId="7F88E39D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−14.98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769EEEF5" w14:textId="71680810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−14.86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</w:tr>
      <w:tr w:rsidR="00E949C4" w14:paraId="6A4DF997" w14:textId="77777777">
        <w:trPr>
          <w:cantSplit/>
          <w:jc w:val="center"/>
        </w:trPr>
        <w:tc>
          <w:tcPr>
            <w:tcW w:w="3816" w:type="dxa"/>
            <w:shd w:val="clear" w:color="auto" w:fill="F3F6F8"/>
            <w:vAlign w:val="center"/>
          </w:tcPr>
          <w:p w14:paraId="64ADFFF4" w14:textId="236D32F5" w:rsidR="00E949C4" w:rsidRDefault="00000000">
            <w:pPr>
              <w:spacing w:after="0" w:line="261" w:lineRule="exact"/>
            </w:pPr>
            <w:r>
              <w:rPr>
                <w:sz w:val="18"/>
              </w:rPr>
              <w:t xml:space="preserve">2023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6 </w:t>
            </w:r>
            <w:proofErr w:type="spellStart"/>
            <w:r>
              <w:rPr>
                <w:sz w:val="18"/>
              </w:rPr>
              <w:t>月</w:t>
            </w:r>
            <w:r w:rsidR="00D47279">
              <w:rPr>
                <w:rFonts w:hint="eastAsia"/>
                <w:sz w:val="18"/>
                <w:lang w:eastAsia="zh-CN"/>
              </w:rPr>
              <w:t>Dummy</w:t>
            </w:r>
            <w:proofErr w:type="spellEnd"/>
            <w:r>
              <w:rPr>
                <w:sz w:val="18"/>
              </w:rPr>
              <w:t xml:space="preserve"> b₄</w:t>
            </w:r>
          </w:p>
        </w:tc>
        <w:tc>
          <w:tcPr>
            <w:tcW w:w="2808" w:type="dxa"/>
            <w:shd w:val="clear" w:color="auto" w:fill="F3F6F8"/>
            <w:vAlign w:val="center"/>
          </w:tcPr>
          <w:p w14:paraId="02410EC2" w14:textId="0529D1A0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+33.40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  <w:tc>
          <w:tcPr>
            <w:tcW w:w="2808" w:type="dxa"/>
            <w:shd w:val="clear" w:color="auto" w:fill="F3F6F8"/>
            <w:vAlign w:val="center"/>
          </w:tcPr>
          <w:p w14:paraId="14DFD729" w14:textId="46D665A4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+34.70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</w:tr>
      <w:tr w:rsidR="00E949C4" w14:paraId="64ED3A21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4C6D0174" w14:textId="3A24FE78" w:rsidR="00E949C4" w:rsidRDefault="00503EA3">
            <w:pPr>
              <w:spacing w:after="0" w:line="261" w:lineRule="exact"/>
            </w:pPr>
            <w:r>
              <w:rPr>
                <w:rFonts w:hint="eastAsia"/>
                <w:sz w:val="18"/>
                <w:lang w:eastAsia="zh-CN"/>
              </w:rPr>
              <w:t xml:space="preserve">Pre Jun-23 </w:t>
            </w:r>
            <w:proofErr w:type="spellStart"/>
            <w:r w:rsidR="00000000">
              <w:rPr>
                <w:sz w:val="18"/>
              </w:rPr>
              <w:t>三月</w:t>
            </w:r>
            <w:r>
              <w:rPr>
                <w:rFonts w:hint="eastAsia"/>
                <w:sz w:val="18"/>
                <w:lang w:eastAsia="zh-CN"/>
              </w:rPr>
              <w:t>Dummy</w:t>
            </w:r>
            <w:proofErr w:type="spellEnd"/>
            <w:r w:rsidR="00000000">
              <w:rPr>
                <w:sz w:val="18"/>
              </w:rPr>
              <w:t xml:space="preserve"> γ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0CDD92B0" w14:textId="481D1CCB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+14.13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2B5131B8" w14:textId="65E58191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+14.65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</w:tr>
      <w:tr w:rsidR="00E949C4" w14:paraId="155DBBA8" w14:textId="77777777">
        <w:trPr>
          <w:cantSplit/>
          <w:jc w:val="center"/>
        </w:trPr>
        <w:tc>
          <w:tcPr>
            <w:tcW w:w="3816" w:type="dxa"/>
            <w:shd w:val="clear" w:color="auto" w:fill="F3F6F8"/>
            <w:vAlign w:val="center"/>
          </w:tcPr>
          <w:p w14:paraId="7BDBFF77" w14:textId="1FF06E12" w:rsidR="00E949C4" w:rsidRDefault="00503EA3">
            <w:pPr>
              <w:spacing w:after="0" w:line="261" w:lineRule="exact"/>
            </w:pPr>
            <w:r>
              <w:rPr>
                <w:rFonts w:hint="eastAsia"/>
                <w:sz w:val="18"/>
                <w:lang w:eastAsia="zh-CN"/>
              </w:rPr>
              <w:t>After Jun-23</w:t>
            </w:r>
            <w:r w:rsidR="00000000">
              <w:rPr>
                <w:sz w:val="18"/>
              </w:rPr>
              <w:t>一月</w:t>
            </w:r>
            <w:r>
              <w:rPr>
                <w:rFonts w:hint="eastAsia"/>
                <w:sz w:val="18"/>
                <w:lang w:eastAsia="zh-CN"/>
              </w:rPr>
              <w:t>Dummy</w:t>
            </w:r>
            <w:r w:rsidR="00000000">
              <w:rPr>
                <w:sz w:val="18"/>
              </w:rPr>
              <w:t xml:space="preserve"> δ</w:t>
            </w:r>
          </w:p>
        </w:tc>
        <w:tc>
          <w:tcPr>
            <w:tcW w:w="2808" w:type="dxa"/>
            <w:shd w:val="clear" w:color="auto" w:fill="F3F6F8"/>
            <w:vAlign w:val="center"/>
          </w:tcPr>
          <w:p w14:paraId="41E4859F" w14:textId="4EAC4659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+1.27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  <w:tc>
          <w:tcPr>
            <w:tcW w:w="2808" w:type="dxa"/>
            <w:shd w:val="clear" w:color="auto" w:fill="F3F6F8"/>
            <w:vAlign w:val="center"/>
          </w:tcPr>
          <w:p w14:paraId="76E6F54E" w14:textId="091A47F5" w:rsidR="00E949C4" w:rsidRDefault="00000000">
            <w:pPr>
              <w:spacing w:after="0" w:line="261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+15.53 </w:t>
            </w:r>
            <w:r w:rsidR="00503EA3">
              <w:rPr>
                <w:rFonts w:hint="eastAsia"/>
                <w:sz w:val="18"/>
                <w:lang w:eastAsia="zh-CN"/>
              </w:rPr>
              <w:t>%</w:t>
            </w:r>
          </w:p>
        </w:tc>
      </w:tr>
      <w:tr w:rsidR="00E949C4" w14:paraId="2952592E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47F4DB58" w14:textId="77777777" w:rsidR="00E949C4" w:rsidRDefault="00000000">
            <w:pPr>
              <w:spacing w:after="0" w:line="261" w:lineRule="exact"/>
            </w:pPr>
            <w:r>
              <w:rPr>
                <w:sz w:val="18"/>
              </w:rPr>
              <w:t>上月剩余变化系数</w:t>
            </w:r>
            <w:r>
              <w:rPr>
                <w:sz w:val="18"/>
              </w:rPr>
              <w:t xml:space="preserve"> φ₁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178FAB78" w14:textId="77777777" w:rsidR="00E949C4" w:rsidRDefault="00000000">
            <w:pPr>
              <w:spacing w:after="0" w:line="261" w:lineRule="exact"/>
              <w:jc w:val="center"/>
            </w:pPr>
            <w:r>
              <w:rPr>
                <w:sz w:val="18"/>
              </w:rPr>
              <w:t>−0.369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7DB1CEAA" w14:textId="77777777" w:rsidR="00E949C4" w:rsidRDefault="00000000">
            <w:pPr>
              <w:spacing w:after="0" w:line="261" w:lineRule="exact"/>
              <w:jc w:val="center"/>
            </w:pPr>
            <w:r>
              <w:rPr>
                <w:sz w:val="18"/>
              </w:rPr>
              <w:t>−0.374</w:t>
            </w:r>
          </w:p>
        </w:tc>
      </w:tr>
      <w:tr w:rsidR="00E949C4" w14:paraId="33BB0AFF" w14:textId="77777777">
        <w:trPr>
          <w:cantSplit/>
          <w:jc w:val="center"/>
        </w:trPr>
        <w:tc>
          <w:tcPr>
            <w:tcW w:w="3816" w:type="dxa"/>
            <w:shd w:val="clear" w:color="auto" w:fill="F3F6F8"/>
            <w:vAlign w:val="center"/>
          </w:tcPr>
          <w:p w14:paraId="5733F221" w14:textId="77777777" w:rsidR="00E949C4" w:rsidRDefault="00000000">
            <w:pPr>
              <w:spacing w:after="0" w:line="261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去年同月剩余变化系数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</w:rPr>
              <w:t>φ</w:t>
            </w:r>
            <w:r>
              <w:rPr>
                <w:sz w:val="18"/>
                <w:lang w:eastAsia="zh-CN"/>
              </w:rPr>
              <w:t>₁₂</w:t>
            </w:r>
          </w:p>
        </w:tc>
        <w:tc>
          <w:tcPr>
            <w:tcW w:w="2808" w:type="dxa"/>
            <w:shd w:val="clear" w:color="auto" w:fill="F3F6F8"/>
            <w:vAlign w:val="center"/>
          </w:tcPr>
          <w:p w14:paraId="7EDCD392" w14:textId="77777777" w:rsidR="00E949C4" w:rsidRDefault="00000000">
            <w:pPr>
              <w:spacing w:after="0" w:line="261" w:lineRule="exact"/>
              <w:jc w:val="center"/>
            </w:pPr>
            <w:r>
              <w:rPr>
                <w:sz w:val="18"/>
              </w:rPr>
              <w:t>+0.280</w:t>
            </w:r>
          </w:p>
        </w:tc>
        <w:tc>
          <w:tcPr>
            <w:tcW w:w="2808" w:type="dxa"/>
            <w:shd w:val="clear" w:color="auto" w:fill="F3F6F8"/>
            <w:vAlign w:val="center"/>
          </w:tcPr>
          <w:p w14:paraId="78AD8458" w14:textId="77777777" w:rsidR="00E949C4" w:rsidRDefault="00000000">
            <w:pPr>
              <w:spacing w:after="0" w:line="261" w:lineRule="exact"/>
              <w:jc w:val="center"/>
            </w:pPr>
            <w:r>
              <w:rPr>
                <w:sz w:val="18"/>
              </w:rPr>
              <w:t>+0.266</w:t>
            </w:r>
          </w:p>
        </w:tc>
      </w:tr>
    </w:tbl>
    <w:p w14:paraId="29A1A930" w14:textId="77777777" w:rsidR="00E949C4" w:rsidRDefault="00E949C4">
      <w:pPr>
        <w:spacing w:after="60" w:line="59" w:lineRule="exact"/>
      </w:pPr>
    </w:p>
    <w:p w14:paraId="39E45407" w14:textId="58C0B10E" w:rsidR="00E949C4" w:rsidRDefault="00D22EBA">
      <w:pPr>
        <w:spacing w:after="120" w:line="302" w:lineRule="exact"/>
        <w:rPr>
          <w:lang w:eastAsia="zh-CN"/>
        </w:rPr>
      </w:pPr>
      <w:r>
        <w:rPr>
          <w:rFonts w:hint="eastAsia"/>
          <w:sz w:val="20"/>
          <w:lang w:eastAsia="zh-CN"/>
        </w:rPr>
        <w:t>需要注意，</w:t>
      </w:r>
      <w:r>
        <w:rPr>
          <w:rFonts w:hint="eastAsia"/>
          <w:sz w:val="20"/>
          <w:lang w:eastAsia="zh-CN"/>
        </w:rPr>
        <w:t>AfterJun-23</w:t>
      </w:r>
      <w:r w:rsidR="00000000">
        <w:rPr>
          <w:sz w:val="20"/>
          <w:lang w:eastAsia="zh-CN"/>
        </w:rPr>
        <w:t>一月</w:t>
      </w:r>
      <w:r>
        <w:rPr>
          <w:rFonts w:hint="eastAsia"/>
          <w:sz w:val="20"/>
          <w:lang w:eastAsia="zh-CN"/>
        </w:rPr>
        <w:t>Dummy</w:t>
      </w:r>
      <w:r w:rsidR="00000000">
        <w:rPr>
          <w:sz w:val="20"/>
          <w:lang w:eastAsia="zh-CN"/>
        </w:rPr>
        <w:t>的</w:t>
      </w:r>
      <w:r>
        <w:rPr>
          <w:rFonts w:hint="eastAsia"/>
          <w:sz w:val="20"/>
          <w:lang w:eastAsia="zh-CN"/>
        </w:rPr>
        <w:t>系数</w:t>
      </w:r>
      <w:r w:rsidR="00000000">
        <w:rPr>
          <w:sz w:val="20"/>
          <w:lang w:eastAsia="zh-CN"/>
        </w:rPr>
        <w:t xml:space="preserve"> </w:t>
      </w:r>
      <w:r>
        <w:rPr>
          <w:rFonts w:hint="eastAsia"/>
          <w:sz w:val="20"/>
          <w:lang w:eastAsia="zh-CN"/>
        </w:rPr>
        <w:t>（</w:t>
      </w:r>
      <w:r>
        <w:rPr>
          <w:rFonts w:hint="eastAsia"/>
          <w:sz w:val="20"/>
          <w:lang w:eastAsia="zh-CN"/>
        </w:rPr>
        <w:t xml:space="preserve">+1.27% / </w:t>
      </w:r>
      <w:r w:rsidR="00000000">
        <w:rPr>
          <w:sz w:val="20"/>
          <w:lang w:eastAsia="zh-CN"/>
        </w:rPr>
        <w:t xml:space="preserve">+15.53 </w:t>
      </w:r>
      <w:r w:rsidR="00503EA3">
        <w:rPr>
          <w:rFonts w:hint="eastAsia"/>
          <w:sz w:val="20"/>
          <w:lang w:eastAsia="zh-CN"/>
        </w:rPr>
        <w:t>%</w:t>
      </w:r>
      <w:r>
        <w:rPr>
          <w:rFonts w:hint="eastAsia"/>
          <w:sz w:val="20"/>
          <w:lang w:eastAsia="zh-CN"/>
        </w:rPr>
        <w:t>），</w:t>
      </w:r>
      <w:r>
        <w:rPr>
          <w:rFonts w:hint="eastAsia"/>
          <w:sz w:val="20"/>
          <w:lang w:eastAsia="zh-CN"/>
        </w:rPr>
        <w:t xml:space="preserve">Development </w:t>
      </w:r>
      <w:proofErr w:type="spellStart"/>
      <w:r>
        <w:rPr>
          <w:rFonts w:hint="eastAsia"/>
          <w:sz w:val="20"/>
          <w:lang w:eastAsia="zh-CN"/>
        </w:rPr>
        <w:t>perdio</w:t>
      </w:r>
      <w:proofErr w:type="spellEnd"/>
      <w:r w:rsidR="00000000">
        <w:rPr>
          <w:sz w:val="20"/>
          <w:lang w:eastAsia="zh-CN"/>
        </w:rPr>
        <w:t>结束时只见过</w:t>
      </w:r>
      <w:r w:rsidR="00000000">
        <w:rPr>
          <w:sz w:val="20"/>
          <w:lang w:eastAsia="zh-CN"/>
        </w:rPr>
        <w:t xml:space="preserve"> 1 </w:t>
      </w:r>
      <w:r w:rsidR="00000000">
        <w:rPr>
          <w:sz w:val="20"/>
          <w:lang w:eastAsia="zh-CN"/>
        </w:rPr>
        <w:t>个</w:t>
      </w:r>
      <w:r>
        <w:rPr>
          <w:rFonts w:hint="eastAsia"/>
          <w:sz w:val="20"/>
          <w:lang w:eastAsia="zh-CN"/>
        </w:rPr>
        <w:t>After Jun-23</w:t>
      </w:r>
      <w:r w:rsidR="00000000">
        <w:rPr>
          <w:sz w:val="20"/>
          <w:lang w:eastAsia="zh-CN"/>
        </w:rPr>
        <w:t>一月</w:t>
      </w:r>
      <w:r>
        <w:rPr>
          <w:rFonts w:hint="eastAsia"/>
          <w:sz w:val="20"/>
          <w:lang w:eastAsia="zh-CN"/>
        </w:rPr>
        <w:t>jump</w:t>
      </w:r>
      <w:r w:rsidR="00000000">
        <w:rPr>
          <w:rFonts w:hint="eastAsia"/>
          <w:sz w:val="20"/>
          <w:lang w:eastAsia="zh-CN"/>
        </w:rPr>
        <w:t>，</w:t>
      </w:r>
      <w:r>
        <w:rPr>
          <w:rFonts w:hint="eastAsia"/>
          <w:sz w:val="20"/>
          <w:lang w:eastAsia="zh-CN"/>
        </w:rPr>
        <w:t>Unti end OOT</w:t>
      </w:r>
      <w:r>
        <w:rPr>
          <w:rFonts w:hint="eastAsia"/>
          <w:sz w:val="20"/>
          <w:lang w:eastAsia="zh-CN"/>
        </w:rPr>
        <w:t>的</w:t>
      </w:r>
      <w:r w:rsidR="00000000">
        <w:rPr>
          <w:rFonts w:hint="eastAsia"/>
          <w:sz w:val="20"/>
          <w:lang w:eastAsia="zh-CN"/>
        </w:rPr>
        <w:t>最</w:t>
      </w:r>
      <w:r w:rsidR="00000000">
        <w:rPr>
          <w:sz w:val="20"/>
          <w:lang w:eastAsia="zh-CN"/>
        </w:rPr>
        <w:t>新估计</w:t>
      </w:r>
      <w:r>
        <w:rPr>
          <w:rFonts w:hint="eastAsia"/>
          <w:sz w:val="20"/>
          <w:lang w:eastAsia="zh-CN"/>
        </w:rPr>
        <w:t>只</w:t>
      </w:r>
      <w:r w:rsidR="00000000">
        <w:rPr>
          <w:sz w:val="20"/>
          <w:lang w:eastAsia="zh-CN"/>
        </w:rPr>
        <w:t>见</w:t>
      </w:r>
      <w:r w:rsidR="00000000">
        <w:rPr>
          <w:rFonts w:hint="eastAsia"/>
          <w:sz w:val="20"/>
          <w:lang w:eastAsia="zh-CN"/>
        </w:rPr>
        <w:t>过</w:t>
      </w:r>
      <w:r w:rsidR="00000000">
        <w:rPr>
          <w:sz w:val="20"/>
          <w:lang w:eastAsia="zh-CN"/>
        </w:rPr>
        <w:t xml:space="preserve"> 3 </w:t>
      </w:r>
      <w:r w:rsidR="00000000">
        <w:rPr>
          <w:sz w:val="20"/>
          <w:lang w:eastAsia="zh-CN"/>
        </w:rPr>
        <w:t>个，所以这项参数变化很大。</w:t>
      </w:r>
      <w:proofErr w:type="spellStart"/>
      <w:r>
        <w:rPr>
          <w:rFonts w:hint="eastAsia"/>
          <w:sz w:val="20"/>
          <w:lang w:eastAsia="zh-CN"/>
        </w:rPr>
        <w:t>PreJ</w:t>
      </w:r>
      <w:proofErr w:type="spellEnd"/>
      <w:r>
        <w:rPr>
          <w:rFonts w:hint="eastAsia"/>
          <w:sz w:val="20"/>
          <w:lang w:eastAsia="zh-CN"/>
        </w:rPr>
        <w:t xml:space="preserve"> un</w:t>
      </w:r>
      <w:r>
        <w:rPr>
          <w:sz w:val="20"/>
          <w:lang w:eastAsia="zh-CN"/>
        </w:rPr>
        <w:t>-23</w:t>
      </w:r>
      <w:r w:rsidR="00000000">
        <w:rPr>
          <w:sz w:val="20"/>
          <w:lang w:eastAsia="zh-CN"/>
        </w:rPr>
        <w:t>三月</w:t>
      </w:r>
      <w:r>
        <w:rPr>
          <w:rFonts w:hint="eastAsia"/>
          <w:sz w:val="20"/>
          <w:lang w:eastAsia="zh-CN"/>
        </w:rPr>
        <w:t>Jump</w:t>
      </w:r>
      <w:r w:rsidR="00000000">
        <w:rPr>
          <w:sz w:val="20"/>
          <w:lang w:eastAsia="zh-CN"/>
        </w:rPr>
        <w:t>有</w:t>
      </w:r>
      <w:r w:rsidR="00000000">
        <w:rPr>
          <w:sz w:val="20"/>
          <w:lang w:eastAsia="zh-CN"/>
        </w:rPr>
        <w:t xml:space="preserve"> 13 </w:t>
      </w:r>
      <w:r w:rsidR="00000000">
        <w:rPr>
          <w:sz w:val="20"/>
          <w:lang w:eastAsia="zh-CN"/>
        </w:rPr>
        <w:t>个样本，两个</w:t>
      </w:r>
      <w:r>
        <w:rPr>
          <w:rFonts w:hint="eastAsia"/>
          <w:sz w:val="20"/>
          <w:lang w:eastAsia="zh-CN"/>
        </w:rPr>
        <w:t>period</w:t>
      </w:r>
      <w:r w:rsidR="00000000">
        <w:rPr>
          <w:rFonts w:hint="eastAsia"/>
          <w:sz w:val="20"/>
          <w:lang w:eastAsia="zh-CN"/>
        </w:rPr>
        <w:t>的</w:t>
      </w:r>
      <w:r w:rsidR="00000000">
        <w:rPr>
          <w:sz w:val="20"/>
          <w:lang w:eastAsia="zh-CN"/>
        </w:rPr>
        <w:t>估计相对接近。</w:t>
      </w:r>
    </w:p>
    <w:p w14:paraId="07787639" w14:textId="06A2EEC6" w:rsidR="00E949C4" w:rsidRDefault="00000000">
      <w:pPr>
        <w:spacing w:after="120" w:line="302" w:lineRule="exact"/>
        <w:rPr>
          <w:lang w:eastAsia="zh-CN"/>
        </w:rPr>
      </w:pPr>
      <w:r>
        <w:rPr>
          <w:sz w:val="20"/>
          <w:lang w:eastAsia="zh-CN"/>
        </w:rPr>
        <w:t>三个切换月各只有一次，开发期的</w:t>
      </w:r>
      <w:r w:rsidR="00D22EBA">
        <w:rPr>
          <w:rFonts w:hint="eastAsia"/>
          <w:sz w:val="20"/>
          <w:lang w:eastAsia="zh-CN"/>
        </w:rPr>
        <w:t>AfterJun-23</w:t>
      </w:r>
      <w:r w:rsidR="00D22EBA">
        <w:rPr>
          <w:rFonts w:hint="eastAsia"/>
          <w:sz w:val="20"/>
          <w:lang w:eastAsia="zh-CN"/>
        </w:rPr>
        <w:t>的</w:t>
      </w:r>
      <w:r>
        <w:rPr>
          <w:sz w:val="20"/>
          <w:lang w:eastAsia="zh-CN"/>
        </w:rPr>
        <w:t>一月</w:t>
      </w:r>
      <w:r w:rsidR="00D22EBA">
        <w:rPr>
          <w:rFonts w:hint="eastAsia"/>
          <w:sz w:val="20"/>
          <w:lang w:eastAsia="zh-CN"/>
        </w:rPr>
        <w:t>jump</w:t>
      </w:r>
      <w:r>
        <w:rPr>
          <w:sz w:val="20"/>
          <w:lang w:eastAsia="zh-CN"/>
        </w:rPr>
        <w:t>也仅一次，因此不据此报告常规显著性结论。</w:t>
      </w:r>
    </w:p>
    <w:p w14:paraId="335C2ED7" w14:textId="579072B4" w:rsidR="00E949C4" w:rsidRDefault="00E949C4">
      <w:pPr>
        <w:spacing w:after="120" w:line="266" w:lineRule="exact"/>
      </w:pPr>
    </w:p>
    <w:sectPr w:rsidR="00E949C4" w:rsidSect="00034616">
      <w:headerReference w:type="default" r:id="rId12"/>
      <w:footerReference w:type="default" r:id="rId13"/>
      <w:pgSz w:w="11905" w:h="16838"/>
      <w:pgMar w:top="936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ADB57D" w14:textId="77777777" w:rsidR="008468C7" w:rsidRDefault="008468C7">
      <w:pPr>
        <w:spacing w:after="0" w:line="240" w:lineRule="auto"/>
      </w:pPr>
      <w:r>
        <w:separator/>
      </w:r>
    </w:p>
  </w:endnote>
  <w:endnote w:type="continuationSeparator" w:id="0">
    <w:p w14:paraId="5F4CDFF0" w14:textId="77777777" w:rsidR="008468C7" w:rsidRDefault="00846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CJK SC">
    <w:panose1 w:val="020B05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268FCF" w14:textId="77777777" w:rsidR="00E949C4" w:rsidRDefault="00000000">
    <w:pPr>
      <w:pStyle w:val="a7"/>
      <w:jc w:val="center"/>
    </w:pPr>
    <w:r>
      <w:rPr>
        <w:sz w:val="16"/>
      </w:rPr>
      <w:t>第</w:t>
    </w:r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742097">
      <w:rPr>
        <w:noProof/>
      </w:rPr>
      <w:t>1</w:t>
    </w:r>
    <w:r>
      <w:fldChar w:fldCharType="end"/>
    </w:r>
    <w:r>
      <w:rPr>
        <w:sz w:val="16"/>
      </w:rPr>
      <w:t xml:space="preserve"> </w:t>
    </w:r>
    <w:r>
      <w:rPr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961599" w14:textId="77777777" w:rsidR="008468C7" w:rsidRDefault="008468C7">
      <w:pPr>
        <w:spacing w:after="0" w:line="240" w:lineRule="auto"/>
      </w:pPr>
      <w:r>
        <w:separator/>
      </w:r>
    </w:p>
  </w:footnote>
  <w:footnote w:type="continuationSeparator" w:id="0">
    <w:p w14:paraId="3D4D6BBC" w14:textId="77777777" w:rsidR="008468C7" w:rsidRDefault="00846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3DBDCF" w14:textId="77777777" w:rsidR="00E949C4" w:rsidRDefault="00E949C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927929">
    <w:abstractNumId w:val="8"/>
  </w:num>
  <w:num w:numId="2" w16cid:durableId="1523470808">
    <w:abstractNumId w:val="6"/>
  </w:num>
  <w:num w:numId="3" w16cid:durableId="1625621820">
    <w:abstractNumId w:val="5"/>
  </w:num>
  <w:num w:numId="4" w16cid:durableId="595285767">
    <w:abstractNumId w:val="4"/>
  </w:num>
  <w:num w:numId="5" w16cid:durableId="1584340506">
    <w:abstractNumId w:val="7"/>
  </w:num>
  <w:num w:numId="6" w16cid:durableId="1425615143">
    <w:abstractNumId w:val="3"/>
  </w:num>
  <w:num w:numId="7" w16cid:durableId="66539909">
    <w:abstractNumId w:val="2"/>
  </w:num>
  <w:num w:numId="8" w16cid:durableId="872808537">
    <w:abstractNumId w:val="1"/>
  </w:num>
  <w:num w:numId="9" w16cid:durableId="17013970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FC5"/>
    <w:rsid w:val="00077E86"/>
    <w:rsid w:val="0015074B"/>
    <w:rsid w:val="0029639D"/>
    <w:rsid w:val="00326F90"/>
    <w:rsid w:val="004B18AB"/>
    <w:rsid w:val="00503EA3"/>
    <w:rsid w:val="00742097"/>
    <w:rsid w:val="008468C7"/>
    <w:rsid w:val="00847D9D"/>
    <w:rsid w:val="00AA1D8D"/>
    <w:rsid w:val="00B47730"/>
    <w:rsid w:val="00CB0664"/>
    <w:rsid w:val="00D22EBA"/>
    <w:rsid w:val="00D26C70"/>
    <w:rsid w:val="00D3366F"/>
    <w:rsid w:val="00D47279"/>
    <w:rsid w:val="00E949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1E39A"/>
  <w14:defaultImageDpi w14:val="300"/>
  <w15:docId w15:val="{C4727312-0D36-2F48-B3BF-AAF26E33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74" w:lineRule="auto"/>
    </w:pPr>
    <w:rPr>
      <w:rFonts w:ascii="Arial" w:eastAsia="Noto Sans CJK SC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hAnsiTheme="majorHAnsi" w:cstheme="majorBidi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Card 收入预测通俗说明</dc:title>
  <dc:subject/>
  <dc:creator>宇轩 黄</dc:creator>
  <cp:keywords/>
  <dc:description>generated by python-docx</dc:description>
  <cp:lastModifiedBy>宇轩 黄</cp:lastModifiedBy>
  <cp:revision>2</cp:revision>
  <dcterms:created xsi:type="dcterms:W3CDTF">2026-09-10T05:52:00Z</dcterms:created>
  <dcterms:modified xsi:type="dcterms:W3CDTF">2026-09-10T05:52:00Z</dcterms:modified>
  <cp:category/>
  <dc:language>zh-CN</dc:language>
</cp:coreProperties>
</file>