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EC02" w14:textId="77777777" w:rsidR="00DB353C" w:rsidRDefault="00DB353C" w:rsidP="00DB353C">
      <w:pPr>
        <w:pStyle w:val="a3"/>
        <w:spacing w:before="0" w:beforeAutospacing="0" w:after="0" w:afterAutospacing="0"/>
        <w:ind w:firstLine="480"/>
        <w:jc w:val="center"/>
      </w:pPr>
      <w:r>
        <w:rPr>
          <w:rStyle w:val="a4"/>
          <w:sz w:val="29"/>
          <w:szCs w:val="29"/>
        </w:rPr>
        <w:t>网络空间安全学院2020年硕士研究生复试面试安排</w:t>
      </w:r>
    </w:p>
    <w:p w14:paraId="4E2CC0EC" w14:textId="77777777" w:rsidR="00DB353C" w:rsidRDefault="00DB353C" w:rsidP="00DB353C">
      <w:pPr>
        <w:pStyle w:val="a3"/>
        <w:spacing w:before="0" w:beforeAutospacing="0" w:after="0" w:afterAutospacing="0" w:line="338" w:lineRule="atLeast"/>
        <w:ind w:firstLine="480"/>
        <w:jc w:val="both"/>
      </w:pPr>
      <w:r>
        <w:t>   网络空间安全学院（以下简称“网安院”）</w:t>
      </w:r>
      <w:r>
        <w:rPr>
          <w:color w:val="333333"/>
          <w:shd w:val="clear" w:color="auto" w:fill="FFFFFF"/>
        </w:rPr>
        <w:t>2020年硕士研究生复试面试采取网络远程方式进行（流程请见附件1）。请参加复试面试的考生按以下安排提前做好准备。第一志愿复试综合面试时间为5月16日，调剂生复试综合面试时间另行通知。</w:t>
      </w:r>
    </w:p>
    <w:p w14:paraId="25F2006B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 一、准备物品及复试环境</w:t>
      </w:r>
    </w:p>
    <w:p w14:paraId="5006C4D0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1、“复试录取细则”规定的网络远程复试时需要准备的物品：准考证、</w:t>
      </w:r>
      <w:r>
        <w:t>本人有效期内的居民</w:t>
      </w:r>
      <w:r>
        <w:rPr>
          <w:color w:val="333333"/>
        </w:rPr>
        <w:t>身份证、签字后的纸质《承诺书》、复试通知书；</w:t>
      </w:r>
    </w:p>
    <w:p w14:paraId="2EB94564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2、“复试录取细则”规定的网络远程复试要求的平台、设备、环境；</w:t>
      </w:r>
    </w:p>
    <w:p w14:paraId="14A7E167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3、面试分组、考场安排、复试开始时间确定后将于</w:t>
      </w:r>
      <w:proofErr w:type="gramStart"/>
      <w:r>
        <w:rPr>
          <w:color w:val="333333"/>
        </w:rPr>
        <w:t>网安院官网</w:t>
      </w:r>
      <w:proofErr w:type="gramEnd"/>
      <w:r>
        <w:rPr>
          <w:color w:val="333333"/>
        </w:rPr>
        <w:t>公布，请提前查询确认；</w:t>
      </w:r>
    </w:p>
    <w:p w14:paraId="077ED841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4、正式面试之前至少提前一天，各面试小组将组织组内所有考生，进行面试过程的模拟演练，请届时关注各面试小组的通知和安排，准时参加演练；</w:t>
      </w:r>
    </w:p>
    <w:p w14:paraId="283AF30E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5、为方便组织考生，建立面试</w:t>
      </w:r>
      <w:proofErr w:type="gramStart"/>
      <w:r>
        <w:rPr>
          <w:color w:val="333333"/>
        </w:rPr>
        <w:t>微信联系群</w:t>
      </w:r>
      <w:proofErr w:type="gramEnd"/>
      <w:r>
        <w:rPr>
          <w:color w:val="333333"/>
        </w:rPr>
        <w:t>（附件2），考生以“（三位数）复试号-姓名”申请入群。</w:t>
      </w:r>
    </w:p>
    <w:p w14:paraId="788B37D3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 二、抽签候考</w:t>
      </w:r>
    </w:p>
    <w:p w14:paraId="0FE98E65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1、每个面试小组设立三个会议室，分别为（多人）</w:t>
      </w:r>
      <w:proofErr w:type="gramStart"/>
      <w:r>
        <w:rPr>
          <w:color w:val="333333"/>
        </w:rPr>
        <w:t>候考考场</w:t>
      </w:r>
      <w:proofErr w:type="gramEnd"/>
      <w:r>
        <w:rPr>
          <w:color w:val="333333"/>
        </w:rPr>
        <w:t>、（一对一）资格审查考场和正式面试考场；</w:t>
      </w:r>
    </w:p>
    <w:p w14:paraId="0E086C2C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2、考生至少提前半小时</w:t>
      </w:r>
      <w:proofErr w:type="gramStart"/>
      <w:r>
        <w:rPr>
          <w:color w:val="333333"/>
        </w:rPr>
        <w:t>进入候考考场</w:t>
      </w:r>
      <w:proofErr w:type="gramEnd"/>
      <w:r>
        <w:rPr>
          <w:color w:val="333333"/>
        </w:rPr>
        <w:t>，修改本人名称为“三位数复试号-姓名”；</w:t>
      </w:r>
    </w:p>
    <w:p w14:paraId="742A7F4A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3、在第一会议室（</w:t>
      </w:r>
      <w:proofErr w:type="gramStart"/>
      <w:r>
        <w:rPr>
          <w:color w:val="333333"/>
        </w:rPr>
        <w:t>候考考场</w:t>
      </w:r>
      <w:proofErr w:type="gramEnd"/>
      <w:r>
        <w:rPr>
          <w:color w:val="333333"/>
        </w:rPr>
        <w:t>），面试老师按名单核对考生人数，按专业、方向分别抽取面试顺序,</w:t>
      </w:r>
      <w:r>
        <w:rPr>
          <w:color w:val="FF0000"/>
        </w:rPr>
        <w:t>播放音频宣读考场纪律警示</w:t>
      </w:r>
      <w:r>
        <w:rPr>
          <w:color w:val="333333"/>
        </w:rPr>
        <w:t>。</w:t>
      </w:r>
    </w:p>
    <w:p w14:paraId="1D6239A3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 三、资格审核</w:t>
      </w:r>
    </w:p>
    <w:p w14:paraId="5C49F083" w14:textId="77777777" w:rsidR="00DB353C" w:rsidRDefault="00DB353C" w:rsidP="00DB353C">
      <w:pPr>
        <w:pStyle w:val="a3"/>
        <w:spacing w:before="0" w:beforeAutospacing="0" w:after="0" w:afterAutospacing="0" w:line="338" w:lineRule="atLeast"/>
        <w:ind w:firstLine="420"/>
        <w:jc w:val="both"/>
      </w:pPr>
      <w:r>
        <w:rPr>
          <w:color w:val="333333"/>
        </w:rPr>
        <w:t>1、在第二会议室（资格审查考场），需完成考生人脸识别、考生宣读诚信复试承诺书，展示签字后的纸质承诺书；</w:t>
      </w:r>
    </w:p>
    <w:p w14:paraId="1B9CCAAD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2、考生手持准考证、身份证向</w:t>
      </w:r>
      <w:proofErr w:type="gramStart"/>
      <w:r>
        <w:rPr>
          <w:color w:val="333333"/>
        </w:rPr>
        <w:t>主机位</w:t>
      </w:r>
      <w:proofErr w:type="gramEnd"/>
      <w:r>
        <w:rPr>
          <w:color w:val="333333"/>
        </w:rPr>
        <w:t>镜头展示，供面试老师核查；</w:t>
      </w:r>
    </w:p>
    <w:p w14:paraId="691816B4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3、回答面试老师关于个人信息的提问；</w:t>
      </w:r>
    </w:p>
    <w:p w14:paraId="5C2BD8A5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4、根据指令，手持摄像头，环绕360°，展示本人应试环境后，立即恢复双机位模式设定；</w:t>
      </w:r>
    </w:p>
    <w:p w14:paraId="1923294E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5、资格审核通过后，进入第三会议室开始正式面试。</w:t>
      </w:r>
    </w:p>
    <w:p w14:paraId="74F4565F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6、考生根据自己的面试顺序，需提前10分钟准备妥当双机位硬件环境，</w:t>
      </w:r>
      <w:proofErr w:type="gramStart"/>
      <w:r>
        <w:rPr>
          <w:color w:val="333333"/>
        </w:rPr>
        <w:t>在候考考场</w:t>
      </w:r>
      <w:proofErr w:type="gramEnd"/>
      <w:r>
        <w:rPr>
          <w:color w:val="333333"/>
        </w:rPr>
        <w:t>等候邀请进入正式面试考场。未到面试时间的考生可自由活动。</w:t>
      </w:r>
    </w:p>
    <w:p w14:paraId="5CA26DD3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 四、面试</w:t>
      </w:r>
    </w:p>
    <w:p w14:paraId="5E5C2678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1、随机抽题：面试组长展示复试考生所报考研究方向的剩余面试题号码，并在考生报出号码、抽取试题后，面对考生拆开密封试题；</w:t>
      </w:r>
    </w:p>
    <w:p w14:paraId="103CBC3D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2、答题方式：面试</w:t>
      </w:r>
      <w:proofErr w:type="gramStart"/>
      <w:r>
        <w:rPr>
          <w:color w:val="333333"/>
        </w:rPr>
        <w:t>组长读</w:t>
      </w:r>
      <w:proofErr w:type="gramEnd"/>
      <w:r>
        <w:rPr>
          <w:color w:val="333333"/>
        </w:rPr>
        <w:t>题提问，考生限时做答；</w:t>
      </w:r>
    </w:p>
    <w:p w14:paraId="050E2031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3、面试内容：先政治面试题，总共限时5分钟左右，后外语和专业面试题，总共限时15分钟左右；</w:t>
      </w:r>
    </w:p>
    <w:p w14:paraId="09F5BBD7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4、</w:t>
      </w:r>
      <w:proofErr w:type="gramStart"/>
      <w:r>
        <w:rPr>
          <w:color w:val="333333"/>
        </w:rPr>
        <w:t>面试组</w:t>
      </w:r>
      <w:proofErr w:type="gramEnd"/>
      <w:r>
        <w:rPr>
          <w:color w:val="333333"/>
        </w:rPr>
        <w:t>成员根据学生答题情况，独立评分；</w:t>
      </w:r>
    </w:p>
    <w:p w14:paraId="3333D7E3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lastRenderedPageBreak/>
        <w:t>   5、正式面试过程，考生应当选择独立、可封闭的空间，确保安静整洁，面试期间严禁他人进入考试独立空间。除复试要求的设备和物品外，面试场所考生座位1.5米范围内不得存放任何书刊、资料、电子设备等；</w:t>
      </w:r>
    </w:p>
    <w:p w14:paraId="66EDDC74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6、面试全程考生正面免冠朝向主机位，保证头肩部及双手出现在视频画面中（可</w:t>
      </w:r>
      <w:proofErr w:type="gramStart"/>
      <w:r>
        <w:rPr>
          <w:color w:val="333333"/>
        </w:rPr>
        <w:t>双肘支于桌面</w:t>
      </w:r>
      <w:proofErr w:type="gramEnd"/>
      <w:r>
        <w:rPr>
          <w:color w:val="333333"/>
        </w:rPr>
        <w:t>，小臂直立，双手交叉放于下巴正前方）；</w:t>
      </w:r>
    </w:p>
    <w:p w14:paraId="4E2F48CC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7、面试过程中，若出现网络异常，在2分钟（含）内处理完毕，将顺延考生复试时间；超出2分钟并在5分钟（含）内解决，要求考生重新进入面试考场，但须重新抽题；超出5分钟，将暂停面试，并在</w:t>
      </w:r>
      <w:proofErr w:type="gramStart"/>
      <w:r>
        <w:rPr>
          <w:color w:val="333333"/>
        </w:rPr>
        <w:t>微信群</w:t>
      </w:r>
      <w:proofErr w:type="gramEnd"/>
      <w:r>
        <w:rPr>
          <w:color w:val="333333"/>
        </w:rPr>
        <w:t>中通知考生在规定的时间内重新</w:t>
      </w:r>
      <w:proofErr w:type="gramStart"/>
      <w:r>
        <w:rPr>
          <w:color w:val="333333"/>
        </w:rPr>
        <w:t>进入候考考场</w:t>
      </w:r>
      <w:proofErr w:type="gramEnd"/>
      <w:r>
        <w:rPr>
          <w:color w:val="333333"/>
        </w:rPr>
        <w:t>等待，否则将安排其他批次面试。</w:t>
      </w:r>
    </w:p>
    <w:p w14:paraId="0708A137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 五、考场纪律</w:t>
      </w:r>
    </w:p>
    <w:p w14:paraId="711D6C0E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1、服从面试老师管理，严格遵从关于网络远程考场入场、离场、打开视频的指令，不得以任何理由妨碍面试老师履行职责，不得扰乱网络远程复试考场及其他相关网络远程场所的秩序；</w:t>
      </w:r>
    </w:p>
    <w:p w14:paraId="10C75451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2、面试期间视频背景必须是真实环境，不允许使用虚拟背景、更换视频背景；不允许采用任何方式变声、更改人像；</w:t>
      </w:r>
    </w:p>
    <w:p w14:paraId="49FA6B63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3、面试期间，房间保持安静明亮，房间内不得有其他人，也不允许出现其他声音；</w:t>
      </w:r>
    </w:p>
    <w:p w14:paraId="26F68524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4、考生</w:t>
      </w:r>
      <w:proofErr w:type="gramStart"/>
      <w:r>
        <w:rPr>
          <w:color w:val="333333"/>
        </w:rPr>
        <w:t>主机位</w:t>
      </w:r>
      <w:proofErr w:type="gramEnd"/>
      <w:r>
        <w:rPr>
          <w:color w:val="333333"/>
        </w:rPr>
        <w:t>音频视频、辅机位视频必须全程开启（辅机位音频需关闭），全程正面免冠朝向主机位，保证头肩部及双手出现在视频画面中。不得佩戴口罩保证面部清晰可见，头发不可遮挡耳朵，不得戴头饰、耳饰和耳机；</w:t>
      </w:r>
    </w:p>
    <w:p w14:paraId="5A5E7731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  <w:r>
        <w:rPr>
          <w:color w:val="333333"/>
        </w:rPr>
        <w:t>   5、面试过程中，不得拨打和接听电话，不得离开视频画面范围。</w:t>
      </w:r>
    </w:p>
    <w:p w14:paraId="750F66B8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</w:p>
    <w:p w14:paraId="6AE48B77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</w:p>
    <w:p w14:paraId="5CC7405A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both"/>
        <w:textAlignment w:val="baseline"/>
      </w:pPr>
    </w:p>
    <w:p w14:paraId="62FC9ABA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right"/>
        <w:textAlignment w:val="baseline"/>
      </w:pPr>
      <w:r>
        <w:rPr>
          <w:color w:val="333333"/>
        </w:rPr>
        <w:t>网络空间安全学院</w:t>
      </w:r>
    </w:p>
    <w:p w14:paraId="0FC8D034" w14:textId="77777777" w:rsidR="00DB353C" w:rsidRDefault="00DB353C" w:rsidP="00DB353C">
      <w:pPr>
        <w:pStyle w:val="a3"/>
        <w:shd w:val="clear" w:color="auto" w:fill="FFFFFF"/>
        <w:spacing w:before="0" w:beforeAutospacing="0" w:after="0" w:afterAutospacing="0" w:line="338" w:lineRule="atLeast"/>
        <w:ind w:firstLine="480"/>
        <w:jc w:val="right"/>
        <w:textAlignment w:val="baseline"/>
      </w:pPr>
      <w:r>
        <w:rPr>
          <w:color w:val="333333"/>
        </w:rPr>
        <w:t>2020年5月9日</w:t>
      </w:r>
    </w:p>
    <w:p w14:paraId="65C3BA60" w14:textId="77777777" w:rsidR="000D59AD" w:rsidRPr="00DB353C" w:rsidRDefault="00DB353C"/>
    <w:sectPr w:rsidR="000D59AD" w:rsidRPr="00DB3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0F"/>
    <w:rsid w:val="00264E13"/>
    <w:rsid w:val="00997A94"/>
    <w:rsid w:val="00D1310F"/>
    <w:rsid w:val="00D322F1"/>
    <w:rsid w:val="00DB353C"/>
    <w:rsid w:val="00DB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8E1C9-5899-4D45-B3BC-B50791FA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5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B3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凤香</dc:creator>
  <cp:keywords/>
  <dc:description/>
  <cp:lastModifiedBy>何 凤香</cp:lastModifiedBy>
  <cp:revision>2</cp:revision>
  <dcterms:created xsi:type="dcterms:W3CDTF">2022-03-15T11:39:00Z</dcterms:created>
  <dcterms:modified xsi:type="dcterms:W3CDTF">2022-03-15T11:40:00Z</dcterms:modified>
</cp:coreProperties>
</file>