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F13E4" w14:textId="77777777" w:rsidR="008C4DC8" w:rsidRPr="008C4DC8" w:rsidRDefault="008C4DC8" w:rsidP="008C4DC8">
      <w:pPr>
        <w:widowControl/>
        <w:shd w:val="clear" w:color="auto" w:fill="FFFFFF"/>
        <w:spacing w:line="360" w:lineRule="atLeast"/>
        <w:ind w:left="504"/>
        <w:jc w:val="center"/>
        <w:rPr>
          <w:rFonts w:ascii="Times New Roman" w:eastAsia="宋体" w:hAnsi="Times New Roman" w:cs="Times New Roman"/>
          <w:color w:val="333333"/>
          <w:spacing w:val="6"/>
          <w:kern w:val="0"/>
          <w:sz w:val="24"/>
          <w:szCs w:val="24"/>
        </w:rPr>
      </w:pPr>
      <w:r w:rsidRPr="008C4DC8">
        <w:rPr>
          <w:rFonts w:ascii="宋体" w:eastAsia="宋体" w:hAnsi="宋体" w:cs="Times New Roman" w:hint="eastAsia"/>
          <w:b/>
          <w:bCs/>
          <w:color w:val="333333"/>
          <w:spacing w:val="6"/>
          <w:kern w:val="0"/>
          <w:sz w:val="28"/>
          <w:szCs w:val="28"/>
        </w:rPr>
        <w:t>北京邮电大学计算机学院（国家示范性软件学院）</w:t>
      </w:r>
    </w:p>
    <w:p w14:paraId="4C5B00B9" w14:textId="77777777" w:rsidR="008C4DC8" w:rsidRPr="008C4DC8" w:rsidRDefault="008C4DC8" w:rsidP="008C4DC8">
      <w:pPr>
        <w:widowControl/>
        <w:shd w:val="clear" w:color="auto" w:fill="FFFFFF"/>
        <w:spacing w:line="360" w:lineRule="atLeast"/>
        <w:ind w:left="504"/>
        <w:jc w:val="center"/>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b/>
          <w:bCs/>
          <w:color w:val="333333"/>
          <w:spacing w:val="6"/>
          <w:kern w:val="0"/>
          <w:sz w:val="28"/>
          <w:szCs w:val="28"/>
        </w:rPr>
        <w:t>2021</w:t>
      </w:r>
      <w:r w:rsidRPr="008C4DC8">
        <w:rPr>
          <w:rFonts w:ascii="宋体" w:eastAsia="宋体" w:hAnsi="宋体" w:cs="Times New Roman" w:hint="eastAsia"/>
          <w:b/>
          <w:bCs/>
          <w:color w:val="333333"/>
          <w:spacing w:val="6"/>
          <w:kern w:val="0"/>
          <w:sz w:val="28"/>
          <w:szCs w:val="28"/>
        </w:rPr>
        <w:t>年硕士研究生招生复试录取细则</w:t>
      </w:r>
    </w:p>
    <w:p w14:paraId="5A378C73" w14:textId="77777777" w:rsidR="008C4DC8" w:rsidRPr="008C4DC8" w:rsidRDefault="008C4DC8" w:rsidP="008C4DC8">
      <w:pPr>
        <w:widowControl/>
        <w:shd w:val="clear" w:color="auto" w:fill="FFFFFF"/>
        <w:spacing w:after="156" w:line="360" w:lineRule="atLeast"/>
        <w:ind w:left="505"/>
        <w:jc w:val="center"/>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b/>
          <w:bCs/>
          <w:color w:val="333333"/>
          <w:spacing w:val="6"/>
          <w:kern w:val="0"/>
          <w:sz w:val="28"/>
          <w:szCs w:val="28"/>
        </w:rPr>
        <w:t> </w:t>
      </w:r>
    </w:p>
    <w:p w14:paraId="2014106A"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宋体" w:eastAsia="宋体" w:hAnsi="宋体" w:cs="Times New Roman" w:hint="eastAsia"/>
          <w:color w:val="333333"/>
          <w:spacing w:val="6"/>
          <w:kern w:val="0"/>
          <w:sz w:val="24"/>
          <w:szCs w:val="24"/>
        </w:rPr>
        <w:t>依据教育部和北京邮电大学研究生院相关规定，经计算机学院（国家示范性软件学院）（以下简称计算机学院）研究生招生领导小组与工作小组讨论决定</w:t>
      </w:r>
      <w:r w:rsidRPr="008C4DC8">
        <w:rPr>
          <w:rFonts w:ascii="宋体" w:eastAsia="宋体" w:hAnsi="宋体" w:cs="Times New Roman" w:hint="eastAsia"/>
          <w:b/>
          <w:bCs/>
          <w:color w:val="333333"/>
          <w:spacing w:val="6"/>
          <w:kern w:val="0"/>
          <w:sz w:val="24"/>
          <w:szCs w:val="24"/>
        </w:rPr>
        <w:t>，</w:t>
      </w:r>
      <w:r w:rsidRPr="008C4DC8">
        <w:rPr>
          <w:rFonts w:ascii="宋体" w:eastAsia="宋体" w:hAnsi="宋体" w:cs="Times New Roman" w:hint="eastAsia"/>
          <w:color w:val="333333"/>
          <w:spacing w:val="6"/>
          <w:kern w:val="0"/>
          <w:sz w:val="24"/>
          <w:szCs w:val="24"/>
        </w:rPr>
        <w:t>计算机学院</w:t>
      </w:r>
      <w:r w:rsidRPr="008C4DC8">
        <w:rPr>
          <w:rFonts w:ascii="Times New Roman" w:eastAsia="宋体" w:hAnsi="Times New Roman" w:cs="Times New Roman"/>
          <w:color w:val="333333"/>
          <w:spacing w:val="6"/>
          <w:kern w:val="0"/>
          <w:sz w:val="24"/>
          <w:szCs w:val="24"/>
        </w:rPr>
        <w:t>2021</w:t>
      </w:r>
      <w:r w:rsidRPr="008C4DC8">
        <w:rPr>
          <w:rFonts w:ascii="宋体" w:eastAsia="宋体" w:hAnsi="宋体" w:cs="Times New Roman" w:hint="eastAsia"/>
          <w:color w:val="333333"/>
          <w:spacing w:val="6"/>
          <w:kern w:val="0"/>
          <w:sz w:val="24"/>
          <w:szCs w:val="24"/>
        </w:rPr>
        <w:t>年硕士研究生招生复试细则如下：</w:t>
      </w:r>
    </w:p>
    <w:p w14:paraId="3CC676EB"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 </w:t>
      </w:r>
    </w:p>
    <w:p w14:paraId="24CCE8FE"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宋体" w:eastAsia="宋体" w:hAnsi="宋体" w:cs="Times New Roman" w:hint="eastAsia"/>
          <w:color w:val="333333"/>
          <w:spacing w:val="6"/>
          <w:kern w:val="0"/>
          <w:sz w:val="24"/>
          <w:szCs w:val="24"/>
        </w:rPr>
        <w:t>一、计算机学院研究生招生领导小组由学院领导组成，负责硕士研究生复试政策审核和复试的领导工作；招生工作小组由学院主管研究生工作副院长、研究生教务科长和各招生研究方向招生组长组成，负责硕士研究生复试政策的制定与解释，以及复试的组织、指导、监督工作。</w:t>
      </w:r>
    </w:p>
    <w:p w14:paraId="64132705"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 </w:t>
      </w:r>
    </w:p>
    <w:p w14:paraId="4DCCE759"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宋体" w:eastAsia="宋体" w:hAnsi="宋体" w:cs="Times New Roman" w:hint="eastAsia"/>
          <w:color w:val="333333"/>
          <w:spacing w:val="6"/>
          <w:kern w:val="0"/>
          <w:sz w:val="24"/>
          <w:szCs w:val="24"/>
        </w:rPr>
        <w:t>二、各专业新增招生人数：计算机科学与技术学术学位型硕士</w:t>
      </w:r>
      <w:r w:rsidRPr="008C4DC8">
        <w:rPr>
          <w:rFonts w:ascii="Times New Roman" w:eastAsia="宋体" w:hAnsi="Times New Roman" w:cs="Times New Roman"/>
          <w:color w:val="333333"/>
          <w:spacing w:val="6"/>
          <w:kern w:val="0"/>
          <w:sz w:val="24"/>
          <w:szCs w:val="24"/>
        </w:rPr>
        <w:t>1</w:t>
      </w:r>
      <w:r w:rsidRPr="008C4DC8">
        <w:rPr>
          <w:rFonts w:ascii="宋体" w:eastAsia="宋体" w:hAnsi="宋体" w:cs="Times New Roman" w:hint="eastAsia"/>
          <w:color w:val="333333"/>
          <w:spacing w:val="6"/>
          <w:kern w:val="0"/>
          <w:sz w:val="24"/>
          <w:szCs w:val="24"/>
        </w:rPr>
        <w:t>人，电子信息全日制专业学位型硕士</w:t>
      </w:r>
      <w:r w:rsidRPr="008C4DC8">
        <w:rPr>
          <w:rFonts w:ascii="Times New Roman" w:eastAsia="宋体" w:hAnsi="Times New Roman" w:cs="Times New Roman"/>
          <w:color w:val="333333"/>
          <w:spacing w:val="6"/>
          <w:kern w:val="0"/>
          <w:sz w:val="24"/>
          <w:szCs w:val="24"/>
        </w:rPr>
        <w:t>17</w:t>
      </w:r>
      <w:r w:rsidRPr="008C4DC8">
        <w:rPr>
          <w:rFonts w:ascii="宋体" w:eastAsia="宋体" w:hAnsi="宋体" w:cs="Times New Roman" w:hint="eastAsia"/>
          <w:color w:val="333333"/>
          <w:spacing w:val="6"/>
          <w:kern w:val="0"/>
          <w:sz w:val="24"/>
          <w:szCs w:val="24"/>
        </w:rPr>
        <w:t>人。</w:t>
      </w:r>
    </w:p>
    <w:p w14:paraId="48D416D3"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 </w:t>
      </w:r>
    </w:p>
    <w:p w14:paraId="0B7C8029"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宋体" w:eastAsia="宋体" w:hAnsi="宋体" w:cs="Times New Roman" w:hint="eastAsia"/>
          <w:color w:val="333333"/>
          <w:spacing w:val="6"/>
          <w:kern w:val="0"/>
          <w:sz w:val="24"/>
          <w:szCs w:val="24"/>
        </w:rPr>
        <w:t>三、各专业进入复试的初试最低成绩要求</w:t>
      </w:r>
    </w:p>
    <w:p w14:paraId="424D60C3"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1</w:t>
      </w:r>
      <w:r w:rsidRPr="008C4DC8">
        <w:rPr>
          <w:rFonts w:ascii="宋体" w:eastAsia="宋体" w:hAnsi="宋体" w:cs="Times New Roman" w:hint="eastAsia"/>
          <w:color w:val="333333"/>
          <w:spacing w:val="6"/>
          <w:kern w:val="0"/>
          <w:sz w:val="24"/>
          <w:szCs w:val="24"/>
        </w:rPr>
        <w:t>、学术学位型硕士：计算机科学与技术专业总分</w:t>
      </w:r>
      <w:r w:rsidRPr="008C4DC8">
        <w:rPr>
          <w:rFonts w:ascii="Times New Roman" w:eastAsia="宋体" w:hAnsi="Times New Roman" w:cs="Times New Roman"/>
          <w:b/>
          <w:bCs/>
          <w:color w:val="333333"/>
          <w:spacing w:val="6"/>
          <w:kern w:val="0"/>
          <w:sz w:val="24"/>
          <w:szCs w:val="24"/>
        </w:rPr>
        <w:t>352</w:t>
      </w:r>
      <w:r w:rsidRPr="008C4DC8">
        <w:rPr>
          <w:rFonts w:ascii="宋体" w:eastAsia="宋体" w:hAnsi="宋体" w:cs="Times New Roman" w:hint="eastAsia"/>
          <w:color w:val="333333"/>
          <w:spacing w:val="6"/>
          <w:kern w:val="0"/>
          <w:sz w:val="24"/>
          <w:szCs w:val="24"/>
        </w:rPr>
        <w:t>分；软件工程专业总分</w:t>
      </w:r>
      <w:r w:rsidRPr="008C4DC8">
        <w:rPr>
          <w:rFonts w:ascii="Times New Roman" w:eastAsia="宋体" w:hAnsi="Times New Roman" w:cs="Times New Roman"/>
          <w:b/>
          <w:bCs/>
          <w:color w:val="333333"/>
          <w:spacing w:val="6"/>
          <w:kern w:val="0"/>
          <w:sz w:val="24"/>
          <w:szCs w:val="24"/>
        </w:rPr>
        <w:t>348</w:t>
      </w:r>
      <w:r w:rsidRPr="008C4DC8">
        <w:rPr>
          <w:rFonts w:ascii="宋体" w:eastAsia="宋体" w:hAnsi="宋体" w:cs="Times New Roman" w:hint="eastAsia"/>
          <w:color w:val="333333"/>
          <w:spacing w:val="6"/>
          <w:kern w:val="0"/>
          <w:sz w:val="24"/>
          <w:szCs w:val="24"/>
        </w:rPr>
        <w:t>分。</w:t>
      </w:r>
    </w:p>
    <w:p w14:paraId="2D85F7B3"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2</w:t>
      </w:r>
      <w:r w:rsidRPr="008C4DC8">
        <w:rPr>
          <w:rFonts w:ascii="宋体" w:eastAsia="宋体" w:hAnsi="宋体" w:cs="Times New Roman" w:hint="eastAsia"/>
          <w:color w:val="333333"/>
          <w:spacing w:val="6"/>
          <w:kern w:val="0"/>
          <w:sz w:val="24"/>
          <w:szCs w:val="24"/>
        </w:rPr>
        <w:t>、专业学位型硕士</w:t>
      </w:r>
      <w:r w:rsidRPr="008C4DC8">
        <w:rPr>
          <w:rFonts w:ascii="宋体" w:eastAsia="宋体" w:hAnsi="宋体" w:cs="Times New Roman" w:hint="eastAsia"/>
          <w:b/>
          <w:bCs/>
          <w:color w:val="333333"/>
          <w:spacing w:val="6"/>
          <w:kern w:val="0"/>
          <w:sz w:val="24"/>
          <w:szCs w:val="24"/>
        </w:rPr>
        <w:t>（含全日制和非全日制）</w:t>
      </w:r>
      <w:r w:rsidRPr="008C4DC8">
        <w:rPr>
          <w:rFonts w:ascii="宋体" w:eastAsia="宋体" w:hAnsi="宋体" w:cs="Times New Roman" w:hint="eastAsia"/>
          <w:color w:val="333333"/>
          <w:spacing w:val="6"/>
          <w:kern w:val="0"/>
          <w:sz w:val="24"/>
          <w:szCs w:val="24"/>
        </w:rPr>
        <w:t>：电子信息（计算机方向）专业总分</w:t>
      </w:r>
      <w:r w:rsidRPr="008C4DC8">
        <w:rPr>
          <w:rFonts w:ascii="Times New Roman" w:eastAsia="宋体" w:hAnsi="Times New Roman" w:cs="Times New Roman"/>
          <w:b/>
          <w:bCs/>
          <w:color w:val="333333"/>
          <w:spacing w:val="6"/>
          <w:kern w:val="0"/>
          <w:sz w:val="24"/>
          <w:szCs w:val="24"/>
        </w:rPr>
        <w:t>337</w:t>
      </w:r>
      <w:r w:rsidRPr="008C4DC8">
        <w:rPr>
          <w:rFonts w:ascii="宋体" w:eastAsia="宋体" w:hAnsi="宋体" w:cs="Times New Roman" w:hint="eastAsia"/>
          <w:color w:val="333333"/>
          <w:spacing w:val="6"/>
          <w:kern w:val="0"/>
          <w:sz w:val="24"/>
          <w:szCs w:val="24"/>
        </w:rPr>
        <w:t>分；电子信息（软件工程方向）专业总分</w:t>
      </w:r>
      <w:r w:rsidRPr="008C4DC8">
        <w:rPr>
          <w:rFonts w:ascii="Times New Roman" w:eastAsia="宋体" w:hAnsi="Times New Roman" w:cs="Times New Roman"/>
          <w:b/>
          <w:bCs/>
          <w:color w:val="333333"/>
          <w:spacing w:val="6"/>
          <w:kern w:val="0"/>
          <w:sz w:val="24"/>
          <w:szCs w:val="24"/>
        </w:rPr>
        <w:t>349</w:t>
      </w:r>
      <w:r w:rsidRPr="008C4DC8">
        <w:rPr>
          <w:rFonts w:ascii="宋体" w:eastAsia="宋体" w:hAnsi="宋体" w:cs="Times New Roman" w:hint="eastAsia"/>
          <w:color w:val="333333"/>
          <w:spacing w:val="6"/>
          <w:kern w:val="0"/>
          <w:sz w:val="24"/>
          <w:szCs w:val="24"/>
        </w:rPr>
        <w:t>分（注：电子信息（计算机方向）和电子信息（软件工程方向）视为不同专业）。</w:t>
      </w:r>
    </w:p>
    <w:p w14:paraId="077C6639"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3</w:t>
      </w:r>
      <w:r w:rsidRPr="008C4DC8">
        <w:rPr>
          <w:rFonts w:ascii="宋体" w:eastAsia="宋体" w:hAnsi="宋体" w:cs="Times New Roman" w:hint="eastAsia"/>
          <w:color w:val="333333"/>
          <w:spacing w:val="6"/>
          <w:kern w:val="0"/>
          <w:sz w:val="24"/>
          <w:szCs w:val="24"/>
        </w:rPr>
        <w:t>、报考“退役大学生士兵”计划的考生，按照所报考专业，总分降</w:t>
      </w:r>
      <w:r w:rsidRPr="008C4DC8">
        <w:rPr>
          <w:rFonts w:ascii="Times New Roman" w:eastAsia="宋体" w:hAnsi="Times New Roman" w:cs="Times New Roman"/>
          <w:color w:val="333333"/>
          <w:spacing w:val="6"/>
          <w:kern w:val="0"/>
          <w:sz w:val="24"/>
          <w:szCs w:val="24"/>
        </w:rPr>
        <w:t>20</w:t>
      </w:r>
      <w:r w:rsidRPr="008C4DC8">
        <w:rPr>
          <w:rFonts w:ascii="宋体" w:eastAsia="宋体" w:hAnsi="宋体" w:cs="Times New Roman" w:hint="eastAsia"/>
          <w:color w:val="333333"/>
          <w:spacing w:val="6"/>
          <w:kern w:val="0"/>
          <w:sz w:val="24"/>
          <w:szCs w:val="24"/>
        </w:rPr>
        <w:t>分。</w:t>
      </w:r>
    </w:p>
    <w:p w14:paraId="4A6A442A"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4</w:t>
      </w:r>
      <w:r w:rsidRPr="008C4DC8">
        <w:rPr>
          <w:rFonts w:ascii="宋体" w:eastAsia="宋体" w:hAnsi="宋体" w:cs="Times New Roman" w:hint="eastAsia"/>
          <w:color w:val="333333"/>
          <w:spacing w:val="6"/>
          <w:kern w:val="0"/>
          <w:sz w:val="24"/>
          <w:szCs w:val="24"/>
        </w:rPr>
        <w:t>、报考少数民族骨干计划的考生，总分不低于</w:t>
      </w:r>
      <w:r w:rsidRPr="008C4DC8">
        <w:rPr>
          <w:rFonts w:ascii="Times New Roman" w:eastAsia="宋体" w:hAnsi="Times New Roman" w:cs="Times New Roman"/>
          <w:color w:val="333333"/>
          <w:spacing w:val="6"/>
          <w:kern w:val="0"/>
          <w:sz w:val="24"/>
          <w:szCs w:val="24"/>
        </w:rPr>
        <w:t>249</w:t>
      </w:r>
      <w:r w:rsidRPr="008C4DC8">
        <w:rPr>
          <w:rFonts w:ascii="宋体" w:eastAsia="宋体" w:hAnsi="宋体" w:cs="Times New Roman" w:hint="eastAsia"/>
          <w:color w:val="333333"/>
          <w:spacing w:val="6"/>
          <w:kern w:val="0"/>
          <w:sz w:val="24"/>
          <w:szCs w:val="24"/>
        </w:rPr>
        <w:t>分。</w:t>
      </w:r>
    </w:p>
    <w:p w14:paraId="69C5E695"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宋体" w:eastAsia="宋体" w:hAnsi="宋体" w:cs="Times New Roman" w:hint="eastAsia"/>
          <w:color w:val="333333"/>
          <w:spacing w:val="6"/>
          <w:kern w:val="0"/>
          <w:sz w:val="24"/>
          <w:szCs w:val="24"/>
        </w:rPr>
        <w:t>初试报考我院，且初试成绩总分达到所报考专业最低成绩要求（单科成绩要求同国家线）的考生，为计算机学院</w:t>
      </w:r>
      <w:proofErr w:type="gramStart"/>
      <w:r w:rsidRPr="008C4DC8">
        <w:rPr>
          <w:rFonts w:ascii="宋体" w:eastAsia="宋体" w:hAnsi="宋体" w:cs="Times New Roman" w:hint="eastAsia"/>
          <w:color w:val="333333"/>
          <w:spacing w:val="6"/>
          <w:kern w:val="0"/>
          <w:sz w:val="24"/>
          <w:szCs w:val="24"/>
        </w:rPr>
        <w:t>上院线</w:t>
      </w:r>
      <w:proofErr w:type="gramEnd"/>
      <w:r w:rsidRPr="008C4DC8">
        <w:rPr>
          <w:rFonts w:ascii="宋体" w:eastAsia="宋体" w:hAnsi="宋体" w:cs="Times New Roman" w:hint="eastAsia"/>
          <w:color w:val="333333"/>
          <w:spacing w:val="6"/>
          <w:kern w:val="0"/>
          <w:sz w:val="24"/>
          <w:szCs w:val="24"/>
        </w:rPr>
        <w:t>考生（以下简称</w:t>
      </w:r>
      <w:proofErr w:type="gramStart"/>
      <w:r w:rsidRPr="008C4DC8">
        <w:rPr>
          <w:rFonts w:ascii="宋体" w:eastAsia="宋体" w:hAnsi="宋体" w:cs="Times New Roman" w:hint="eastAsia"/>
          <w:color w:val="333333"/>
          <w:spacing w:val="6"/>
          <w:kern w:val="0"/>
          <w:sz w:val="24"/>
          <w:szCs w:val="24"/>
        </w:rPr>
        <w:t>上院线</w:t>
      </w:r>
      <w:proofErr w:type="gramEnd"/>
      <w:r w:rsidRPr="008C4DC8">
        <w:rPr>
          <w:rFonts w:ascii="宋体" w:eastAsia="宋体" w:hAnsi="宋体" w:cs="Times New Roman" w:hint="eastAsia"/>
          <w:color w:val="333333"/>
          <w:spacing w:val="6"/>
          <w:kern w:val="0"/>
          <w:sz w:val="24"/>
          <w:szCs w:val="24"/>
        </w:rPr>
        <w:t>考生）。</w:t>
      </w:r>
    </w:p>
    <w:p w14:paraId="682BCE79"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 </w:t>
      </w:r>
    </w:p>
    <w:p w14:paraId="739CEAD2"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宋体" w:eastAsia="宋体" w:hAnsi="宋体" w:cs="Times New Roman" w:hint="eastAsia"/>
          <w:color w:val="333333"/>
          <w:spacing w:val="6"/>
          <w:kern w:val="0"/>
          <w:sz w:val="24"/>
          <w:szCs w:val="24"/>
        </w:rPr>
        <w:t>四、复试名单确定原则</w:t>
      </w:r>
    </w:p>
    <w:p w14:paraId="65E96596"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1</w:t>
      </w:r>
      <w:r w:rsidRPr="008C4DC8">
        <w:rPr>
          <w:rFonts w:ascii="宋体" w:eastAsia="宋体" w:hAnsi="宋体" w:cs="Times New Roman" w:hint="eastAsia"/>
          <w:color w:val="333333"/>
          <w:spacing w:val="6"/>
          <w:kern w:val="0"/>
          <w:sz w:val="24"/>
          <w:szCs w:val="24"/>
        </w:rPr>
        <w:t>、我院实行差额复试，各专业差额复试比例控制在</w:t>
      </w:r>
      <w:r w:rsidRPr="008C4DC8">
        <w:rPr>
          <w:rFonts w:ascii="Times New Roman" w:eastAsia="宋体" w:hAnsi="Times New Roman" w:cs="Times New Roman"/>
          <w:color w:val="333333"/>
          <w:spacing w:val="6"/>
          <w:kern w:val="0"/>
          <w:sz w:val="24"/>
          <w:szCs w:val="24"/>
        </w:rPr>
        <w:t>130%</w:t>
      </w:r>
      <w:r w:rsidRPr="008C4DC8">
        <w:rPr>
          <w:rFonts w:ascii="宋体" w:eastAsia="宋体" w:hAnsi="宋体" w:cs="Times New Roman" w:hint="eastAsia"/>
          <w:color w:val="333333"/>
          <w:spacing w:val="6"/>
          <w:kern w:val="0"/>
          <w:sz w:val="24"/>
          <w:szCs w:val="24"/>
        </w:rPr>
        <w:t>左右。</w:t>
      </w:r>
    </w:p>
    <w:p w14:paraId="45EB0987"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2</w:t>
      </w:r>
      <w:r w:rsidRPr="008C4DC8">
        <w:rPr>
          <w:rFonts w:ascii="宋体" w:eastAsia="宋体" w:hAnsi="宋体" w:cs="Times New Roman" w:hint="eastAsia"/>
          <w:color w:val="333333"/>
          <w:spacing w:val="6"/>
          <w:kern w:val="0"/>
          <w:sz w:val="24"/>
          <w:szCs w:val="24"/>
        </w:rPr>
        <w:t>、根据初试报考</w:t>
      </w:r>
      <w:r w:rsidRPr="008C4DC8">
        <w:rPr>
          <w:rFonts w:ascii="宋体" w:eastAsia="宋体" w:hAnsi="宋体" w:cs="Times New Roman" w:hint="eastAsia"/>
          <w:b/>
          <w:bCs/>
          <w:color w:val="333333"/>
          <w:spacing w:val="6"/>
          <w:kern w:val="0"/>
          <w:sz w:val="24"/>
          <w:szCs w:val="24"/>
        </w:rPr>
        <w:t>专业和学习方式</w:t>
      </w:r>
      <w:r w:rsidRPr="008C4DC8">
        <w:rPr>
          <w:rFonts w:ascii="宋体" w:eastAsia="宋体" w:hAnsi="宋体" w:cs="Times New Roman" w:hint="eastAsia"/>
          <w:color w:val="333333"/>
          <w:spacing w:val="6"/>
          <w:kern w:val="0"/>
          <w:sz w:val="24"/>
          <w:szCs w:val="24"/>
        </w:rPr>
        <w:t>（第一志愿），</w:t>
      </w:r>
      <w:proofErr w:type="gramStart"/>
      <w:r w:rsidRPr="008C4DC8">
        <w:rPr>
          <w:rFonts w:ascii="宋体" w:eastAsia="宋体" w:hAnsi="宋体" w:cs="Times New Roman" w:hint="eastAsia"/>
          <w:color w:val="333333"/>
          <w:spacing w:val="6"/>
          <w:kern w:val="0"/>
          <w:sz w:val="24"/>
          <w:szCs w:val="24"/>
        </w:rPr>
        <w:t>上院线</w:t>
      </w:r>
      <w:proofErr w:type="gramEnd"/>
      <w:r w:rsidRPr="008C4DC8">
        <w:rPr>
          <w:rFonts w:ascii="宋体" w:eastAsia="宋体" w:hAnsi="宋体" w:cs="Times New Roman" w:hint="eastAsia"/>
          <w:color w:val="333333"/>
          <w:spacing w:val="6"/>
          <w:kern w:val="0"/>
          <w:sz w:val="24"/>
          <w:szCs w:val="24"/>
        </w:rPr>
        <w:t>考生可以在</w:t>
      </w:r>
      <w:r w:rsidRPr="008C4DC8">
        <w:rPr>
          <w:rFonts w:ascii="宋体" w:eastAsia="宋体" w:hAnsi="宋体" w:cs="Times New Roman" w:hint="eastAsia"/>
          <w:b/>
          <w:bCs/>
          <w:color w:val="333333"/>
          <w:spacing w:val="6"/>
          <w:kern w:val="0"/>
          <w:sz w:val="24"/>
          <w:szCs w:val="24"/>
        </w:rPr>
        <w:t>相同学习方式</w:t>
      </w:r>
      <w:r w:rsidRPr="008C4DC8">
        <w:rPr>
          <w:rFonts w:ascii="宋体" w:eastAsia="宋体" w:hAnsi="宋体" w:cs="Times New Roman" w:hint="eastAsia"/>
          <w:color w:val="333333"/>
          <w:spacing w:val="6"/>
          <w:kern w:val="0"/>
          <w:sz w:val="24"/>
          <w:szCs w:val="24"/>
        </w:rPr>
        <w:t>的</w:t>
      </w:r>
      <w:r w:rsidRPr="008C4DC8">
        <w:rPr>
          <w:rFonts w:ascii="宋体" w:eastAsia="宋体" w:hAnsi="宋体" w:cs="Times New Roman" w:hint="eastAsia"/>
          <w:b/>
          <w:bCs/>
          <w:color w:val="333333"/>
          <w:spacing w:val="6"/>
          <w:kern w:val="0"/>
          <w:sz w:val="24"/>
          <w:szCs w:val="24"/>
        </w:rPr>
        <w:t>同一专业</w:t>
      </w:r>
      <w:r w:rsidRPr="008C4DC8">
        <w:rPr>
          <w:rFonts w:ascii="宋体" w:eastAsia="宋体" w:hAnsi="宋体" w:cs="Times New Roman" w:hint="eastAsia"/>
          <w:color w:val="333333"/>
          <w:spacing w:val="6"/>
          <w:kern w:val="0"/>
          <w:sz w:val="24"/>
          <w:szCs w:val="24"/>
        </w:rPr>
        <w:t>不同研究方向间进行调整。</w:t>
      </w:r>
    </w:p>
    <w:p w14:paraId="64D9584E"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3</w:t>
      </w:r>
      <w:r w:rsidRPr="008C4DC8">
        <w:rPr>
          <w:rFonts w:ascii="宋体" w:eastAsia="宋体" w:hAnsi="宋体" w:cs="Times New Roman" w:hint="eastAsia"/>
          <w:color w:val="333333"/>
          <w:spacing w:val="6"/>
          <w:kern w:val="0"/>
          <w:sz w:val="24"/>
          <w:szCs w:val="24"/>
        </w:rPr>
        <w:t>、第一志愿</w:t>
      </w:r>
      <w:proofErr w:type="gramStart"/>
      <w:r w:rsidRPr="008C4DC8">
        <w:rPr>
          <w:rFonts w:ascii="宋体" w:eastAsia="宋体" w:hAnsi="宋体" w:cs="Times New Roman" w:hint="eastAsia"/>
          <w:color w:val="333333"/>
          <w:spacing w:val="6"/>
          <w:kern w:val="0"/>
          <w:sz w:val="24"/>
          <w:szCs w:val="24"/>
        </w:rPr>
        <w:t>上院线</w:t>
      </w:r>
      <w:proofErr w:type="gramEnd"/>
      <w:r w:rsidRPr="008C4DC8">
        <w:rPr>
          <w:rFonts w:ascii="宋体" w:eastAsia="宋体" w:hAnsi="宋体" w:cs="Times New Roman" w:hint="eastAsia"/>
          <w:color w:val="333333"/>
          <w:spacing w:val="6"/>
          <w:kern w:val="0"/>
          <w:sz w:val="24"/>
          <w:szCs w:val="24"/>
        </w:rPr>
        <w:t>考生人数超出招生计划人数×本专业差额复试比例的研究方向（以下简称超额研究方向），根据第一志愿考生初试成绩总分由高到低，按招生计划人数×本专业差额复试比例确定复试名单。若有已进入</w:t>
      </w:r>
      <w:proofErr w:type="gramStart"/>
      <w:r w:rsidRPr="008C4DC8">
        <w:rPr>
          <w:rFonts w:ascii="宋体" w:eastAsia="宋体" w:hAnsi="宋体" w:cs="Times New Roman" w:hint="eastAsia"/>
          <w:color w:val="333333"/>
          <w:spacing w:val="6"/>
          <w:kern w:val="0"/>
          <w:sz w:val="24"/>
          <w:szCs w:val="24"/>
        </w:rPr>
        <w:t>一</w:t>
      </w:r>
      <w:proofErr w:type="gramEnd"/>
      <w:r w:rsidRPr="008C4DC8">
        <w:rPr>
          <w:rFonts w:ascii="宋体" w:eastAsia="宋体" w:hAnsi="宋体" w:cs="Times New Roman" w:hint="eastAsia"/>
          <w:color w:val="333333"/>
          <w:spacing w:val="6"/>
          <w:kern w:val="0"/>
          <w:sz w:val="24"/>
          <w:szCs w:val="24"/>
        </w:rPr>
        <w:t>志愿研究方向复试名单的考生申请调整至其他研究方向，经</w:t>
      </w:r>
      <w:proofErr w:type="gramStart"/>
      <w:r w:rsidRPr="008C4DC8">
        <w:rPr>
          <w:rFonts w:ascii="宋体" w:eastAsia="宋体" w:hAnsi="宋体" w:cs="Times New Roman" w:hint="eastAsia"/>
          <w:color w:val="333333"/>
          <w:spacing w:val="6"/>
          <w:kern w:val="0"/>
          <w:sz w:val="24"/>
          <w:szCs w:val="24"/>
        </w:rPr>
        <w:t>一</w:t>
      </w:r>
      <w:proofErr w:type="gramEnd"/>
      <w:r w:rsidRPr="008C4DC8">
        <w:rPr>
          <w:rFonts w:ascii="宋体" w:eastAsia="宋体" w:hAnsi="宋体" w:cs="Times New Roman" w:hint="eastAsia"/>
          <w:color w:val="333333"/>
          <w:spacing w:val="6"/>
          <w:kern w:val="0"/>
          <w:sz w:val="24"/>
          <w:szCs w:val="24"/>
        </w:rPr>
        <w:t>志愿研究方向同意转出后，可递推第一志愿</w:t>
      </w:r>
      <w:proofErr w:type="gramStart"/>
      <w:r w:rsidRPr="008C4DC8">
        <w:rPr>
          <w:rFonts w:ascii="宋体" w:eastAsia="宋体" w:hAnsi="宋体" w:cs="Times New Roman" w:hint="eastAsia"/>
          <w:color w:val="333333"/>
          <w:spacing w:val="6"/>
          <w:kern w:val="0"/>
          <w:sz w:val="24"/>
          <w:szCs w:val="24"/>
        </w:rPr>
        <w:t>上院线</w:t>
      </w:r>
      <w:proofErr w:type="gramEnd"/>
      <w:r w:rsidRPr="008C4DC8">
        <w:rPr>
          <w:rFonts w:ascii="宋体" w:eastAsia="宋体" w:hAnsi="宋体" w:cs="Times New Roman" w:hint="eastAsia"/>
          <w:color w:val="333333"/>
          <w:spacing w:val="6"/>
          <w:kern w:val="0"/>
          <w:sz w:val="24"/>
          <w:szCs w:val="24"/>
        </w:rPr>
        <w:t>考生进入复试名单。</w:t>
      </w:r>
    </w:p>
    <w:p w14:paraId="011DA77E"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lastRenderedPageBreak/>
        <w:t>4</w:t>
      </w:r>
      <w:r w:rsidRPr="008C4DC8">
        <w:rPr>
          <w:rFonts w:ascii="宋体" w:eastAsia="宋体" w:hAnsi="宋体" w:cs="Times New Roman" w:hint="eastAsia"/>
          <w:color w:val="333333"/>
          <w:spacing w:val="6"/>
          <w:kern w:val="0"/>
          <w:sz w:val="24"/>
          <w:szCs w:val="24"/>
        </w:rPr>
        <w:t>、第一志愿</w:t>
      </w:r>
      <w:proofErr w:type="gramStart"/>
      <w:r w:rsidRPr="008C4DC8">
        <w:rPr>
          <w:rFonts w:ascii="宋体" w:eastAsia="宋体" w:hAnsi="宋体" w:cs="Times New Roman" w:hint="eastAsia"/>
          <w:color w:val="333333"/>
          <w:spacing w:val="6"/>
          <w:kern w:val="0"/>
          <w:sz w:val="24"/>
          <w:szCs w:val="24"/>
        </w:rPr>
        <w:t>上院线</w:t>
      </w:r>
      <w:proofErr w:type="gramEnd"/>
      <w:r w:rsidRPr="008C4DC8">
        <w:rPr>
          <w:rFonts w:ascii="宋体" w:eastAsia="宋体" w:hAnsi="宋体" w:cs="Times New Roman" w:hint="eastAsia"/>
          <w:color w:val="333333"/>
          <w:spacing w:val="6"/>
          <w:kern w:val="0"/>
          <w:sz w:val="24"/>
          <w:szCs w:val="24"/>
        </w:rPr>
        <w:t>考生人数不足招生计划人数×本专业差额复试比例的研究方向（以下简称缺额研究方向），</w:t>
      </w:r>
      <w:proofErr w:type="gramStart"/>
      <w:r w:rsidRPr="008C4DC8">
        <w:rPr>
          <w:rFonts w:ascii="宋体" w:eastAsia="宋体" w:hAnsi="宋体" w:cs="Times New Roman" w:hint="eastAsia"/>
          <w:color w:val="333333"/>
          <w:spacing w:val="6"/>
          <w:kern w:val="0"/>
          <w:sz w:val="24"/>
          <w:szCs w:val="24"/>
        </w:rPr>
        <w:t>所有第一志愿上院线</w:t>
      </w:r>
      <w:proofErr w:type="gramEnd"/>
      <w:r w:rsidRPr="008C4DC8">
        <w:rPr>
          <w:rFonts w:ascii="宋体" w:eastAsia="宋体" w:hAnsi="宋体" w:cs="Times New Roman" w:hint="eastAsia"/>
          <w:color w:val="333333"/>
          <w:spacing w:val="6"/>
          <w:kern w:val="0"/>
          <w:sz w:val="24"/>
          <w:szCs w:val="24"/>
        </w:rPr>
        <w:t>考生均可进入复试名单，并可接收其他研究方向考生调整至本研究方向，按招生计划人数×本专业差额复试比例确定复试名单。</w:t>
      </w:r>
    </w:p>
    <w:p w14:paraId="69AF499D"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5</w:t>
      </w:r>
      <w:r w:rsidRPr="008C4DC8">
        <w:rPr>
          <w:rFonts w:ascii="宋体" w:eastAsia="宋体" w:hAnsi="宋体" w:cs="Times New Roman" w:hint="eastAsia"/>
          <w:color w:val="333333"/>
          <w:spacing w:val="6"/>
          <w:kern w:val="0"/>
          <w:sz w:val="24"/>
          <w:szCs w:val="24"/>
        </w:rPr>
        <w:t>、报考“退役大学生士兵”计划的</w:t>
      </w:r>
      <w:proofErr w:type="gramStart"/>
      <w:r w:rsidRPr="008C4DC8">
        <w:rPr>
          <w:rFonts w:ascii="宋体" w:eastAsia="宋体" w:hAnsi="宋体" w:cs="Times New Roman" w:hint="eastAsia"/>
          <w:color w:val="333333"/>
          <w:spacing w:val="6"/>
          <w:kern w:val="0"/>
          <w:sz w:val="24"/>
          <w:szCs w:val="24"/>
        </w:rPr>
        <w:t>上院线</w:t>
      </w:r>
      <w:proofErr w:type="gramEnd"/>
      <w:r w:rsidRPr="008C4DC8">
        <w:rPr>
          <w:rFonts w:ascii="宋体" w:eastAsia="宋体" w:hAnsi="宋体" w:cs="Times New Roman" w:hint="eastAsia"/>
          <w:color w:val="333333"/>
          <w:spacing w:val="6"/>
          <w:kern w:val="0"/>
          <w:sz w:val="24"/>
          <w:szCs w:val="24"/>
        </w:rPr>
        <w:t>考生，直接进入第一志愿研究方向复试名单。</w:t>
      </w:r>
    </w:p>
    <w:p w14:paraId="04A7F8C3"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6</w:t>
      </w:r>
      <w:r w:rsidRPr="008C4DC8">
        <w:rPr>
          <w:rFonts w:ascii="宋体" w:eastAsia="宋体" w:hAnsi="宋体" w:cs="Times New Roman" w:hint="eastAsia"/>
          <w:color w:val="333333"/>
          <w:spacing w:val="6"/>
          <w:kern w:val="0"/>
          <w:sz w:val="24"/>
          <w:szCs w:val="24"/>
        </w:rPr>
        <w:t>、报考少数民族骨干计划的</w:t>
      </w:r>
      <w:proofErr w:type="gramStart"/>
      <w:r w:rsidRPr="008C4DC8">
        <w:rPr>
          <w:rFonts w:ascii="宋体" w:eastAsia="宋体" w:hAnsi="宋体" w:cs="Times New Roman" w:hint="eastAsia"/>
          <w:color w:val="333333"/>
          <w:spacing w:val="6"/>
          <w:kern w:val="0"/>
          <w:sz w:val="24"/>
          <w:szCs w:val="24"/>
        </w:rPr>
        <w:t>上院线</w:t>
      </w:r>
      <w:proofErr w:type="gramEnd"/>
      <w:r w:rsidRPr="008C4DC8">
        <w:rPr>
          <w:rFonts w:ascii="宋体" w:eastAsia="宋体" w:hAnsi="宋体" w:cs="Times New Roman" w:hint="eastAsia"/>
          <w:color w:val="333333"/>
          <w:spacing w:val="6"/>
          <w:kern w:val="0"/>
          <w:sz w:val="24"/>
          <w:szCs w:val="24"/>
        </w:rPr>
        <w:t>考生，直接进入第一志愿研究方向复试名单。</w:t>
      </w:r>
    </w:p>
    <w:p w14:paraId="3AFEFEEC"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7</w:t>
      </w:r>
      <w:r w:rsidRPr="008C4DC8">
        <w:rPr>
          <w:rFonts w:ascii="宋体" w:eastAsia="宋体" w:hAnsi="宋体" w:cs="Times New Roman" w:hint="eastAsia"/>
          <w:color w:val="333333"/>
          <w:spacing w:val="6"/>
          <w:kern w:val="0"/>
          <w:sz w:val="24"/>
          <w:szCs w:val="24"/>
        </w:rPr>
        <w:t>、全日制硕士生招生复试名单将于</w:t>
      </w:r>
      <w:r w:rsidRPr="008C4DC8">
        <w:rPr>
          <w:rFonts w:ascii="Times New Roman" w:eastAsia="宋体" w:hAnsi="Times New Roman" w:cs="Times New Roman"/>
          <w:color w:val="333333"/>
          <w:spacing w:val="6"/>
          <w:kern w:val="0"/>
          <w:sz w:val="24"/>
          <w:szCs w:val="24"/>
        </w:rPr>
        <w:t>3</w:t>
      </w:r>
      <w:r w:rsidRPr="008C4DC8">
        <w:rPr>
          <w:rFonts w:ascii="宋体" w:eastAsia="宋体" w:hAnsi="宋体" w:cs="Times New Roman" w:hint="eastAsia"/>
          <w:color w:val="333333"/>
          <w:spacing w:val="6"/>
          <w:kern w:val="0"/>
          <w:sz w:val="24"/>
          <w:szCs w:val="24"/>
        </w:rPr>
        <w:t>月</w:t>
      </w:r>
      <w:r w:rsidRPr="008C4DC8">
        <w:rPr>
          <w:rFonts w:ascii="Times New Roman" w:eastAsia="宋体" w:hAnsi="Times New Roman" w:cs="Times New Roman"/>
          <w:color w:val="333333"/>
          <w:spacing w:val="6"/>
          <w:kern w:val="0"/>
          <w:sz w:val="24"/>
          <w:szCs w:val="24"/>
        </w:rPr>
        <w:t>26</w:t>
      </w:r>
      <w:r w:rsidRPr="008C4DC8">
        <w:rPr>
          <w:rFonts w:ascii="宋体" w:eastAsia="宋体" w:hAnsi="宋体" w:cs="Times New Roman" w:hint="eastAsia"/>
          <w:color w:val="333333"/>
          <w:spacing w:val="6"/>
          <w:kern w:val="0"/>
          <w:sz w:val="24"/>
          <w:szCs w:val="24"/>
        </w:rPr>
        <w:t>日前在计算机学院网站公布。</w:t>
      </w:r>
    </w:p>
    <w:p w14:paraId="63867268"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 </w:t>
      </w:r>
    </w:p>
    <w:p w14:paraId="37DFF558"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宋体" w:eastAsia="宋体" w:hAnsi="宋体" w:cs="Times New Roman" w:hint="eastAsia"/>
          <w:color w:val="333333"/>
          <w:spacing w:val="6"/>
          <w:kern w:val="0"/>
          <w:sz w:val="24"/>
          <w:szCs w:val="24"/>
        </w:rPr>
        <w:t>五、全日制专业同一专业下研究方向间调整流程</w:t>
      </w:r>
    </w:p>
    <w:p w14:paraId="25D40A96"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1</w:t>
      </w:r>
      <w:r w:rsidRPr="008C4DC8">
        <w:rPr>
          <w:rFonts w:ascii="宋体" w:eastAsia="宋体" w:hAnsi="宋体" w:cs="Times New Roman" w:hint="eastAsia"/>
          <w:color w:val="333333"/>
          <w:spacing w:val="6"/>
          <w:kern w:val="0"/>
          <w:sz w:val="24"/>
          <w:szCs w:val="24"/>
        </w:rPr>
        <w:t>、全日制硕士生招生复试名单公布的同时，将在计算机学院网站公布考生是否进入第一志愿研究方向复试名单情况及缺额研究方向的缺额信息和招生负责人联系方式。</w:t>
      </w:r>
    </w:p>
    <w:p w14:paraId="52A6D942"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2</w:t>
      </w:r>
      <w:r w:rsidRPr="008C4DC8">
        <w:rPr>
          <w:rFonts w:ascii="宋体" w:eastAsia="宋体" w:hAnsi="宋体" w:cs="Times New Roman" w:hint="eastAsia"/>
          <w:color w:val="333333"/>
          <w:spacing w:val="6"/>
          <w:kern w:val="0"/>
          <w:sz w:val="24"/>
          <w:szCs w:val="24"/>
        </w:rPr>
        <w:t>、未进入第一志愿研究方向复试名单的考生需联系缺额研究方向招生负责人，达成意向后于</w:t>
      </w:r>
      <w:r w:rsidRPr="008C4DC8">
        <w:rPr>
          <w:rFonts w:ascii="Times New Roman" w:eastAsia="宋体" w:hAnsi="Times New Roman" w:cs="Times New Roman"/>
          <w:b/>
          <w:bCs/>
          <w:color w:val="333333"/>
          <w:spacing w:val="6"/>
          <w:kern w:val="0"/>
          <w:sz w:val="24"/>
          <w:szCs w:val="24"/>
        </w:rPr>
        <w:t>3</w:t>
      </w:r>
      <w:r w:rsidRPr="008C4DC8">
        <w:rPr>
          <w:rFonts w:ascii="宋体" w:eastAsia="宋体" w:hAnsi="宋体" w:cs="Times New Roman" w:hint="eastAsia"/>
          <w:b/>
          <w:bCs/>
          <w:color w:val="333333"/>
          <w:spacing w:val="6"/>
          <w:kern w:val="0"/>
          <w:sz w:val="24"/>
          <w:szCs w:val="24"/>
        </w:rPr>
        <w:t>月</w:t>
      </w:r>
      <w:r w:rsidRPr="008C4DC8">
        <w:rPr>
          <w:rFonts w:ascii="Times New Roman" w:eastAsia="宋体" w:hAnsi="Times New Roman" w:cs="Times New Roman"/>
          <w:b/>
          <w:bCs/>
          <w:color w:val="333333"/>
          <w:spacing w:val="6"/>
          <w:kern w:val="0"/>
          <w:sz w:val="24"/>
          <w:szCs w:val="24"/>
        </w:rPr>
        <w:t>29</w:t>
      </w:r>
      <w:r w:rsidRPr="008C4DC8">
        <w:rPr>
          <w:rFonts w:ascii="宋体" w:eastAsia="宋体" w:hAnsi="宋体" w:cs="Times New Roman" w:hint="eastAsia"/>
          <w:b/>
          <w:bCs/>
          <w:color w:val="333333"/>
          <w:spacing w:val="6"/>
          <w:kern w:val="0"/>
          <w:sz w:val="24"/>
          <w:szCs w:val="24"/>
        </w:rPr>
        <w:t>日上午</w:t>
      </w:r>
      <w:r w:rsidRPr="008C4DC8">
        <w:rPr>
          <w:rFonts w:ascii="Times New Roman" w:eastAsia="宋体" w:hAnsi="Times New Roman" w:cs="Times New Roman"/>
          <w:b/>
          <w:bCs/>
          <w:color w:val="333333"/>
          <w:spacing w:val="6"/>
          <w:kern w:val="0"/>
          <w:sz w:val="24"/>
          <w:szCs w:val="24"/>
        </w:rPr>
        <w:t>10</w:t>
      </w:r>
      <w:r w:rsidRPr="008C4DC8">
        <w:rPr>
          <w:rFonts w:ascii="宋体" w:eastAsia="宋体" w:hAnsi="宋体" w:cs="Times New Roman" w:hint="eastAsia"/>
          <w:b/>
          <w:bCs/>
          <w:color w:val="333333"/>
          <w:spacing w:val="6"/>
          <w:kern w:val="0"/>
          <w:sz w:val="24"/>
          <w:szCs w:val="24"/>
        </w:rPr>
        <w:t>点之前，</w:t>
      </w:r>
      <w:r w:rsidRPr="008C4DC8">
        <w:rPr>
          <w:rFonts w:ascii="宋体" w:eastAsia="宋体" w:hAnsi="宋体" w:cs="Times New Roman" w:hint="eastAsia"/>
          <w:color w:val="333333"/>
          <w:spacing w:val="6"/>
          <w:kern w:val="0"/>
          <w:sz w:val="24"/>
          <w:szCs w:val="24"/>
        </w:rPr>
        <w:t>邮件发送《计算机学院硕士招生复试研究方向调整申请表》（见附件）至</w:t>
      </w:r>
      <w:r w:rsidRPr="008C4DC8">
        <w:rPr>
          <w:rFonts w:ascii="Times New Roman" w:eastAsia="宋体" w:hAnsi="Times New Roman" w:cs="Times New Roman"/>
          <w:color w:val="333333"/>
          <w:spacing w:val="6"/>
          <w:kern w:val="0"/>
          <w:sz w:val="24"/>
          <w:szCs w:val="24"/>
        </w:rPr>
        <w:t>jsj_yjsjw@bupt.edu.cn</w:t>
      </w:r>
      <w:r w:rsidRPr="008C4DC8">
        <w:rPr>
          <w:rFonts w:ascii="宋体" w:eastAsia="宋体" w:hAnsi="宋体" w:cs="Times New Roman" w:hint="eastAsia"/>
          <w:color w:val="333333"/>
          <w:spacing w:val="6"/>
          <w:kern w:val="0"/>
          <w:sz w:val="24"/>
          <w:szCs w:val="24"/>
        </w:rPr>
        <w:t>，经转入研究方向招生负责人到学院教务</w:t>
      </w:r>
      <w:r w:rsidRPr="008C4DC8">
        <w:rPr>
          <w:rFonts w:ascii="宋体" w:eastAsia="宋体" w:hAnsi="宋体" w:cs="Times New Roman" w:hint="eastAsia"/>
          <w:b/>
          <w:bCs/>
          <w:color w:val="333333"/>
          <w:spacing w:val="6"/>
          <w:kern w:val="0"/>
          <w:sz w:val="24"/>
          <w:szCs w:val="24"/>
        </w:rPr>
        <w:t>签字同意</w:t>
      </w:r>
      <w:r w:rsidRPr="008C4DC8">
        <w:rPr>
          <w:rFonts w:ascii="宋体" w:eastAsia="宋体" w:hAnsi="宋体" w:cs="Times New Roman" w:hint="eastAsia"/>
          <w:color w:val="333333"/>
          <w:spacing w:val="6"/>
          <w:kern w:val="0"/>
          <w:sz w:val="24"/>
          <w:szCs w:val="24"/>
        </w:rPr>
        <w:t>，进入转入研究方向的复试名单。</w:t>
      </w:r>
    </w:p>
    <w:p w14:paraId="65E99EBA"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3</w:t>
      </w:r>
      <w:r w:rsidRPr="008C4DC8">
        <w:rPr>
          <w:rFonts w:ascii="宋体" w:eastAsia="宋体" w:hAnsi="宋体" w:cs="Times New Roman" w:hint="eastAsia"/>
          <w:color w:val="333333"/>
          <w:spacing w:val="6"/>
          <w:kern w:val="0"/>
          <w:sz w:val="24"/>
          <w:szCs w:val="24"/>
        </w:rPr>
        <w:t>、已进入第一志愿研究方向复试名单的考生，若要调整至其他研究方向，</w:t>
      </w:r>
      <w:r w:rsidRPr="008C4DC8">
        <w:rPr>
          <w:rFonts w:ascii="宋体" w:eastAsia="宋体" w:hAnsi="宋体" w:cs="Times New Roman" w:hint="eastAsia"/>
          <w:b/>
          <w:bCs/>
          <w:color w:val="333333"/>
          <w:spacing w:val="6"/>
          <w:kern w:val="0"/>
          <w:sz w:val="24"/>
          <w:szCs w:val="24"/>
        </w:rPr>
        <w:t>必须在第一志愿研究方向同意后，</w:t>
      </w:r>
      <w:r w:rsidRPr="008C4DC8">
        <w:rPr>
          <w:rFonts w:ascii="宋体" w:eastAsia="宋体" w:hAnsi="宋体" w:cs="Times New Roman" w:hint="eastAsia"/>
          <w:color w:val="333333"/>
          <w:spacing w:val="6"/>
          <w:kern w:val="0"/>
          <w:sz w:val="24"/>
          <w:szCs w:val="24"/>
        </w:rPr>
        <w:t>联系缺额研究方向招生负责人，达成意向后于</w:t>
      </w:r>
      <w:r w:rsidRPr="008C4DC8">
        <w:rPr>
          <w:rFonts w:ascii="Times New Roman" w:eastAsia="宋体" w:hAnsi="Times New Roman" w:cs="Times New Roman"/>
          <w:b/>
          <w:bCs/>
          <w:color w:val="333333"/>
          <w:spacing w:val="6"/>
          <w:kern w:val="0"/>
          <w:sz w:val="24"/>
          <w:szCs w:val="24"/>
        </w:rPr>
        <w:t>3</w:t>
      </w:r>
      <w:r w:rsidRPr="008C4DC8">
        <w:rPr>
          <w:rFonts w:ascii="宋体" w:eastAsia="宋体" w:hAnsi="宋体" w:cs="Times New Roman" w:hint="eastAsia"/>
          <w:b/>
          <w:bCs/>
          <w:color w:val="333333"/>
          <w:spacing w:val="6"/>
          <w:kern w:val="0"/>
          <w:sz w:val="24"/>
          <w:szCs w:val="24"/>
        </w:rPr>
        <w:t>月</w:t>
      </w:r>
      <w:r w:rsidRPr="008C4DC8">
        <w:rPr>
          <w:rFonts w:ascii="Times New Roman" w:eastAsia="宋体" w:hAnsi="Times New Roman" w:cs="Times New Roman"/>
          <w:b/>
          <w:bCs/>
          <w:color w:val="333333"/>
          <w:spacing w:val="6"/>
          <w:kern w:val="0"/>
          <w:sz w:val="24"/>
          <w:szCs w:val="24"/>
        </w:rPr>
        <w:t>29</w:t>
      </w:r>
      <w:r w:rsidRPr="008C4DC8">
        <w:rPr>
          <w:rFonts w:ascii="宋体" w:eastAsia="宋体" w:hAnsi="宋体" w:cs="Times New Roman" w:hint="eastAsia"/>
          <w:b/>
          <w:bCs/>
          <w:color w:val="333333"/>
          <w:spacing w:val="6"/>
          <w:kern w:val="0"/>
          <w:sz w:val="24"/>
          <w:szCs w:val="24"/>
        </w:rPr>
        <w:t>日上午</w:t>
      </w:r>
      <w:r w:rsidRPr="008C4DC8">
        <w:rPr>
          <w:rFonts w:ascii="Times New Roman" w:eastAsia="宋体" w:hAnsi="Times New Roman" w:cs="Times New Roman"/>
          <w:b/>
          <w:bCs/>
          <w:color w:val="333333"/>
          <w:spacing w:val="6"/>
          <w:kern w:val="0"/>
          <w:sz w:val="24"/>
          <w:szCs w:val="24"/>
        </w:rPr>
        <w:t>10</w:t>
      </w:r>
      <w:r w:rsidRPr="008C4DC8">
        <w:rPr>
          <w:rFonts w:ascii="宋体" w:eastAsia="宋体" w:hAnsi="宋体" w:cs="Times New Roman" w:hint="eastAsia"/>
          <w:b/>
          <w:bCs/>
          <w:color w:val="333333"/>
          <w:spacing w:val="6"/>
          <w:kern w:val="0"/>
          <w:sz w:val="24"/>
          <w:szCs w:val="24"/>
        </w:rPr>
        <w:t>点之前，</w:t>
      </w:r>
      <w:r w:rsidRPr="008C4DC8">
        <w:rPr>
          <w:rFonts w:ascii="宋体" w:eastAsia="宋体" w:hAnsi="宋体" w:cs="Times New Roman" w:hint="eastAsia"/>
          <w:color w:val="333333"/>
          <w:spacing w:val="6"/>
          <w:kern w:val="0"/>
          <w:sz w:val="24"/>
          <w:szCs w:val="24"/>
        </w:rPr>
        <w:t>邮件发送《计算机学院复试研究方向调整申请表》（可点击下载）至</w:t>
      </w:r>
      <w:r w:rsidRPr="008C4DC8">
        <w:rPr>
          <w:rFonts w:ascii="Times New Roman" w:eastAsia="宋体" w:hAnsi="Times New Roman" w:cs="Times New Roman"/>
          <w:color w:val="333333"/>
          <w:spacing w:val="6"/>
          <w:kern w:val="0"/>
          <w:sz w:val="24"/>
          <w:szCs w:val="24"/>
        </w:rPr>
        <w:t>jsj_yjsjw@bupt.edu.cn</w:t>
      </w:r>
      <w:r w:rsidRPr="008C4DC8">
        <w:rPr>
          <w:rFonts w:ascii="宋体" w:eastAsia="宋体" w:hAnsi="宋体" w:cs="Times New Roman" w:hint="eastAsia"/>
          <w:color w:val="333333"/>
          <w:spacing w:val="6"/>
          <w:kern w:val="0"/>
          <w:sz w:val="24"/>
          <w:szCs w:val="24"/>
        </w:rPr>
        <w:t>，经转出、转入</w:t>
      </w:r>
      <w:r w:rsidRPr="008C4DC8">
        <w:rPr>
          <w:rFonts w:ascii="宋体" w:eastAsia="宋体" w:hAnsi="宋体" w:cs="Times New Roman" w:hint="eastAsia"/>
          <w:b/>
          <w:bCs/>
          <w:color w:val="333333"/>
          <w:spacing w:val="6"/>
          <w:kern w:val="0"/>
          <w:sz w:val="24"/>
          <w:szCs w:val="24"/>
        </w:rPr>
        <w:t>双方</w:t>
      </w:r>
      <w:r w:rsidRPr="008C4DC8">
        <w:rPr>
          <w:rFonts w:ascii="宋体" w:eastAsia="宋体" w:hAnsi="宋体" w:cs="Times New Roman" w:hint="eastAsia"/>
          <w:color w:val="333333"/>
          <w:spacing w:val="6"/>
          <w:kern w:val="0"/>
          <w:sz w:val="24"/>
          <w:szCs w:val="24"/>
        </w:rPr>
        <w:t>招生负责人到学院教务</w:t>
      </w:r>
      <w:r w:rsidRPr="008C4DC8">
        <w:rPr>
          <w:rFonts w:ascii="宋体" w:eastAsia="宋体" w:hAnsi="宋体" w:cs="Times New Roman" w:hint="eastAsia"/>
          <w:b/>
          <w:bCs/>
          <w:color w:val="333333"/>
          <w:spacing w:val="6"/>
          <w:kern w:val="0"/>
          <w:sz w:val="24"/>
          <w:szCs w:val="24"/>
        </w:rPr>
        <w:t>签字同意</w:t>
      </w:r>
      <w:r w:rsidRPr="008C4DC8">
        <w:rPr>
          <w:rFonts w:ascii="宋体" w:eastAsia="宋体" w:hAnsi="宋体" w:cs="Times New Roman" w:hint="eastAsia"/>
          <w:color w:val="333333"/>
          <w:spacing w:val="6"/>
          <w:kern w:val="0"/>
          <w:sz w:val="24"/>
          <w:szCs w:val="24"/>
        </w:rPr>
        <w:t>，进入转入研究方向的复试名单。</w:t>
      </w:r>
    </w:p>
    <w:p w14:paraId="4E7B3909"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4</w:t>
      </w:r>
      <w:r w:rsidRPr="008C4DC8">
        <w:rPr>
          <w:rFonts w:ascii="宋体" w:eastAsia="宋体" w:hAnsi="宋体" w:cs="Times New Roman" w:hint="eastAsia"/>
          <w:color w:val="333333"/>
          <w:spacing w:val="6"/>
          <w:kern w:val="0"/>
          <w:sz w:val="24"/>
          <w:szCs w:val="24"/>
        </w:rPr>
        <w:t>、拟转入阿灵顿项目、利</w:t>
      </w:r>
      <w:proofErr w:type="gramStart"/>
      <w:r w:rsidRPr="008C4DC8">
        <w:rPr>
          <w:rFonts w:ascii="宋体" w:eastAsia="宋体" w:hAnsi="宋体" w:cs="Times New Roman" w:hint="eastAsia"/>
          <w:color w:val="333333"/>
          <w:spacing w:val="6"/>
          <w:kern w:val="0"/>
          <w:sz w:val="24"/>
          <w:szCs w:val="24"/>
        </w:rPr>
        <w:t>兹项目</w:t>
      </w:r>
      <w:proofErr w:type="gramEnd"/>
      <w:r w:rsidRPr="008C4DC8">
        <w:rPr>
          <w:rFonts w:ascii="宋体" w:eastAsia="宋体" w:hAnsi="宋体" w:cs="Times New Roman" w:hint="eastAsia"/>
          <w:color w:val="333333"/>
          <w:spacing w:val="6"/>
          <w:kern w:val="0"/>
          <w:sz w:val="24"/>
          <w:szCs w:val="24"/>
        </w:rPr>
        <w:t>的考生，请按相关说明文件流程，联系咨询项目负责老师，并发送相关材料和《计算机学院复试研究方向调整申请表》至项目负责老师。</w:t>
      </w:r>
    </w:p>
    <w:p w14:paraId="6847E496"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5</w:t>
      </w:r>
      <w:r w:rsidRPr="008C4DC8">
        <w:rPr>
          <w:rFonts w:ascii="宋体" w:eastAsia="宋体" w:hAnsi="宋体" w:cs="Times New Roman" w:hint="eastAsia"/>
          <w:color w:val="333333"/>
          <w:spacing w:val="6"/>
          <w:kern w:val="0"/>
          <w:sz w:val="24"/>
          <w:szCs w:val="24"/>
        </w:rPr>
        <w:t>、学院只接收考生的一次研究方向调整申请，若收到同一考生多份申请表，</w:t>
      </w:r>
      <w:r w:rsidRPr="008C4DC8">
        <w:rPr>
          <w:rFonts w:ascii="宋体" w:eastAsia="宋体" w:hAnsi="宋体" w:cs="Times New Roman" w:hint="eastAsia"/>
          <w:b/>
          <w:bCs/>
          <w:color w:val="333333"/>
          <w:spacing w:val="6"/>
          <w:kern w:val="0"/>
          <w:sz w:val="24"/>
          <w:szCs w:val="24"/>
        </w:rPr>
        <w:t>只以第一份申请表为准。</w:t>
      </w:r>
    </w:p>
    <w:p w14:paraId="291931EC"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 </w:t>
      </w:r>
    </w:p>
    <w:p w14:paraId="469D05FF"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宋体" w:eastAsia="宋体" w:hAnsi="宋体" w:cs="Times New Roman" w:hint="eastAsia"/>
          <w:color w:val="333333"/>
          <w:spacing w:val="6"/>
          <w:kern w:val="0"/>
          <w:sz w:val="24"/>
          <w:szCs w:val="24"/>
        </w:rPr>
        <w:t>六、调剂原则</w:t>
      </w:r>
    </w:p>
    <w:p w14:paraId="10FBEA9F"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1</w:t>
      </w:r>
      <w:r w:rsidRPr="008C4DC8">
        <w:rPr>
          <w:rFonts w:ascii="宋体" w:eastAsia="宋体" w:hAnsi="宋体" w:cs="Times New Roman" w:hint="eastAsia"/>
          <w:color w:val="333333"/>
          <w:spacing w:val="6"/>
          <w:kern w:val="0"/>
          <w:sz w:val="24"/>
          <w:szCs w:val="24"/>
        </w:rPr>
        <w:t>、根据上级相关文件规定以及报考生源情况，计算机学院本次硕士招生</w:t>
      </w:r>
      <w:r w:rsidRPr="008C4DC8">
        <w:rPr>
          <w:rFonts w:ascii="宋体" w:eastAsia="宋体" w:hAnsi="宋体" w:cs="Times New Roman" w:hint="eastAsia"/>
          <w:b/>
          <w:bCs/>
          <w:color w:val="333333"/>
          <w:spacing w:val="6"/>
          <w:kern w:val="0"/>
          <w:sz w:val="24"/>
          <w:szCs w:val="24"/>
        </w:rPr>
        <w:t>全日制</w:t>
      </w:r>
      <w:r w:rsidRPr="008C4DC8">
        <w:rPr>
          <w:rFonts w:ascii="宋体" w:eastAsia="宋体" w:hAnsi="宋体" w:cs="Times New Roman" w:hint="eastAsia"/>
          <w:color w:val="333333"/>
          <w:spacing w:val="6"/>
          <w:kern w:val="0"/>
          <w:sz w:val="24"/>
          <w:szCs w:val="24"/>
        </w:rPr>
        <w:t>专业不接收调剂考生。</w:t>
      </w:r>
    </w:p>
    <w:p w14:paraId="2B648737"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2</w:t>
      </w:r>
      <w:r w:rsidRPr="008C4DC8">
        <w:rPr>
          <w:rFonts w:ascii="宋体" w:eastAsia="宋体" w:hAnsi="宋体" w:cs="Times New Roman" w:hint="eastAsia"/>
          <w:color w:val="333333"/>
          <w:spacing w:val="6"/>
          <w:kern w:val="0"/>
          <w:sz w:val="24"/>
          <w:szCs w:val="24"/>
        </w:rPr>
        <w:t>、计算机学院本次硕士招生不接收破格参加复试的申请。</w:t>
      </w:r>
    </w:p>
    <w:p w14:paraId="4AA41E53"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3</w:t>
      </w:r>
      <w:r w:rsidRPr="008C4DC8">
        <w:rPr>
          <w:rFonts w:ascii="宋体" w:eastAsia="宋体" w:hAnsi="宋体" w:cs="Times New Roman" w:hint="eastAsia"/>
          <w:color w:val="333333"/>
          <w:spacing w:val="6"/>
          <w:kern w:val="0"/>
          <w:sz w:val="24"/>
          <w:szCs w:val="24"/>
        </w:rPr>
        <w:t>、电子信息</w:t>
      </w:r>
      <w:r w:rsidRPr="008C4DC8">
        <w:rPr>
          <w:rFonts w:ascii="宋体" w:eastAsia="宋体" w:hAnsi="宋体" w:cs="Times New Roman" w:hint="eastAsia"/>
          <w:b/>
          <w:bCs/>
          <w:color w:val="333333"/>
          <w:spacing w:val="6"/>
          <w:kern w:val="0"/>
          <w:sz w:val="24"/>
          <w:szCs w:val="24"/>
        </w:rPr>
        <w:t>非全日制</w:t>
      </w:r>
      <w:r w:rsidRPr="008C4DC8">
        <w:rPr>
          <w:rFonts w:ascii="宋体" w:eastAsia="宋体" w:hAnsi="宋体" w:cs="Times New Roman" w:hint="eastAsia"/>
          <w:color w:val="333333"/>
          <w:spacing w:val="6"/>
          <w:kern w:val="0"/>
          <w:sz w:val="24"/>
          <w:szCs w:val="24"/>
        </w:rPr>
        <w:t>可接收初试报考</w:t>
      </w:r>
      <w:r w:rsidRPr="008C4DC8">
        <w:rPr>
          <w:rFonts w:ascii="宋体" w:eastAsia="宋体" w:hAnsi="宋体" w:cs="Times New Roman" w:hint="eastAsia"/>
          <w:b/>
          <w:bCs/>
          <w:color w:val="333333"/>
          <w:spacing w:val="6"/>
          <w:kern w:val="0"/>
          <w:sz w:val="24"/>
          <w:szCs w:val="24"/>
        </w:rPr>
        <w:t>相同或相近专业</w:t>
      </w:r>
      <w:r w:rsidRPr="008C4DC8">
        <w:rPr>
          <w:rFonts w:ascii="宋体" w:eastAsia="宋体" w:hAnsi="宋体" w:cs="Times New Roman" w:hint="eastAsia"/>
          <w:color w:val="333333"/>
          <w:spacing w:val="6"/>
          <w:kern w:val="0"/>
          <w:sz w:val="24"/>
          <w:szCs w:val="24"/>
        </w:rPr>
        <w:t>，满足教育部及学校调剂基本要求的考生调剂。</w:t>
      </w:r>
    </w:p>
    <w:p w14:paraId="152C2BB9" w14:textId="77777777" w:rsidR="008C4DC8" w:rsidRPr="008C4DC8" w:rsidRDefault="008C4DC8" w:rsidP="008C4DC8">
      <w:pPr>
        <w:widowControl/>
        <w:shd w:val="clear" w:color="auto" w:fill="FFFFFF"/>
        <w:spacing w:line="360" w:lineRule="atLeast"/>
        <w:ind w:firstLine="504"/>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4</w:t>
      </w:r>
      <w:r w:rsidRPr="008C4DC8">
        <w:rPr>
          <w:rFonts w:ascii="宋体" w:eastAsia="宋体" w:hAnsi="宋体" w:cs="Times New Roman" w:hint="eastAsia"/>
          <w:color w:val="333333"/>
          <w:spacing w:val="6"/>
          <w:kern w:val="0"/>
          <w:sz w:val="24"/>
          <w:szCs w:val="24"/>
        </w:rPr>
        <w:t>、接收调剂接流程</w:t>
      </w:r>
    </w:p>
    <w:p w14:paraId="5A961C51" w14:textId="77777777" w:rsidR="008C4DC8" w:rsidRPr="008C4DC8" w:rsidRDefault="008C4DC8" w:rsidP="008C4DC8">
      <w:pPr>
        <w:widowControl/>
        <w:shd w:val="clear" w:color="auto" w:fill="FFFFFF"/>
        <w:spacing w:line="360" w:lineRule="atLeast"/>
        <w:ind w:firstLine="575"/>
        <w:rPr>
          <w:rFonts w:ascii="Times New Roman" w:eastAsia="宋体" w:hAnsi="Times New Roman" w:cs="Times New Roman"/>
          <w:color w:val="333333"/>
          <w:spacing w:val="6"/>
          <w:kern w:val="0"/>
          <w:sz w:val="24"/>
          <w:szCs w:val="24"/>
        </w:rPr>
      </w:pPr>
      <w:r w:rsidRPr="008C4DC8">
        <w:rPr>
          <w:rFonts w:ascii="宋体" w:eastAsia="宋体" w:hAnsi="宋体" w:cs="Times New Roman" w:hint="eastAsia"/>
          <w:color w:val="333333"/>
          <w:spacing w:val="6"/>
          <w:kern w:val="0"/>
          <w:sz w:val="24"/>
          <w:szCs w:val="24"/>
        </w:rPr>
        <w:t>计算机学院非全日制招生专业的缺额信息和调剂要求将在</w:t>
      </w:r>
      <w:bookmarkStart w:id="0" w:name="_Hlk67399643"/>
      <w:bookmarkEnd w:id="0"/>
      <w:r w:rsidRPr="008C4DC8">
        <w:rPr>
          <w:rFonts w:ascii="宋体" w:eastAsia="宋体" w:hAnsi="宋体" w:cs="Times New Roman" w:hint="eastAsia"/>
          <w:color w:val="333333"/>
          <w:spacing w:val="6"/>
          <w:kern w:val="0"/>
          <w:sz w:val="24"/>
          <w:szCs w:val="24"/>
        </w:rPr>
        <w:t>“全国硕士生招生调剂服务系统（</w:t>
      </w:r>
      <w:r w:rsidRPr="008C4DC8">
        <w:rPr>
          <w:rFonts w:ascii="Times New Roman" w:eastAsia="宋体" w:hAnsi="Times New Roman" w:cs="Times New Roman"/>
          <w:color w:val="333333"/>
          <w:spacing w:val="6"/>
          <w:kern w:val="0"/>
          <w:sz w:val="24"/>
          <w:szCs w:val="24"/>
        </w:rPr>
        <w:t>http://yz.chsi.com.cn/</w:t>
      </w:r>
      <w:r w:rsidRPr="008C4DC8">
        <w:rPr>
          <w:rFonts w:ascii="宋体" w:eastAsia="宋体" w:hAnsi="宋体" w:cs="Times New Roman" w:hint="eastAsia"/>
          <w:color w:val="333333"/>
          <w:spacing w:val="6"/>
          <w:kern w:val="0"/>
          <w:sz w:val="24"/>
          <w:szCs w:val="24"/>
        </w:rPr>
        <w:t>）”中发布，同时在计算机学院主页</w:t>
      </w:r>
      <w:r w:rsidRPr="008C4DC8">
        <w:rPr>
          <w:rFonts w:ascii="宋体" w:eastAsia="宋体" w:hAnsi="宋体" w:cs="Times New Roman" w:hint="eastAsia"/>
          <w:color w:val="333333"/>
          <w:spacing w:val="6"/>
          <w:kern w:val="0"/>
          <w:sz w:val="24"/>
          <w:szCs w:val="24"/>
        </w:rPr>
        <w:lastRenderedPageBreak/>
        <w:t>公布招生导师信息，有调剂意向且符合调剂要求的考生，请自行联系招生导师，确认调剂意向，并在调剂系统发布缺额信息的</w:t>
      </w:r>
      <w:r w:rsidRPr="008C4DC8">
        <w:rPr>
          <w:rFonts w:ascii="Times New Roman" w:eastAsia="宋体" w:hAnsi="Times New Roman" w:cs="Times New Roman"/>
          <w:color w:val="333333"/>
          <w:spacing w:val="6"/>
          <w:kern w:val="0"/>
          <w:sz w:val="24"/>
          <w:szCs w:val="24"/>
        </w:rPr>
        <w:t>12</w:t>
      </w:r>
      <w:r w:rsidRPr="008C4DC8">
        <w:rPr>
          <w:rFonts w:ascii="宋体" w:eastAsia="宋体" w:hAnsi="宋体" w:cs="Times New Roman" w:hint="eastAsia"/>
          <w:color w:val="333333"/>
          <w:spacing w:val="6"/>
          <w:kern w:val="0"/>
          <w:sz w:val="24"/>
          <w:szCs w:val="24"/>
        </w:rPr>
        <w:t>小时内，登录系统填写网上调剂志愿。计算机学院将根据</w:t>
      </w:r>
      <w:r w:rsidRPr="008C4DC8">
        <w:rPr>
          <w:rFonts w:ascii="Times New Roman" w:eastAsia="宋体" w:hAnsi="Times New Roman" w:cs="Times New Roman"/>
          <w:color w:val="333333"/>
          <w:spacing w:val="6"/>
          <w:kern w:val="0"/>
          <w:sz w:val="24"/>
          <w:szCs w:val="24"/>
        </w:rPr>
        <w:t>12</w:t>
      </w:r>
      <w:r w:rsidRPr="008C4DC8">
        <w:rPr>
          <w:rFonts w:ascii="宋体" w:eastAsia="宋体" w:hAnsi="宋体" w:cs="Times New Roman" w:hint="eastAsia"/>
          <w:color w:val="333333"/>
          <w:spacing w:val="6"/>
          <w:kern w:val="0"/>
          <w:sz w:val="24"/>
          <w:szCs w:val="24"/>
        </w:rPr>
        <w:t>小时以内的网上调剂志愿信息，对申请同一专业、初试科目完全相同的调剂考生，按初试成绩择优遴选进入复试的考生名单，通过系统向考生发送“复试通知”，考生在系统中接受“复试通知”后，调剂手续完成，方可参加复试；发出“复试通知”后</w:t>
      </w:r>
      <w:r w:rsidRPr="008C4DC8">
        <w:rPr>
          <w:rFonts w:ascii="Times New Roman" w:eastAsia="宋体" w:hAnsi="Times New Roman" w:cs="Times New Roman"/>
          <w:color w:val="333333"/>
          <w:spacing w:val="6"/>
          <w:kern w:val="0"/>
          <w:sz w:val="24"/>
          <w:szCs w:val="24"/>
        </w:rPr>
        <w:t>12</w:t>
      </w:r>
      <w:r w:rsidRPr="008C4DC8">
        <w:rPr>
          <w:rFonts w:ascii="宋体" w:eastAsia="宋体" w:hAnsi="宋体" w:cs="Times New Roman" w:hint="eastAsia"/>
          <w:color w:val="333333"/>
          <w:spacing w:val="6"/>
          <w:kern w:val="0"/>
          <w:sz w:val="24"/>
          <w:szCs w:val="24"/>
        </w:rPr>
        <w:t>小时内未接受者，视为放弃复试资格。</w:t>
      </w:r>
    </w:p>
    <w:p w14:paraId="4BC92D89" w14:textId="77777777" w:rsidR="008C4DC8" w:rsidRPr="008C4DC8" w:rsidRDefault="008C4DC8" w:rsidP="008C4DC8">
      <w:pPr>
        <w:widowControl/>
        <w:shd w:val="clear" w:color="auto" w:fill="FFFFFF"/>
        <w:spacing w:line="360" w:lineRule="atLeast"/>
        <w:ind w:firstLine="575"/>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 </w:t>
      </w:r>
    </w:p>
    <w:p w14:paraId="7FE4C000" w14:textId="77777777" w:rsidR="008C4DC8" w:rsidRPr="008C4DC8" w:rsidRDefault="008C4DC8" w:rsidP="008C4DC8">
      <w:pPr>
        <w:widowControl/>
        <w:shd w:val="clear" w:color="auto" w:fill="FFFFFF"/>
        <w:spacing w:line="360" w:lineRule="atLeast"/>
        <w:ind w:firstLine="575"/>
        <w:rPr>
          <w:rFonts w:ascii="Times New Roman" w:eastAsia="宋体" w:hAnsi="Times New Roman" w:cs="Times New Roman"/>
          <w:color w:val="333333"/>
          <w:spacing w:val="6"/>
          <w:kern w:val="0"/>
          <w:sz w:val="24"/>
          <w:szCs w:val="24"/>
        </w:rPr>
      </w:pPr>
      <w:r w:rsidRPr="008C4DC8">
        <w:rPr>
          <w:rFonts w:ascii="宋体" w:eastAsia="宋体" w:hAnsi="宋体" w:cs="Times New Roman" w:hint="eastAsia"/>
          <w:color w:val="333333"/>
          <w:spacing w:val="6"/>
          <w:kern w:val="0"/>
          <w:sz w:val="24"/>
          <w:szCs w:val="24"/>
        </w:rPr>
        <w:t>七、参加复试的考生，于</w:t>
      </w:r>
      <w:r w:rsidRPr="008C4DC8">
        <w:rPr>
          <w:rFonts w:ascii="Times New Roman" w:eastAsia="宋体" w:hAnsi="Times New Roman" w:cs="Times New Roman"/>
          <w:color w:val="333333"/>
          <w:spacing w:val="6"/>
          <w:kern w:val="0"/>
          <w:sz w:val="24"/>
          <w:szCs w:val="24"/>
        </w:rPr>
        <w:t>3</w:t>
      </w:r>
      <w:r w:rsidRPr="008C4DC8">
        <w:rPr>
          <w:rFonts w:ascii="宋体" w:eastAsia="宋体" w:hAnsi="宋体" w:cs="Times New Roman" w:hint="eastAsia"/>
          <w:color w:val="333333"/>
          <w:spacing w:val="6"/>
          <w:kern w:val="0"/>
          <w:sz w:val="24"/>
          <w:szCs w:val="24"/>
        </w:rPr>
        <w:t>月</w:t>
      </w:r>
      <w:r w:rsidRPr="008C4DC8">
        <w:rPr>
          <w:rFonts w:ascii="Times New Roman" w:eastAsia="宋体" w:hAnsi="Times New Roman" w:cs="Times New Roman"/>
          <w:color w:val="333333"/>
          <w:spacing w:val="6"/>
          <w:kern w:val="0"/>
          <w:sz w:val="24"/>
          <w:szCs w:val="24"/>
        </w:rPr>
        <w:t>30</w:t>
      </w:r>
      <w:r w:rsidRPr="008C4DC8">
        <w:rPr>
          <w:rFonts w:ascii="宋体" w:eastAsia="宋体" w:hAnsi="宋体" w:cs="Times New Roman" w:hint="eastAsia"/>
          <w:color w:val="333333"/>
          <w:spacing w:val="6"/>
          <w:kern w:val="0"/>
          <w:sz w:val="24"/>
          <w:szCs w:val="24"/>
        </w:rPr>
        <w:t>日</w:t>
      </w:r>
      <w:r w:rsidRPr="008C4DC8">
        <w:rPr>
          <w:rFonts w:ascii="Times New Roman" w:eastAsia="宋体" w:hAnsi="Times New Roman" w:cs="Times New Roman"/>
          <w:color w:val="333333"/>
          <w:spacing w:val="6"/>
          <w:kern w:val="0"/>
          <w:sz w:val="24"/>
          <w:szCs w:val="24"/>
        </w:rPr>
        <w:t>-31</w:t>
      </w:r>
      <w:r w:rsidRPr="008C4DC8">
        <w:rPr>
          <w:rFonts w:ascii="宋体" w:eastAsia="宋体" w:hAnsi="宋体" w:cs="Times New Roman" w:hint="eastAsia"/>
          <w:color w:val="333333"/>
          <w:spacing w:val="6"/>
          <w:kern w:val="0"/>
          <w:sz w:val="24"/>
          <w:szCs w:val="24"/>
        </w:rPr>
        <w:t>日登录北京邮电大学研究生招生信息管理系统（</w:t>
      </w:r>
      <w:r w:rsidRPr="008C4DC8">
        <w:rPr>
          <w:rFonts w:ascii="Times New Roman" w:eastAsia="宋体" w:hAnsi="Times New Roman" w:cs="Times New Roman"/>
          <w:color w:val="333333"/>
          <w:spacing w:val="6"/>
          <w:kern w:val="0"/>
          <w:sz w:val="24"/>
          <w:szCs w:val="24"/>
        </w:rPr>
        <w:t>http://yzfs.bupt.edu.cn/Open/Master/Signin.aspx</w:t>
      </w:r>
      <w:r w:rsidRPr="008C4DC8">
        <w:rPr>
          <w:rFonts w:ascii="宋体" w:eastAsia="宋体" w:hAnsi="宋体" w:cs="Times New Roman" w:hint="eastAsia"/>
          <w:color w:val="333333"/>
          <w:spacing w:val="6"/>
          <w:kern w:val="0"/>
          <w:sz w:val="24"/>
          <w:szCs w:val="24"/>
        </w:rPr>
        <w:t>）查看及下载复试通知、缴纳复试费、提交资格审查材料；登录网站（</w:t>
      </w:r>
      <w:r w:rsidRPr="008C4DC8">
        <w:rPr>
          <w:rFonts w:ascii="Times New Roman" w:eastAsia="宋体" w:hAnsi="Times New Roman" w:cs="Times New Roman"/>
          <w:color w:val="333333"/>
          <w:spacing w:val="6"/>
          <w:kern w:val="0"/>
          <w:sz w:val="24"/>
          <w:szCs w:val="24"/>
        </w:rPr>
        <w:t>http://psychology.bupt.edu.cn/</w:t>
      </w:r>
      <w:r w:rsidRPr="008C4DC8">
        <w:rPr>
          <w:rFonts w:ascii="宋体" w:eastAsia="宋体" w:hAnsi="宋体" w:cs="Times New Roman" w:hint="eastAsia"/>
          <w:color w:val="333333"/>
          <w:spacing w:val="6"/>
          <w:kern w:val="0"/>
          <w:sz w:val="24"/>
          <w:szCs w:val="24"/>
        </w:rPr>
        <w:t>）进行网上心理测试。</w:t>
      </w:r>
    </w:p>
    <w:p w14:paraId="05A6BB09" w14:textId="77777777" w:rsidR="008C4DC8" w:rsidRPr="008C4DC8" w:rsidRDefault="008C4DC8" w:rsidP="008C4DC8">
      <w:pPr>
        <w:widowControl/>
        <w:shd w:val="clear" w:color="auto" w:fill="FFFFFF"/>
        <w:spacing w:line="360" w:lineRule="atLeast"/>
        <w:ind w:firstLine="575"/>
        <w:rPr>
          <w:rFonts w:ascii="Times New Roman" w:eastAsia="宋体" w:hAnsi="Times New Roman" w:cs="Times New Roman"/>
          <w:color w:val="333333"/>
          <w:spacing w:val="6"/>
          <w:kern w:val="0"/>
          <w:sz w:val="24"/>
          <w:szCs w:val="24"/>
        </w:rPr>
      </w:pPr>
      <w:r w:rsidRPr="008C4DC8">
        <w:rPr>
          <w:rFonts w:ascii="宋体" w:eastAsia="宋体" w:hAnsi="宋体" w:cs="Times New Roman" w:hint="eastAsia"/>
          <w:color w:val="333333"/>
          <w:spacing w:val="6"/>
          <w:kern w:val="0"/>
          <w:sz w:val="24"/>
          <w:szCs w:val="24"/>
        </w:rPr>
        <w:t>具体安排详见《北京邮电大学</w:t>
      </w:r>
      <w:r w:rsidRPr="008C4DC8">
        <w:rPr>
          <w:rFonts w:ascii="Times New Roman" w:eastAsia="宋体" w:hAnsi="Times New Roman" w:cs="Times New Roman"/>
          <w:color w:val="333333"/>
          <w:spacing w:val="6"/>
          <w:kern w:val="0"/>
          <w:sz w:val="24"/>
          <w:szCs w:val="24"/>
        </w:rPr>
        <w:t>2021</w:t>
      </w:r>
      <w:r w:rsidRPr="008C4DC8">
        <w:rPr>
          <w:rFonts w:ascii="宋体" w:eastAsia="宋体" w:hAnsi="宋体" w:cs="Times New Roman" w:hint="eastAsia"/>
          <w:color w:val="333333"/>
          <w:spacing w:val="6"/>
          <w:kern w:val="0"/>
          <w:sz w:val="24"/>
          <w:szCs w:val="24"/>
        </w:rPr>
        <w:t>年硕士研究生复试录取办法》（</w:t>
      </w:r>
      <w:r w:rsidRPr="008C4DC8">
        <w:rPr>
          <w:rFonts w:ascii="Times New Roman" w:eastAsia="宋体" w:hAnsi="Times New Roman" w:cs="Times New Roman"/>
          <w:color w:val="333333"/>
          <w:spacing w:val="6"/>
          <w:kern w:val="0"/>
          <w:sz w:val="24"/>
          <w:szCs w:val="24"/>
        </w:rPr>
        <w:t>https://yzb.bupt.edu.cn/content/content.php?p=2_1_490</w:t>
      </w:r>
      <w:r w:rsidRPr="008C4DC8">
        <w:rPr>
          <w:rFonts w:ascii="宋体" w:eastAsia="宋体" w:hAnsi="宋体" w:cs="Times New Roman" w:hint="eastAsia"/>
          <w:color w:val="333333"/>
          <w:spacing w:val="6"/>
          <w:kern w:val="0"/>
          <w:sz w:val="24"/>
          <w:szCs w:val="24"/>
        </w:rPr>
        <w:t>）。</w:t>
      </w:r>
    </w:p>
    <w:p w14:paraId="686205A2" w14:textId="77777777" w:rsidR="008C4DC8" w:rsidRPr="008C4DC8" w:rsidRDefault="008C4DC8" w:rsidP="008C4DC8">
      <w:pPr>
        <w:widowControl/>
        <w:shd w:val="clear" w:color="auto" w:fill="FFFFFF"/>
        <w:spacing w:line="360" w:lineRule="atLeast"/>
        <w:ind w:firstLine="575"/>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 </w:t>
      </w:r>
    </w:p>
    <w:p w14:paraId="137F0EFE" w14:textId="77777777" w:rsidR="008C4DC8" w:rsidRPr="008C4DC8" w:rsidRDefault="008C4DC8" w:rsidP="008C4DC8">
      <w:pPr>
        <w:widowControl/>
        <w:shd w:val="clear" w:color="auto" w:fill="FFFFFF"/>
        <w:spacing w:line="360" w:lineRule="atLeast"/>
        <w:ind w:firstLine="575"/>
        <w:rPr>
          <w:rFonts w:ascii="Times New Roman" w:eastAsia="宋体" w:hAnsi="Times New Roman" w:cs="Times New Roman"/>
          <w:color w:val="333333"/>
          <w:spacing w:val="6"/>
          <w:kern w:val="0"/>
          <w:sz w:val="24"/>
          <w:szCs w:val="24"/>
        </w:rPr>
      </w:pPr>
      <w:r w:rsidRPr="008C4DC8">
        <w:rPr>
          <w:rFonts w:ascii="宋体" w:eastAsia="宋体" w:hAnsi="宋体" w:cs="Times New Roman" w:hint="eastAsia"/>
          <w:color w:val="333333"/>
          <w:spacing w:val="6"/>
          <w:kern w:val="0"/>
          <w:sz w:val="24"/>
          <w:szCs w:val="24"/>
        </w:rPr>
        <w:t>八、取消复试阶段体检</w:t>
      </w:r>
      <w:r w:rsidRPr="008C4DC8">
        <w:rPr>
          <w:rFonts w:ascii="Times New Roman" w:eastAsia="宋体" w:hAnsi="Times New Roman" w:cs="Times New Roman"/>
          <w:color w:val="333333"/>
          <w:spacing w:val="6"/>
          <w:kern w:val="0"/>
          <w:sz w:val="24"/>
          <w:szCs w:val="24"/>
        </w:rPr>
        <w:t>(</w:t>
      </w:r>
      <w:proofErr w:type="gramStart"/>
      <w:r w:rsidRPr="008C4DC8">
        <w:rPr>
          <w:rFonts w:ascii="宋体" w:eastAsia="宋体" w:hAnsi="宋体" w:cs="Times New Roman" w:hint="eastAsia"/>
          <w:color w:val="333333"/>
          <w:spacing w:val="6"/>
          <w:kern w:val="0"/>
          <w:sz w:val="24"/>
          <w:szCs w:val="24"/>
        </w:rPr>
        <w:t>含推免生</w:t>
      </w:r>
      <w:proofErr w:type="gramEnd"/>
      <w:r w:rsidRPr="008C4DC8">
        <w:rPr>
          <w:rFonts w:ascii="Times New Roman" w:eastAsia="宋体" w:hAnsi="Times New Roman" w:cs="Times New Roman"/>
          <w:color w:val="333333"/>
          <w:spacing w:val="6"/>
          <w:kern w:val="0"/>
          <w:sz w:val="24"/>
          <w:szCs w:val="24"/>
        </w:rPr>
        <w:t>)</w:t>
      </w:r>
      <w:r w:rsidRPr="008C4DC8">
        <w:rPr>
          <w:rFonts w:ascii="宋体" w:eastAsia="宋体" w:hAnsi="宋体" w:cs="Times New Roman" w:hint="eastAsia"/>
          <w:color w:val="333333"/>
          <w:spacing w:val="6"/>
          <w:kern w:val="0"/>
          <w:sz w:val="24"/>
          <w:szCs w:val="24"/>
        </w:rPr>
        <w:t>，学校将于新生报到时统一组织体检。</w:t>
      </w:r>
    </w:p>
    <w:p w14:paraId="0C6ED269" w14:textId="77777777" w:rsidR="008C4DC8" w:rsidRPr="008C4DC8" w:rsidRDefault="008C4DC8" w:rsidP="008C4DC8">
      <w:pPr>
        <w:widowControl/>
        <w:shd w:val="clear" w:color="auto" w:fill="FFFFFF"/>
        <w:spacing w:line="360" w:lineRule="atLeast"/>
        <w:ind w:firstLine="575"/>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 </w:t>
      </w:r>
    </w:p>
    <w:p w14:paraId="128AB919" w14:textId="77777777" w:rsidR="008C4DC8" w:rsidRPr="008C4DC8" w:rsidRDefault="008C4DC8" w:rsidP="008C4DC8">
      <w:pPr>
        <w:widowControl/>
        <w:shd w:val="clear" w:color="auto" w:fill="FFFFFF"/>
        <w:spacing w:line="360" w:lineRule="atLeast"/>
        <w:ind w:firstLine="575"/>
        <w:rPr>
          <w:rFonts w:ascii="Times New Roman" w:eastAsia="宋体" w:hAnsi="Times New Roman" w:cs="Times New Roman"/>
          <w:color w:val="333333"/>
          <w:spacing w:val="6"/>
          <w:kern w:val="0"/>
          <w:sz w:val="24"/>
          <w:szCs w:val="24"/>
        </w:rPr>
      </w:pPr>
      <w:r w:rsidRPr="008C4DC8">
        <w:rPr>
          <w:rFonts w:ascii="宋体" w:eastAsia="宋体" w:hAnsi="宋体" w:cs="Times New Roman" w:hint="eastAsia"/>
          <w:color w:val="333333"/>
          <w:spacing w:val="6"/>
          <w:kern w:val="0"/>
          <w:sz w:val="24"/>
          <w:szCs w:val="24"/>
        </w:rPr>
        <w:t>九、计算机学院</w:t>
      </w:r>
      <w:r w:rsidRPr="008C4DC8">
        <w:rPr>
          <w:rFonts w:ascii="Times New Roman" w:eastAsia="宋体" w:hAnsi="Times New Roman" w:cs="Times New Roman"/>
          <w:color w:val="333333"/>
          <w:spacing w:val="6"/>
          <w:kern w:val="0"/>
          <w:sz w:val="24"/>
          <w:szCs w:val="24"/>
        </w:rPr>
        <w:t>2021</w:t>
      </w:r>
      <w:r w:rsidRPr="008C4DC8">
        <w:rPr>
          <w:rFonts w:ascii="宋体" w:eastAsia="宋体" w:hAnsi="宋体" w:cs="Times New Roman" w:hint="eastAsia"/>
          <w:color w:val="333333"/>
          <w:spacing w:val="6"/>
          <w:kern w:val="0"/>
          <w:sz w:val="24"/>
          <w:szCs w:val="24"/>
        </w:rPr>
        <w:t>年硕士研究生招生复试采取网络远程复试方式进行，首选平台为“腾讯会议”，使用其他备选平台，可由复试小组与复试考生协商确定。考生一般使用双机位模式参加复试，需要</w:t>
      </w:r>
      <w:r w:rsidRPr="008C4DC8">
        <w:rPr>
          <w:rFonts w:ascii="Times New Roman" w:eastAsia="宋体" w:hAnsi="Times New Roman" w:cs="Times New Roman"/>
          <w:color w:val="333333"/>
          <w:spacing w:val="6"/>
          <w:kern w:val="0"/>
          <w:sz w:val="24"/>
          <w:szCs w:val="24"/>
        </w:rPr>
        <w:t>2</w:t>
      </w:r>
      <w:r w:rsidRPr="008C4DC8">
        <w:rPr>
          <w:rFonts w:ascii="宋体" w:eastAsia="宋体" w:hAnsi="宋体" w:cs="Times New Roman" w:hint="eastAsia"/>
          <w:color w:val="333333"/>
          <w:spacing w:val="6"/>
          <w:kern w:val="0"/>
          <w:sz w:val="24"/>
          <w:szCs w:val="24"/>
        </w:rPr>
        <w:t>部带摄像头的设备（手机、笔记本电脑、台式电脑）。参加复试的考生，需提前备妥软硬件条件和网络环境，做好复试环境的熟悉、测试工作，提前阅读《北京邮电大学网络远程复试考场规则》。详见《北京邮电大学</w:t>
      </w:r>
      <w:r w:rsidRPr="008C4DC8">
        <w:rPr>
          <w:rFonts w:ascii="Times New Roman" w:eastAsia="宋体" w:hAnsi="Times New Roman" w:cs="Times New Roman"/>
          <w:color w:val="333333"/>
          <w:spacing w:val="6"/>
          <w:kern w:val="0"/>
          <w:sz w:val="24"/>
          <w:szCs w:val="24"/>
        </w:rPr>
        <w:t>2021</w:t>
      </w:r>
      <w:r w:rsidRPr="008C4DC8">
        <w:rPr>
          <w:rFonts w:ascii="宋体" w:eastAsia="宋体" w:hAnsi="宋体" w:cs="Times New Roman" w:hint="eastAsia"/>
          <w:color w:val="333333"/>
          <w:spacing w:val="6"/>
          <w:kern w:val="0"/>
          <w:sz w:val="24"/>
          <w:szCs w:val="24"/>
        </w:rPr>
        <w:t>年硕士研究生复试录取办法》。</w:t>
      </w:r>
    </w:p>
    <w:p w14:paraId="6EEBBB56" w14:textId="77777777" w:rsidR="008C4DC8" w:rsidRPr="008C4DC8" w:rsidRDefault="008C4DC8" w:rsidP="008C4DC8">
      <w:pPr>
        <w:widowControl/>
        <w:shd w:val="clear" w:color="auto" w:fill="FFFFFF"/>
        <w:spacing w:line="360" w:lineRule="atLeast"/>
        <w:ind w:firstLine="575"/>
        <w:rPr>
          <w:rFonts w:ascii="Times New Roman" w:eastAsia="宋体" w:hAnsi="Times New Roman" w:cs="Times New Roman"/>
          <w:color w:val="333333"/>
          <w:spacing w:val="6"/>
          <w:kern w:val="0"/>
          <w:sz w:val="24"/>
          <w:szCs w:val="24"/>
        </w:rPr>
      </w:pPr>
      <w:r w:rsidRPr="008C4DC8">
        <w:rPr>
          <w:rFonts w:ascii="宋体" w:eastAsia="宋体" w:hAnsi="宋体" w:cs="Times New Roman" w:hint="eastAsia"/>
          <w:color w:val="333333"/>
          <w:spacing w:val="6"/>
          <w:kern w:val="0"/>
          <w:sz w:val="24"/>
          <w:szCs w:val="24"/>
        </w:rPr>
        <w:t>如有硬件条件困难的考生，及时与计算机学院联系，电话</w:t>
      </w:r>
      <w:r w:rsidRPr="008C4DC8">
        <w:rPr>
          <w:rFonts w:ascii="Times New Roman" w:eastAsia="宋体" w:hAnsi="Times New Roman" w:cs="Times New Roman"/>
          <w:color w:val="333333"/>
          <w:spacing w:val="6"/>
          <w:kern w:val="0"/>
          <w:sz w:val="24"/>
          <w:szCs w:val="24"/>
        </w:rPr>
        <w:t>010-62282679</w:t>
      </w:r>
      <w:r w:rsidRPr="008C4DC8">
        <w:rPr>
          <w:rFonts w:ascii="宋体" w:eastAsia="宋体" w:hAnsi="宋体" w:cs="Times New Roman" w:hint="eastAsia"/>
          <w:color w:val="333333"/>
          <w:spacing w:val="6"/>
          <w:kern w:val="0"/>
          <w:sz w:val="24"/>
          <w:szCs w:val="24"/>
        </w:rPr>
        <w:t>，邮箱</w:t>
      </w:r>
      <w:r w:rsidRPr="008C4DC8">
        <w:rPr>
          <w:rFonts w:ascii="Times New Roman" w:eastAsia="宋体" w:hAnsi="Times New Roman" w:cs="Times New Roman"/>
          <w:color w:val="333333"/>
          <w:spacing w:val="6"/>
          <w:kern w:val="0"/>
          <w:sz w:val="24"/>
          <w:szCs w:val="24"/>
        </w:rPr>
        <w:t>jsj_yjsjw@bupt.edu.cn</w:t>
      </w:r>
      <w:r w:rsidRPr="008C4DC8">
        <w:rPr>
          <w:rFonts w:ascii="宋体" w:eastAsia="宋体" w:hAnsi="宋体" w:cs="Times New Roman" w:hint="eastAsia"/>
          <w:color w:val="333333"/>
          <w:spacing w:val="6"/>
          <w:kern w:val="0"/>
          <w:sz w:val="24"/>
          <w:szCs w:val="24"/>
        </w:rPr>
        <w:t>。正式面试之前至少提前一天，面试小组将组织考生进行模拟演练、随机抽取考生面试顺序。</w:t>
      </w:r>
    </w:p>
    <w:p w14:paraId="647EC87A" w14:textId="77777777" w:rsidR="008C4DC8" w:rsidRPr="008C4DC8" w:rsidRDefault="008C4DC8" w:rsidP="008C4DC8">
      <w:pPr>
        <w:widowControl/>
        <w:shd w:val="clear" w:color="auto" w:fill="FFFFFF"/>
        <w:spacing w:line="360" w:lineRule="atLeast"/>
        <w:ind w:firstLine="575"/>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 </w:t>
      </w:r>
    </w:p>
    <w:p w14:paraId="6EDDE26F" w14:textId="77777777" w:rsidR="008C4DC8" w:rsidRPr="008C4DC8" w:rsidRDefault="008C4DC8" w:rsidP="008C4DC8">
      <w:pPr>
        <w:widowControl/>
        <w:shd w:val="clear" w:color="auto" w:fill="FFFFFF"/>
        <w:spacing w:line="360" w:lineRule="atLeast"/>
        <w:ind w:firstLine="575"/>
        <w:rPr>
          <w:rFonts w:ascii="Times New Roman" w:eastAsia="宋体" w:hAnsi="Times New Roman" w:cs="Times New Roman"/>
          <w:color w:val="333333"/>
          <w:spacing w:val="6"/>
          <w:kern w:val="0"/>
          <w:sz w:val="24"/>
          <w:szCs w:val="24"/>
        </w:rPr>
      </w:pPr>
      <w:r w:rsidRPr="008C4DC8">
        <w:rPr>
          <w:rFonts w:ascii="宋体" w:eastAsia="宋体" w:hAnsi="宋体" w:cs="Times New Roman" w:hint="eastAsia"/>
          <w:color w:val="333333"/>
          <w:spacing w:val="6"/>
          <w:kern w:val="0"/>
          <w:sz w:val="24"/>
          <w:szCs w:val="24"/>
        </w:rPr>
        <w:t>十、全日制专业招生复试在</w:t>
      </w:r>
      <w:r w:rsidRPr="008C4DC8">
        <w:rPr>
          <w:rFonts w:ascii="Times New Roman" w:eastAsia="宋体" w:hAnsi="Times New Roman" w:cs="Times New Roman"/>
          <w:color w:val="333333"/>
          <w:spacing w:val="6"/>
          <w:kern w:val="0"/>
          <w:sz w:val="24"/>
          <w:szCs w:val="24"/>
        </w:rPr>
        <w:t>4</w:t>
      </w:r>
      <w:r w:rsidRPr="008C4DC8">
        <w:rPr>
          <w:rFonts w:ascii="宋体" w:eastAsia="宋体" w:hAnsi="宋体" w:cs="Times New Roman" w:hint="eastAsia"/>
          <w:color w:val="333333"/>
          <w:spacing w:val="6"/>
          <w:kern w:val="0"/>
          <w:sz w:val="24"/>
          <w:szCs w:val="24"/>
        </w:rPr>
        <w:t>月初进行，非全日制专业招生复试在</w:t>
      </w:r>
      <w:r w:rsidRPr="008C4DC8">
        <w:rPr>
          <w:rFonts w:ascii="Times New Roman" w:eastAsia="宋体" w:hAnsi="Times New Roman" w:cs="Times New Roman"/>
          <w:color w:val="333333"/>
          <w:spacing w:val="6"/>
          <w:kern w:val="0"/>
          <w:sz w:val="24"/>
          <w:szCs w:val="24"/>
        </w:rPr>
        <w:t>4</w:t>
      </w:r>
      <w:r w:rsidRPr="008C4DC8">
        <w:rPr>
          <w:rFonts w:ascii="宋体" w:eastAsia="宋体" w:hAnsi="宋体" w:cs="Times New Roman" w:hint="eastAsia"/>
          <w:color w:val="333333"/>
          <w:spacing w:val="6"/>
          <w:kern w:val="0"/>
          <w:sz w:val="24"/>
          <w:szCs w:val="24"/>
        </w:rPr>
        <w:t>月中旬前进行，面试分组安排、各面试小组具体面试时间</w:t>
      </w:r>
      <w:proofErr w:type="gramStart"/>
      <w:r w:rsidRPr="008C4DC8">
        <w:rPr>
          <w:rFonts w:ascii="宋体" w:eastAsia="宋体" w:hAnsi="宋体" w:cs="Times New Roman" w:hint="eastAsia"/>
          <w:color w:val="333333"/>
          <w:spacing w:val="6"/>
          <w:kern w:val="0"/>
          <w:sz w:val="24"/>
          <w:szCs w:val="24"/>
        </w:rPr>
        <w:t>及腾讯</w:t>
      </w:r>
      <w:proofErr w:type="gramEnd"/>
      <w:r w:rsidRPr="008C4DC8">
        <w:rPr>
          <w:rFonts w:ascii="宋体" w:eastAsia="宋体" w:hAnsi="宋体" w:cs="Times New Roman" w:hint="eastAsia"/>
          <w:color w:val="333333"/>
          <w:spacing w:val="6"/>
          <w:kern w:val="0"/>
          <w:sz w:val="24"/>
          <w:szCs w:val="24"/>
        </w:rPr>
        <w:t>会议号在确定后公布。复试内容包括：</w:t>
      </w:r>
    </w:p>
    <w:p w14:paraId="5144AEAA" w14:textId="77777777" w:rsidR="008C4DC8" w:rsidRPr="008C4DC8" w:rsidRDefault="008C4DC8" w:rsidP="008C4DC8">
      <w:pPr>
        <w:widowControl/>
        <w:shd w:val="clear" w:color="auto" w:fill="FFFFFF"/>
        <w:spacing w:line="360" w:lineRule="atLeast"/>
        <w:ind w:firstLine="575"/>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1</w:t>
      </w:r>
      <w:r w:rsidRPr="008C4DC8">
        <w:rPr>
          <w:rFonts w:ascii="宋体" w:eastAsia="宋体" w:hAnsi="宋体" w:cs="Times New Roman" w:hint="eastAsia"/>
          <w:color w:val="333333"/>
          <w:spacing w:val="6"/>
          <w:kern w:val="0"/>
          <w:sz w:val="24"/>
          <w:szCs w:val="24"/>
        </w:rPr>
        <w:t>、综合面试：包含政治面试和专业面试，每位考生面试时间不少于</w:t>
      </w:r>
      <w:r w:rsidRPr="008C4DC8">
        <w:rPr>
          <w:rFonts w:ascii="Times New Roman" w:eastAsia="宋体" w:hAnsi="Times New Roman" w:cs="Times New Roman"/>
          <w:color w:val="333333"/>
          <w:spacing w:val="6"/>
          <w:kern w:val="0"/>
          <w:sz w:val="24"/>
          <w:szCs w:val="24"/>
        </w:rPr>
        <w:t>20</w:t>
      </w:r>
      <w:r w:rsidRPr="008C4DC8">
        <w:rPr>
          <w:rFonts w:ascii="宋体" w:eastAsia="宋体" w:hAnsi="宋体" w:cs="Times New Roman" w:hint="eastAsia"/>
          <w:color w:val="333333"/>
          <w:spacing w:val="6"/>
          <w:kern w:val="0"/>
          <w:sz w:val="24"/>
          <w:szCs w:val="24"/>
        </w:rPr>
        <w:t>分钟。</w:t>
      </w:r>
    </w:p>
    <w:p w14:paraId="52ED90CA" w14:textId="77777777" w:rsidR="008C4DC8" w:rsidRPr="008C4DC8" w:rsidRDefault="008C4DC8" w:rsidP="008C4DC8">
      <w:pPr>
        <w:widowControl/>
        <w:shd w:val="clear" w:color="auto" w:fill="FFFFFF"/>
        <w:spacing w:line="360" w:lineRule="atLeast"/>
        <w:ind w:firstLine="575"/>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2</w:t>
      </w:r>
      <w:r w:rsidRPr="008C4DC8">
        <w:rPr>
          <w:rFonts w:ascii="宋体" w:eastAsia="宋体" w:hAnsi="宋体" w:cs="Times New Roman" w:hint="eastAsia"/>
          <w:color w:val="333333"/>
          <w:spacing w:val="6"/>
          <w:kern w:val="0"/>
          <w:sz w:val="24"/>
          <w:szCs w:val="24"/>
        </w:rPr>
        <w:t>、政治面试内容包括考察考生的政治态度、理想信念、道德品质、遵纪守法、诚实守信、团队协作、心理健康等方面。政治面试成绩不作量化，不计入总成绩，但考核结果不合格者不予录取。</w:t>
      </w:r>
    </w:p>
    <w:p w14:paraId="7ED877D6" w14:textId="77777777" w:rsidR="008C4DC8" w:rsidRPr="008C4DC8" w:rsidRDefault="008C4DC8" w:rsidP="008C4DC8">
      <w:pPr>
        <w:widowControl/>
        <w:shd w:val="clear" w:color="auto" w:fill="FFFFFF"/>
        <w:spacing w:line="360" w:lineRule="atLeast"/>
        <w:ind w:firstLine="575"/>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3</w:t>
      </w:r>
      <w:r w:rsidRPr="008C4DC8">
        <w:rPr>
          <w:rFonts w:ascii="宋体" w:eastAsia="宋体" w:hAnsi="宋体" w:cs="Times New Roman" w:hint="eastAsia"/>
          <w:color w:val="333333"/>
          <w:spacing w:val="6"/>
          <w:kern w:val="0"/>
          <w:sz w:val="24"/>
          <w:szCs w:val="24"/>
        </w:rPr>
        <w:t>、专业面试主要考核外语听说和利用专业学科理论发现、分析和解决问题的能力，对本学科发展动态的了解以及在本专业领域发展的潜力。从基</w:t>
      </w:r>
      <w:r w:rsidRPr="008C4DC8">
        <w:rPr>
          <w:rFonts w:ascii="宋体" w:eastAsia="宋体" w:hAnsi="宋体" w:cs="Times New Roman" w:hint="eastAsia"/>
          <w:color w:val="333333"/>
          <w:spacing w:val="6"/>
          <w:kern w:val="0"/>
          <w:sz w:val="24"/>
          <w:szCs w:val="24"/>
        </w:rPr>
        <w:lastRenderedPageBreak/>
        <w:t>础知识、实际能力、研发潜力、英语运用能力、综合素质等方面对考生进行考察评分。</w:t>
      </w:r>
    </w:p>
    <w:p w14:paraId="517A4081" w14:textId="77777777" w:rsidR="008C4DC8" w:rsidRPr="008C4DC8" w:rsidRDefault="008C4DC8" w:rsidP="008C4DC8">
      <w:pPr>
        <w:widowControl/>
        <w:shd w:val="clear" w:color="auto" w:fill="FFFFFF"/>
        <w:spacing w:line="360" w:lineRule="atLeast"/>
        <w:ind w:firstLine="575"/>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4</w:t>
      </w:r>
      <w:r w:rsidRPr="008C4DC8">
        <w:rPr>
          <w:rFonts w:ascii="宋体" w:eastAsia="宋体" w:hAnsi="宋体" w:cs="Times New Roman" w:hint="eastAsia"/>
          <w:color w:val="333333"/>
          <w:spacing w:val="6"/>
          <w:kern w:val="0"/>
          <w:sz w:val="24"/>
          <w:szCs w:val="24"/>
        </w:rPr>
        <w:t>、以同等学历身份报考的考生，需加试两门本科阶段主干课程，加试采取远程笔试方式进行。同等学历考生加试课程的成绩不计入复试成绩，但成绩低于</w:t>
      </w:r>
      <w:r w:rsidRPr="008C4DC8">
        <w:rPr>
          <w:rFonts w:ascii="Times New Roman" w:eastAsia="宋体" w:hAnsi="Times New Roman" w:cs="Times New Roman"/>
          <w:color w:val="333333"/>
          <w:spacing w:val="6"/>
          <w:kern w:val="0"/>
          <w:sz w:val="24"/>
          <w:szCs w:val="24"/>
        </w:rPr>
        <w:t>60</w:t>
      </w:r>
      <w:r w:rsidRPr="008C4DC8">
        <w:rPr>
          <w:rFonts w:ascii="宋体" w:eastAsia="宋体" w:hAnsi="宋体" w:cs="Times New Roman" w:hint="eastAsia"/>
          <w:color w:val="333333"/>
          <w:spacing w:val="6"/>
          <w:kern w:val="0"/>
          <w:sz w:val="24"/>
          <w:szCs w:val="24"/>
        </w:rPr>
        <w:t>分者不予录取。</w:t>
      </w:r>
    </w:p>
    <w:p w14:paraId="5A098721" w14:textId="77777777" w:rsidR="008C4DC8" w:rsidRPr="008C4DC8" w:rsidRDefault="008C4DC8" w:rsidP="008C4DC8">
      <w:pPr>
        <w:widowControl/>
        <w:shd w:val="clear" w:color="auto" w:fill="FFFFFF"/>
        <w:spacing w:line="360" w:lineRule="atLeast"/>
        <w:ind w:firstLine="575"/>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 </w:t>
      </w:r>
    </w:p>
    <w:p w14:paraId="3A91D6E7" w14:textId="77777777" w:rsidR="008C4DC8" w:rsidRPr="008C4DC8" w:rsidRDefault="008C4DC8" w:rsidP="008C4DC8">
      <w:pPr>
        <w:widowControl/>
        <w:shd w:val="clear" w:color="auto" w:fill="FFFFFF"/>
        <w:spacing w:line="360" w:lineRule="atLeast"/>
        <w:ind w:firstLine="575"/>
        <w:rPr>
          <w:rFonts w:ascii="Times New Roman" w:eastAsia="宋体" w:hAnsi="Times New Roman" w:cs="Times New Roman"/>
          <w:color w:val="333333"/>
          <w:spacing w:val="6"/>
          <w:kern w:val="0"/>
          <w:sz w:val="24"/>
          <w:szCs w:val="24"/>
        </w:rPr>
      </w:pPr>
      <w:r w:rsidRPr="008C4DC8">
        <w:rPr>
          <w:rFonts w:ascii="宋体" w:eastAsia="宋体" w:hAnsi="宋体" w:cs="Times New Roman" w:hint="eastAsia"/>
          <w:color w:val="333333"/>
          <w:spacing w:val="6"/>
          <w:kern w:val="0"/>
          <w:sz w:val="24"/>
          <w:szCs w:val="24"/>
        </w:rPr>
        <w:t>十一、复试录取原则</w:t>
      </w:r>
    </w:p>
    <w:p w14:paraId="07EE3490" w14:textId="77777777" w:rsidR="008C4DC8" w:rsidRPr="008C4DC8" w:rsidRDefault="008C4DC8" w:rsidP="008C4DC8">
      <w:pPr>
        <w:widowControl/>
        <w:shd w:val="clear" w:color="auto" w:fill="FFFFFF"/>
        <w:spacing w:line="360" w:lineRule="atLeast"/>
        <w:ind w:firstLine="575"/>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1</w:t>
      </w:r>
      <w:r w:rsidRPr="008C4DC8">
        <w:rPr>
          <w:rFonts w:ascii="宋体" w:eastAsia="宋体" w:hAnsi="宋体" w:cs="Times New Roman" w:hint="eastAsia"/>
          <w:color w:val="333333"/>
          <w:spacing w:val="6"/>
          <w:kern w:val="0"/>
          <w:sz w:val="24"/>
          <w:szCs w:val="24"/>
        </w:rPr>
        <w:t>、复试成绩满分为</w:t>
      </w:r>
      <w:r w:rsidRPr="008C4DC8">
        <w:rPr>
          <w:rFonts w:ascii="Times New Roman" w:eastAsia="宋体" w:hAnsi="Times New Roman" w:cs="Times New Roman"/>
          <w:color w:val="333333"/>
          <w:spacing w:val="6"/>
          <w:kern w:val="0"/>
          <w:sz w:val="24"/>
          <w:szCs w:val="24"/>
        </w:rPr>
        <w:t>100</w:t>
      </w:r>
      <w:r w:rsidRPr="008C4DC8">
        <w:rPr>
          <w:rFonts w:ascii="宋体" w:eastAsia="宋体" w:hAnsi="宋体" w:cs="Times New Roman" w:hint="eastAsia"/>
          <w:color w:val="333333"/>
          <w:spacing w:val="6"/>
          <w:kern w:val="0"/>
          <w:sz w:val="24"/>
          <w:szCs w:val="24"/>
        </w:rPr>
        <w:t>分，专业面试成绩占</w:t>
      </w:r>
      <w:r w:rsidRPr="008C4DC8">
        <w:rPr>
          <w:rFonts w:ascii="Times New Roman" w:eastAsia="宋体" w:hAnsi="Times New Roman" w:cs="Times New Roman"/>
          <w:color w:val="333333"/>
          <w:spacing w:val="6"/>
          <w:kern w:val="0"/>
          <w:sz w:val="24"/>
          <w:szCs w:val="24"/>
        </w:rPr>
        <w:t>90%</w:t>
      </w:r>
      <w:r w:rsidRPr="008C4DC8">
        <w:rPr>
          <w:rFonts w:ascii="宋体" w:eastAsia="宋体" w:hAnsi="宋体" w:cs="Times New Roman" w:hint="eastAsia"/>
          <w:color w:val="333333"/>
          <w:spacing w:val="6"/>
          <w:kern w:val="0"/>
          <w:sz w:val="24"/>
          <w:szCs w:val="24"/>
        </w:rPr>
        <w:t>，英语听说成绩占</w:t>
      </w:r>
      <w:r w:rsidRPr="008C4DC8">
        <w:rPr>
          <w:rFonts w:ascii="Times New Roman" w:eastAsia="宋体" w:hAnsi="Times New Roman" w:cs="Times New Roman"/>
          <w:color w:val="333333"/>
          <w:spacing w:val="6"/>
          <w:kern w:val="0"/>
          <w:sz w:val="24"/>
          <w:szCs w:val="24"/>
        </w:rPr>
        <w:t>10%</w:t>
      </w:r>
      <w:r w:rsidRPr="008C4DC8">
        <w:rPr>
          <w:rFonts w:ascii="宋体" w:eastAsia="宋体" w:hAnsi="宋体" w:cs="Times New Roman" w:hint="eastAsia"/>
          <w:color w:val="333333"/>
          <w:spacing w:val="6"/>
          <w:kern w:val="0"/>
          <w:sz w:val="24"/>
          <w:szCs w:val="24"/>
        </w:rPr>
        <w:t>。</w:t>
      </w:r>
    </w:p>
    <w:p w14:paraId="58632737" w14:textId="77777777" w:rsidR="008C4DC8" w:rsidRPr="008C4DC8" w:rsidRDefault="008C4DC8" w:rsidP="008C4DC8">
      <w:pPr>
        <w:widowControl/>
        <w:shd w:val="clear" w:color="auto" w:fill="FFFFFF"/>
        <w:spacing w:line="360" w:lineRule="atLeast"/>
        <w:ind w:firstLine="575"/>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2</w:t>
      </w:r>
      <w:r w:rsidRPr="008C4DC8">
        <w:rPr>
          <w:rFonts w:ascii="宋体" w:eastAsia="宋体" w:hAnsi="宋体" w:cs="Times New Roman" w:hint="eastAsia"/>
          <w:color w:val="333333"/>
          <w:spacing w:val="6"/>
          <w:kern w:val="0"/>
          <w:sz w:val="24"/>
          <w:szCs w:val="24"/>
        </w:rPr>
        <w:t>、考生复试成绩由复试小组成员综合评定给出，复试小组成员独立评分，所有成员打分的平均分为考生最终复试成绩。复试成绩低于</w:t>
      </w:r>
      <w:r w:rsidRPr="008C4DC8">
        <w:rPr>
          <w:rFonts w:ascii="Times New Roman" w:eastAsia="宋体" w:hAnsi="Times New Roman" w:cs="Times New Roman"/>
          <w:color w:val="333333"/>
          <w:spacing w:val="6"/>
          <w:kern w:val="0"/>
          <w:sz w:val="24"/>
          <w:szCs w:val="24"/>
        </w:rPr>
        <w:t>60</w:t>
      </w:r>
      <w:r w:rsidRPr="008C4DC8">
        <w:rPr>
          <w:rFonts w:ascii="宋体" w:eastAsia="宋体" w:hAnsi="宋体" w:cs="Times New Roman" w:hint="eastAsia"/>
          <w:color w:val="333333"/>
          <w:spacing w:val="6"/>
          <w:kern w:val="0"/>
          <w:sz w:val="24"/>
          <w:szCs w:val="24"/>
        </w:rPr>
        <w:t>分者不予录取。</w:t>
      </w:r>
    </w:p>
    <w:p w14:paraId="6EE45DF1" w14:textId="77777777" w:rsidR="008C4DC8" w:rsidRPr="008C4DC8" w:rsidRDefault="008C4DC8" w:rsidP="008C4DC8">
      <w:pPr>
        <w:widowControl/>
        <w:shd w:val="clear" w:color="auto" w:fill="FFFFFF"/>
        <w:spacing w:line="360" w:lineRule="atLeast"/>
        <w:ind w:firstLine="575"/>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3</w:t>
      </w:r>
      <w:r w:rsidRPr="008C4DC8">
        <w:rPr>
          <w:rFonts w:ascii="宋体" w:eastAsia="宋体" w:hAnsi="宋体" w:cs="Times New Roman" w:hint="eastAsia"/>
          <w:color w:val="333333"/>
          <w:spacing w:val="6"/>
          <w:kern w:val="0"/>
          <w:sz w:val="24"/>
          <w:szCs w:val="24"/>
        </w:rPr>
        <w:t>、入学总成绩＝初试总成绩÷（初试满分÷</w:t>
      </w:r>
      <w:r w:rsidRPr="008C4DC8">
        <w:rPr>
          <w:rFonts w:ascii="Times New Roman" w:eastAsia="宋体" w:hAnsi="Times New Roman" w:cs="Times New Roman"/>
          <w:color w:val="333333"/>
          <w:spacing w:val="6"/>
          <w:kern w:val="0"/>
          <w:sz w:val="24"/>
          <w:szCs w:val="24"/>
        </w:rPr>
        <w:t>100</w:t>
      </w:r>
      <w:r w:rsidRPr="008C4DC8">
        <w:rPr>
          <w:rFonts w:ascii="宋体" w:eastAsia="宋体" w:hAnsi="宋体" w:cs="Times New Roman" w:hint="eastAsia"/>
          <w:color w:val="333333"/>
          <w:spacing w:val="6"/>
          <w:kern w:val="0"/>
          <w:sz w:val="24"/>
          <w:szCs w:val="24"/>
        </w:rPr>
        <w:t>）×初试权重（</w:t>
      </w:r>
      <w:r w:rsidRPr="008C4DC8">
        <w:rPr>
          <w:rFonts w:ascii="Times New Roman" w:eastAsia="宋体" w:hAnsi="Times New Roman" w:cs="Times New Roman"/>
          <w:color w:val="333333"/>
          <w:spacing w:val="6"/>
          <w:kern w:val="0"/>
          <w:sz w:val="24"/>
          <w:szCs w:val="24"/>
        </w:rPr>
        <w:t>60%</w:t>
      </w:r>
      <w:r w:rsidRPr="008C4DC8">
        <w:rPr>
          <w:rFonts w:ascii="宋体" w:eastAsia="宋体" w:hAnsi="宋体" w:cs="Times New Roman" w:hint="eastAsia"/>
          <w:color w:val="333333"/>
          <w:spacing w:val="6"/>
          <w:kern w:val="0"/>
          <w:sz w:val="24"/>
          <w:szCs w:val="24"/>
        </w:rPr>
        <w:t>）＋复试成绩×复试权重（</w:t>
      </w:r>
      <w:r w:rsidRPr="008C4DC8">
        <w:rPr>
          <w:rFonts w:ascii="Times New Roman" w:eastAsia="宋体" w:hAnsi="Times New Roman" w:cs="Times New Roman"/>
          <w:color w:val="333333"/>
          <w:spacing w:val="6"/>
          <w:kern w:val="0"/>
          <w:sz w:val="24"/>
          <w:szCs w:val="24"/>
        </w:rPr>
        <w:t>40%</w:t>
      </w:r>
      <w:r w:rsidRPr="008C4DC8">
        <w:rPr>
          <w:rFonts w:ascii="宋体" w:eastAsia="宋体" w:hAnsi="宋体" w:cs="Times New Roman" w:hint="eastAsia"/>
          <w:color w:val="333333"/>
          <w:spacing w:val="6"/>
          <w:kern w:val="0"/>
          <w:sz w:val="24"/>
          <w:szCs w:val="24"/>
        </w:rPr>
        <w:t>）。</w:t>
      </w:r>
    </w:p>
    <w:p w14:paraId="49F4D525" w14:textId="77777777" w:rsidR="008C4DC8" w:rsidRPr="008C4DC8" w:rsidRDefault="008C4DC8" w:rsidP="008C4DC8">
      <w:pPr>
        <w:widowControl/>
        <w:shd w:val="clear" w:color="auto" w:fill="FFFFFF"/>
        <w:spacing w:line="360" w:lineRule="atLeast"/>
        <w:ind w:firstLine="575"/>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4</w:t>
      </w:r>
      <w:r w:rsidRPr="008C4DC8">
        <w:rPr>
          <w:rFonts w:ascii="宋体" w:eastAsia="宋体" w:hAnsi="宋体" w:cs="Times New Roman" w:hint="eastAsia"/>
          <w:color w:val="333333"/>
          <w:spacing w:val="6"/>
          <w:kern w:val="0"/>
          <w:sz w:val="24"/>
          <w:szCs w:val="24"/>
        </w:rPr>
        <w:t>、考生录取的原则：各研究方向根据考生政治面试合格与否、复试成绩及格与否、入学总成绩从高到</w:t>
      </w:r>
      <w:proofErr w:type="gramStart"/>
      <w:r w:rsidRPr="008C4DC8">
        <w:rPr>
          <w:rFonts w:ascii="宋体" w:eastAsia="宋体" w:hAnsi="宋体" w:cs="Times New Roman" w:hint="eastAsia"/>
          <w:color w:val="333333"/>
          <w:spacing w:val="6"/>
          <w:kern w:val="0"/>
          <w:sz w:val="24"/>
          <w:szCs w:val="24"/>
        </w:rPr>
        <w:t>低确定拟</w:t>
      </w:r>
      <w:proofErr w:type="gramEnd"/>
      <w:r w:rsidRPr="008C4DC8">
        <w:rPr>
          <w:rFonts w:ascii="宋体" w:eastAsia="宋体" w:hAnsi="宋体" w:cs="Times New Roman" w:hint="eastAsia"/>
          <w:color w:val="333333"/>
          <w:spacing w:val="6"/>
          <w:kern w:val="0"/>
          <w:sz w:val="24"/>
          <w:szCs w:val="24"/>
        </w:rPr>
        <w:t>录取名单。各研究方向录取人数不超过招生计划数，若</w:t>
      </w:r>
      <w:proofErr w:type="gramStart"/>
      <w:r w:rsidRPr="008C4DC8">
        <w:rPr>
          <w:rFonts w:ascii="宋体" w:eastAsia="宋体" w:hAnsi="宋体" w:cs="Times New Roman" w:hint="eastAsia"/>
          <w:color w:val="333333"/>
          <w:spacing w:val="6"/>
          <w:kern w:val="0"/>
          <w:sz w:val="24"/>
          <w:szCs w:val="24"/>
        </w:rPr>
        <w:t>遇专业间</w:t>
      </w:r>
      <w:proofErr w:type="gramEnd"/>
      <w:r w:rsidRPr="008C4DC8">
        <w:rPr>
          <w:rFonts w:ascii="宋体" w:eastAsia="宋体" w:hAnsi="宋体" w:cs="Times New Roman" w:hint="eastAsia"/>
          <w:color w:val="333333"/>
          <w:spacing w:val="6"/>
          <w:kern w:val="0"/>
          <w:sz w:val="24"/>
          <w:szCs w:val="24"/>
        </w:rPr>
        <w:t>招生计划微调，新增招生名额的研究方向，可以按入学总成绩排序递补，优先录取已复试的合格考生。</w:t>
      </w:r>
    </w:p>
    <w:p w14:paraId="50A1CA2D" w14:textId="77777777" w:rsidR="008C4DC8" w:rsidRPr="008C4DC8" w:rsidRDefault="008C4DC8" w:rsidP="008C4DC8">
      <w:pPr>
        <w:widowControl/>
        <w:shd w:val="clear" w:color="auto" w:fill="FFFFFF"/>
        <w:spacing w:line="360" w:lineRule="atLeast"/>
        <w:ind w:firstLine="575"/>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5</w:t>
      </w:r>
      <w:r w:rsidRPr="008C4DC8">
        <w:rPr>
          <w:rFonts w:ascii="宋体" w:eastAsia="宋体" w:hAnsi="宋体" w:cs="Times New Roman" w:hint="eastAsia"/>
          <w:color w:val="333333"/>
          <w:spacing w:val="6"/>
          <w:kern w:val="0"/>
          <w:sz w:val="24"/>
          <w:szCs w:val="24"/>
        </w:rPr>
        <w:t>、计算机学院将于复试结束后</w:t>
      </w:r>
      <w:r w:rsidRPr="008C4DC8">
        <w:rPr>
          <w:rFonts w:ascii="Times New Roman" w:eastAsia="宋体" w:hAnsi="Times New Roman" w:cs="Times New Roman"/>
          <w:color w:val="333333"/>
          <w:spacing w:val="6"/>
          <w:kern w:val="0"/>
          <w:sz w:val="24"/>
          <w:szCs w:val="24"/>
        </w:rPr>
        <w:t>5</w:t>
      </w:r>
      <w:r w:rsidRPr="008C4DC8">
        <w:rPr>
          <w:rFonts w:ascii="宋体" w:eastAsia="宋体" w:hAnsi="宋体" w:cs="Times New Roman" w:hint="eastAsia"/>
          <w:color w:val="333333"/>
          <w:spacing w:val="6"/>
          <w:kern w:val="0"/>
          <w:sz w:val="24"/>
          <w:szCs w:val="24"/>
        </w:rPr>
        <w:t>天内在院网站公布复试结果。</w:t>
      </w:r>
    </w:p>
    <w:p w14:paraId="69D6031A" w14:textId="77777777" w:rsidR="008C4DC8" w:rsidRPr="008C4DC8" w:rsidRDefault="008C4DC8" w:rsidP="008C4DC8">
      <w:pPr>
        <w:widowControl/>
        <w:shd w:val="clear" w:color="auto" w:fill="FFFFFF"/>
        <w:spacing w:line="360" w:lineRule="atLeast"/>
        <w:ind w:firstLine="575"/>
        <w:rPr>
          <w:rFonts w:ascii="Times New Roman" w:eastAsia="宋体" w:hAnsi="Times New Roman" w:cs="Times New Roman"/>
          <w:color w:val="333333"/>
          <w:spacing w:val="6"/>
          <w:kern w:val="0"/>
          <w:sz w:val="24"/>
          <w:szCs w:val="24"/>
        </w:rPr>
      </w:pPr>
      <w:r w:rsidRPr="008C4DC8">
        <w:rPr>
          <w:rFonts w:ascii="宋体" w:eastAsia="宋体" w:hAnsi="宋体" w:cs="Times New Roman" w:hint="eastAsia"/>
          <w:color w:val="333333"/>
          <w:spacing w:val="6"/>
          <w:kern w:val="0"/>
          <w:sz w:val="24"/>
          <w:szCs w:val="24"/>
        </w:rPr>
        <w:t>十二、考生对复试工作有疑义的可以向计算机学院研究生招生工作小组申请复议，接到投诉和申诉后，研究生招生工作小组将进行调查，并于</w:t>
      </w:r>
      <w:r w:rsidRPr="008C4DC8">
        <w:rPr>
          <w:rFonts w:ascii="Times New Roman" w:eastAsia="宋体" w:hAnsi="Times New Roman" w:cs="Times New Roman"/>
          <w:color w:val="333333"/>
          <w:spacing w:val="6"/>
          <w:kern w:val="0"/>
          <w:sz w:val="24"/>
          <w:szCs w:val="24"/>
        </w:rPr>
        <w:t>20</w:t>
      </w:r>
      <w:r w:rsidRPr="008C4DC8">
        <w:rPr>
          <w:rFonts w:ascii="宋体" w:eastAsia="宋体" w:hAnsi="宋体" w:cs="Times New Roman" w:hint="eastAsia"/>
          <w:color w:val="333333"/>
          <w:spacing w:val="6"/>
          <w:kern w:val="0"/>
          <w:sz w:val="24"/>
          <w:szCs w:val="24"/>
        </w:rPr>
        <w:t>日内给出处理意见。投诉电话：</w:t>
      </w:r>
      <w:r w:rsidRPr="008C4DC8">
        <w:rPr>
          <w:rFonts w:ascii="Times New Roman" w:eastAsia="宋体" w:hAnsi="Times New Roman" w:cs="Times New Roman"/>
          <w:color w:val="333333"/>
          <w:spacing w:val="6"/>
          <w:kern w:val="0"/>
          <w:sz w:val="24"/>
          <w:szCs w:val="24"/>
        </w:rPr>
        <w:t>010-62282679</w:t>
      </w:r>
      <w:r w:rsidRPr="008C4DC8">
        <w:rPr>
          <w:rFonts w:ascii="宋体" w:eastAsia="宋体" w:hAnsi="宋体" w:cs="Times New Roman" w:hint="eastAsia"/>
          <w:color w:val="333333"/>
          <w:spacing w:val="6"/>
          <w:kern w:val="0"/>
          <w:sz w:val="24"/>
          <w:szCs w:val="24"/>
        </w:rPr>
        <w:t>。</w:t>
      </w:r>
    </w:p>
    <w:p w14:paraId="5241E5B8" w14:textId="77777777" w:rsidR="008C4DC8" w:rsidRPr="008C4DC8" w:rsidRDefault="008C4DC8" w:rsidP="008C4DC8">
      <w:pPr>
        <w:widowControl/>
        <w:shd w:val="clear" w:color="auto" w:fill="FFFFFF"/>
        <w:spacing w:line="360" w:lineRule="atLeast"/>
        <w:ind w:firstLine="575"/>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 </w:t>
      </w:r>
    </w:p>
    <w:p w14:paraId="4516A58D" w14:textId="77777777" w:rsidR="008C4DC8" w:rsidRPr="008C4DC8" w:rsidRDefault="008C4DC8" w:rsidP="008C4DC8">
      <w:pPr>
        <w:widowControl/>
        <w:shd w:val="clear" w:color="auto" w:fill="FFFFFF"/>
        <w:spacing w:line="360" w:lineRule="atLeast"/>
        <w:ind w:firstLine="244"/>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11"/>
          <w:szCs w:val="11"/>
        </w:rPr>
        <w:t> </w:t>
      </w:r>
    </w:p>
    <w:p w14:paraId="10D9E6AC" w14:textId="77777777" w:rsidR="008C4DC8" w:rsidRPr="008C4DC8" w:rsidRDefault="008C4DC8" w:rsidP="008C4DC8">
      <w:pPr>
        <w:widowControl/>
        <w:shd w:val="clear" w:color="auto" w:fill="FFFFFF"/>
        <w:spacing w:line="360" w:lineRule="atLeast"/>
        <w:ind w:right="504" w:firstLine="2268"/>
        <w:rPr>
          <w:rFonts w:ascii="Times New Roman" w:eastAsia="宋体" w:hAnsi="Times New Roman" w:cs="Times New Roman"/>
          <w:color w:val="333333"/>
          <w:spacing w:val="6"/>
          <w:kern w:val="0"/>
          <w:sz w:val="24"/>
          <w:szCs w:val="24"/>
        </w:rPr>
      </w:pPr>
      <w:r w:rsidRPr="008C4DC8">
        <w:rPr>
          <w:rFonts w:ascii="宋体" w:eastAsia="宋体" w:hAnsi="宋体" w:cs="Times New Roman" w:hint="eastAsia"/>
          <w:color w:val="333333"/>
          <w:spacing w:val="6"/>
          <w:kern w:val="0"/>
          <w:sz w:val="24"/>
          <w:szCs w:val="24"/>
        </w:rPr>
        <w:t>北京邮电大学计算机学院（国家示范性软件学院）</w:t>
      </w:r>
    </w:p>
    <w:p w14:paraId="1272FCCD" w14:textId="77777777" w:rsidR="008C4DC8" w:rsidRPr="008C4DC8" w:rsidRDefault="008C4DC8" w:rsidP="008C4DC8">
      <w:pPr>
        <w:widowControl/>
        <w:shd w:val="clear" w:color="auto" w:fill="FFFFFF"/>
        <w:spacing w:line="360" w:lineRule="atLeast"/>
        <w:ind w:firstLine="4284"/>
        <w:rPr>
          <w:rFonts w:ascii="Times New Roman" w:eastAsia="宋体" w:hAnsi="Times New Roman" w:cs="Times New Roman"/>
          <w:color w:val="333333"/>
          <w:spacing w:val="6"/>
          <w:kern w:val="0"/>
          <w:sz w:val="24"/>
          <w:szCs w:val="24"/>
        </w:rPr>
      </w:pPr>
      <w:r w:rsidRPr="008C4DC8">
        <w:rPr>
          <w:rFonts w:ascii="Times New Roman" w:eastAsia="宋体" w:hAnsi="Times New Roman" w:cs="Times New Roman"/>
          <w:color w:val="333333"/>
          <w:spacing w:val="6"/>
          <w:kern w:val="0"/>
          <w:sz w:val="24"/>
          <w:szCs w:val="24"/>
        </w:rPr>
        <w:t>2021.3.26</w:t>
      </w:r>
    </w:p>
    <w:p w14:paraId="0E5A68DE" w14:textId="77777777" w:rsidR="000D59AD" w:rsidRDefault="005F5A7D"/>
    <w:sectPr w:rsidR="000D59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2D38F" w14:textId="77777777" w:rsidR="005F5A7D" w:rsidRDefault="005F5A7D" w:rsidP="008C4DC8">
      <w:r>
        <w:separator/>
      </w:r>
    </w:p>
  </w:endnote>
  <w:endnote w:type="continuationSeparator" w:id="0">
    <w:p w14:paraId="2505D5B5" w14:textId="77777777" w:rsidR="005F5A7D" w:rsidRDefault="005F5A7D" w:rsidP="008C4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B82D1" w14:textId="77777777" w:rsidR="005F5A7D" w:rsidRDefault="005F5A7D" w:rsidP="008C4DC8">
      <w:r>
        <w:separator/>
      </w:r>
    </w:p>
  </w:footnote>
  <w:footnote w:type="continuationSeparator" w:id="0">
    <w:p w14:paraId="1B95E4FB" w14:textId="77777777" w:rsidR="005F5A7D" w:rsidRDefault="005F5A7D" w:rsidP="008C4D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9E4"/>
    <w:rsid w:val="00264E13"/>
    <w:rsid w:val="005F5A7D"/>
    <w:rsid w:val="007569E4"/>
    <w:rsid w:val="008C4DC8"/>
    <w:rsid w:val="00997A94"/>
    <w:rsid w:val="00D322F1"/>
    <w:rsid w:val="00DB3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2B073DF-CCF4-49B7-B5EE-341A556FF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4D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4DC8"/>
    <w:rPr>
      <w:sz w:val="18"/>
      <w:szCs w:val="18"/>
    </w:rPr>
  </w:style>
  <w:style w:type="paragraph" w:styleId="a5">
    <w:name w:val="footer"/>
    <w:basedOn w:val="a"/>
    <w:link w:val="a6"/>
    <w:uiPriority w:val="99"/>
    <w:unhideWhenUsed/>
    <w:rsid w:val="008C4DC8"/>
    <w:pPr>
      <w:tabs>
        <w:tab w:val="center" w:pos="4153"/>
        <w:tab w:val="right" w:pos="8306"/>
      </w:tabs>
      <w:snapToGrid w:val="0"/>
      <w:jc w:val="left"/>
    </w:pPr>
    <w:rPr>
      <w:sz w:val="18"/>
      <w:szCs w:val="18"/>
    </w:rPr>
  </w:style>
  <w:style w:type="character" w:customStyle="1" w:styleId="a6">
    <w:name w:val="页脚 字符"/>
    <w:basedOn w:val="a0"/>
    <w:link w:val="a5"/>
    <w:uiPriority w:val="99"/>
    <w:rsid w:val="008C4DC8"/>
    <w:rPr>
      <w:sz w:val="18"/>
      <w:szCs w:val="18"/>
    </w:rPr>
  </w:style>
  <w:style w:type="character" w:styleId="a7">
    <w:name w:val="Strong"/>
    <w:basedOn w:val="a0"/>
    <w:uiPriority w:val="22"/>
    <w:qFormat/>
    <w:rsid w:val="008C4D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6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凤香</dc:creator>
  <cp:keywords/>
  <dc:description/>
  <cp:lastModifiedBy>何 凤香</cp:lastModifiedBy>
  <cp:revision>2</cp:revision>
  <dcterms:created xsi:type="dcterms:W3CDTF">2022-03-15T11:20:00Z</dcterms:created>
  <dcterms:modified xsi:type="dcterms:W3CDTF">2022-03-15T11:20:00Z</dcterms:modified>
</cp:coreProperties>
</file>