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表格测试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5.00</w:t>
            </w:r>
          </w:p>
        </w:tc>
      </w:tr>
      <w:tr>
        <w:tc>
          <w:tcPr>
            <w:tcW w:type="dxa" w:w="2880"/>
          </w:tcPr>
          <w:p>
            <w:r>
              <w:t>香蕉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合并列</w:t>
            </w:r>
          </w:p>
        </w:tc>
        <w:tc>
          <w:tcPr>
            <w:tcW w:type="dxa" w:w="5760"/>
            <w:gridSpan w:val="2"/>
          </w:tcPr>
          <w:p>
            <w:r>
              <w:t>值</w:t>
            </w:r>
          </w:p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