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新魏" w:hAnsi="华文新魏" w:eastAsia="华文新魏" w:cs="华文新魏"/>
          <w:sz w:val="52"/>
          <w:szCs w:val="52"/>
          <w:lang w:val="en-US" w:eastAsia="zh-CN"/>
        </w:rPr>
      </w:pPr>
      <w:r>
        <w:rPr>
          <w:rFonts w:hint="eastAsia" w:ascii="华文新魏" w:hAnsi="华文新魏" w:eastAsia="华文新魏" w:cs="华文新魏"/>
          <w:sz w:val="52"/>
          <w:szCs w:val="52"/>
          <w:lang w:val="en-US" w:eastAsia="zh-CN"/>
        </w:rPr>
        <w:t>“旺旺”理财小助手</w:t>
      </w:r>
    </w:p>
    <w:p>
      <w:pPr>
        <w:jc w:val="center"/>
        <w:rPr>
          <w:rFonts w:hint="eastAsia" w:ascii="华文新魏" w:hAnsi="华文新魏" w:eastAsia="华文新魏" w:cs="华文新魏"/>
          <w:sz w:val="52"/>
          <w:szCs w:val="52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  <w:r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  <w:t>使</w:t>
      </w: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  <w:r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  <w:t>用</w:t>
      </w: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  <w:r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  <w:t>说</w:t>
      </w: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</w:pPr>
      <w:r>
        <w:rPr>
          <w:rFonts w:hint="eastAsia" w:ascii="华文新魏" w:hAnsi="华文新魏" w:eastAsia="华文新魏" w:cs="华文新魏"/>
          <w:sz w:val="96"/>
          <w:szCs w:val="96"/>
          <w:lang w:val="en-US" w:eastAsia="zh-CN"/>
        </w:rPr>
        <w:t>明</w:t>
      </w:r>
    </w:p>
    <w:p>
      <w:pPr>
        <w:jc w:val="right"/>
        <w:rPr>
          <w:rFonts w:hint="eastAsia" w:ascii="华文新魏" w:hAnsi="华文新魏" w:eastAsia="华文新魏" w:cs="华文新魏"/>
          <w:sz w:val="24"/>
          <w:szCs w:val="24"/>
          <w:lang w:val="en-US" w:eastAsia="zh-CN"/>
        </w:rPr>
      </w:pPr>
      <w:r>
        <w:rPr>
          <w:rFonts w:hint="eastAsia" w:ascii="华文新魏" w:hAnsi="华文新魏" w:eastAsia="华文新魏" w:cs="华文新魏"/>
          <w:sz w:val="24"/>
          <w:szCs w:val="24"/>
          <w:lang w:val="en-US" w:eastAsia="zh-CN"/>
        </w:rPr>
        <w:t>梁润勇</w:t>
      </w:r>
    </w:p>
    <w:p>
      <w:pPr>
        <w:jc w:val="right"/>
        <w:rPr>
          <w:rFonts w:hint="eastAsia" w:ascii="华文新魏" w:hAnsi="华文新魏" w:eastAsia="华文新魏" w:cs="华文新魏"/>
          <w:sz w:val="24"/>
          <w:szCs w:val="24"/>
          <w:lang w:val="en-US" w:eastAsia="zh-CN"/>
        </w:rPr>
      </w:pPr>
      <w:r>
        <w:rPr>
          <w:rFonts w:hint="eastAsia" w:ascii="华文新魏" w:hAnsi="华文新魏" w:eastAsia="华文新魏" w:cs="华文新魏"/>
          <w:sz w:val="24"/>
          <w:szCs w:val="24"/>
          <w:lang w:val="en-US" w:eastAsia="zh-CN"/>
        </w:rPr>
        <w:t>2021年12月10日</w:t>
      </w:r>
    </w:p>
    <w:p>
      <w:pPr>
        <w:widowControl/>
        <w:numPr>
          <w:numId w:val="0"/>
        </w:numPr>
        <w:spacing w:before="100" w:beforeAutospacing="1" w:after="100" w:afterAutospacing="1"/>
        <w:jc w:val="both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44"/>
          <w:szCs w:val="44"/>
          <w:lang w:val="en-US" w:eastAsia="zh-CN" w:bidi="ar-SA"/>
        </w:rPr>
        <w:id w:val="14745998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bCs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44"/>
            </w:rPr>
          </w:pPr>
          <w:r>
            <w:rPr>
              <w:rFonts w:ascii="宋体" w:hAnsi="宋体" w:eastAsia="宋体"/>
              <w:sz w:val="44"/>
              <w:szCs w:val="44"/>
            </w:rPr>
            <w:t>目录</w:t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/>
              <w:bCs/>
              <w:sz w:val="28"/>
              <w:szCs w:val="28"/>
              <w:lang w:val="en-US" w:eastAsia="zh-CN"/>
            </w:rPr>
            <w:instrText xml:space="preserve">TOC \o "1-1" \h \u </w:instrText>
          </w:r>
          <w:r>
            <w:rPr>
              <w:rFonts w:hint="eastAsia" w:ascii="Times New Roman" w:hAnsi="Times New Roman" w:eastAsia="宋体" w:cs="Times New Roman"/>
              <w:b/>
              <w:bCs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_Toc17930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一、 图标和启动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_Toc17930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- 1 -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_Toc9243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二、 登录注册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_Toc9243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- 3 -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_Toc28294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三、 管理主页面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_Toc28294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- 5 -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_Toc24302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四、 新增支出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_Toc24302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- 7 -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_Toc14479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五、 支出管理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_Toc14479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- 10 -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_Toc20501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六、 新增收入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_Toc20501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- 12 -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_Toc19218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七、 收入管理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_Toc19218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- 14 -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_Toc11603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八、 标签管理与编辑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_Toc11603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- 15 -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_Toc24908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九、 密码修改与侧边栏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_Toc24908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- 19 -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_Toc16816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十、 数据下载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_Toc16816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- 20 -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32"/>
              <w:szCs w:val="32"/>
            </w:rPr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_Toc3890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十一、 程序退出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_Toc3890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- 21 -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instrText xml:space="preserve"> HYPERLINK \l _Toc26850 </w:instrText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t>十二、 软件技术说明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_Toc26850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- 21 -</w:t>
          </w:r>
          <w:r>
            <w:rPr>
              <w:sz w:val="32"/>
              <w:szCs w:val="32"/>
            </w:rPr>
            <w:fldChar w:fldCharType="end"/>
          </w:r>
          <w:r>
            <w:rPr>
              <w:rFonts w:hint="eastAsia" w:ascii="Times New Roman" w:hAnsi="Times New Roman" w:eastAsia="宋体" w:cs="Times New Roman"/>
              <w:bCs/>
              <w:sz w:val="32"/>
              <w:szCs w:val="32"/>
              <w:lang w:val="en-US" w:eastAsia="zh-CN"/>
            </w:rPr>
            <w:fldChar w:fldCharType="end"/>
          </w:r>
        </w:p>
        <w:p>
          <w:pPr>
            <w:widowControl/>
            <w:numPr>
              <w:numId w:val="0"/>
            </w:numPr>
            <w:spacing w:before="100" w:beforeAutospacing="1" w:after="100" w:afterAutospacing="1"/>
            <w:jc w:val="both"/>
            <w:outlineLvl w:val="9"/>
            <w:rPr>
              <w:rFonts w:hint="eastAsia" w:ascii="Times New Roman" w:hAnsi="Times New Roman" w:eastAsia="宋体" w:cs="Times New Roman"/>
              <w:b/>
              <w:bCs/>
              <w:sz w:val="28"/>
              <w:szCs w:val="28"/>
              <w:lang w:val="en-US" w:eastAsia="zh-CN"/>
            </w:rPr>
            <w:sectPr>
              <w:headerReference r:id="rId3" w:type="default"/>
              <w:pgSz w:w="11906" w:h="16838"/>
              <w:pgMar w:top="1440" w:right="1800" w:bottom="1440" w:left="1800" w:header="851" w:footer="992" w:gutter="0"/>
              <w:paperSrc/>
              <w:cols w:space="0" w:num="1"/>
              <w:rtlGutter w:val="0"/>
              <w:docGrid w:type="lines" w:linePitch="312" w:charSpace="0"/>
            </w:sectPr>
          </w:pPr>
          <w:r>
            <w:rPr>
              <w:rFonts w:hint="eastAsia" w:ascii="Times New Roman" w:hAnsi="Times New Roman" w:eastAsia="宋体" w:cs="Times New Roman"/>
              <w:bCs/>
              <w:szCs w:val="28"/>
              <w:lang w:val="en-US" w:eastAsia="zh-CN"/>
            </w:rPr>
            <w:fldChar w:fldCharType="end"/>
          </w:r>
        </w:p>
      </w:sdtContent>
    </w:sdt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0" w:name="_Toc17930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图标和启动</w:t>
      </w:r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1" w:name="_Toc24630"/>
      <w:bookmarkStart w:id="2" w:name="_Toc15513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（一）图标</w:t>
      </w:r>
      <w:bookmarkEnd w:id="1"/>
      <w:bookmarkEnd w:id="2"/>
    </w:p>
    <w:p>
      <w:pPr>
        <w:jc w:val="left"/>
      </w:pP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3329305</wp:posOffset>
                </wp:positionH>
                <wp:positionV relativeFrom="paragraph">
                  <wp:posOffset>2423795</wp:posOffset>
                </wp:positionV>
                <wp:extent cx="1473200" cy="863600"/>
                <wp:effectExtent l="2540" t="3810" r="2540" b="12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" idx="1"/>
                      </wps:cNvCnPr>
                      <wps:spPr>
                        <a:xfrm>
                          <a:off x="3786505" y="3687445"/>
                          <a:ext cx="1473200" cy="863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2.15pt;margin-top:190.85pt;height:68pt;width:116pt;z-index:251660288;mso-width-relative:page;mso-height-relative:page;" filled="f" stroked="t" coordsize="21600,21600" o:gfxdata="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LFGi3YAAAACwEAAA8AAAAAAAAAAQAgAAAAIgAAAGRycy9kb3ducmV2LnhtbFBLAQIUABQA&#10;AAAIAIdO4kA6pL2fKQIAABYEAAAOAAAAAAAAAAEAIAAAACcBAABkcnMvZTJvRG9jLnhtbFBLBQYA&#10;AAAABgAGAFkBAADC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4802505</wp:posOffset>
                </wp:positionH>
                <wp:positionV relativeFrom="paragraph">
                  <wp:posOffset>3039745</wp:posOffset>
                </wp:positionV>
                <wp:extent cx="914400" cy="495300"/>
                <wp:effectExtent l="6350" t="6350" r="8890" b="1651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72505" y="4551045"/>
                          <a:ext cx="9144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应用图标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8.15pt;margin-top:239.35pt;height:39pt;width:72pt;z-index:251661312;v-text-anchor:middle;mso-width-relative:page;mso-height-relative:page;" fillcolor="#FFFFFF [3201]" filled="t" stroked="t" coordsize="21600,21600" o:gfxdata="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Jm+zDjbAAAACwEAAA8AAAAA&#10;AAAAAQAgAAAAIgAAAGRycy9kb3ducmV2LnhtbFBLAQIUABQAAAAIAIdO4kBBPiwagwIAAAoFAAAO&#10;AAAAAAAAAAEAIAAAACoBAABkcnMvZTJvRG9jLnhtbFBLBQYAAAAABgAGAFkBAAAf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应用图标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183890" cy="651256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65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应用图标</w:t>
      </w: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说明:</w:t>
      </w:r>
      <w:r>
        <w:rPr>
          <w:rFonts w:hint="eastAsia"/>
          <w:sz w:val="24"/>
          <w:szCs w:val="24"/>
          <w:lang w:val="en-US" w:eastAsia="zh-CN"/>
        </w:rPr>
        <w:t>图标采用浅红色“旺旺”，寓意红火的收入。另外应用名称支持国际化，在设置中设置语言模式即可换成对应的国际化（目前支持中英文）。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  <w:sectPr>
          <w:footerReference r:id="rId4" w:type="default"/>
          <w:pgSz w:w="11910" w:h="16840"/>
          <w:pgMar w:top="1600" w:right="1400" w:bottom="280" w:left="15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 w:start="1"/>
          <w:cols w:space="720" w:num="1"/>
        </w:sectPr>
      </w:pP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3" w:name="_Toc22679"/>
      <w:bookmarkStart w:id="4" w:name="_Toc5319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（二）启动页：</w:t>
      </w:r>
      <w:bookmarkEnd w:id="3"/>
      <w:bookmarkEnd w:id="4"/>
    </w:p>
    <w:p>
      <w:pPr>
        <w:jc w:val="both"/>
      </w:pPr>
      <w:r>
        <w:drawing>
          <wp:inline distT="0" distB="0" distL="114300" distR="114300">
            <wp:extent cx="2009140" cy="3925570"/>
            <wp:effectExtent l="0" t="0" r="254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016125" cy="3945890"/>
            <wp:effectExtent l="0" t="0" r="10795" b="1270"/>
            <wp:docPr id="7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2014220" cy="3945890"/>
            <wp:effectExtent l="0" t="0" r="12700" b="1270"/>
            <wp:docPr id="8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2016125" cy="3945890"/>
            <wp:effectExtent l="0" t="0" r="10795" b="1270"/>
            <wp:docPr id="9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启动页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说明：</w:t>
      </w:r>
      <w:r>
        <w:rPr>
          <w:rFonts w:hint="eastAsia"/>
          <w:lang w:val="en-US" w:eastAsia="zh-CN"/>
        </w:rPr>
        <w:t>点击启动页面，出现启动页面，向左翻动页面，抵达登录、注册页面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5" w:name="_Toc9243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登录注册</w:t>
      </w:r>
      <w:bookmarkEnd w:id="5"/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6" w:name="_Toc26001"/>
      <w:bookmarkStart w:id="7" w:name="_Toc3130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注册</w:t>
      </w:r>
      <w:bookmarkEnd w:id="6"/>
      <w:bookmarkEnd w:id="7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3463925" cy="7221220"/>
            <wp:effectExtent l="0" t="0" r="10795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722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default"/>
          <w:lang w:val="en-US" w:eastAsia="zh-CN"/>
        </w:rPr>
      </w:pPr>
      <w:bookmarkStart w:id="8" w:name="_Toc12993"/>
      <w:bookmarkStart w:id="9" w:name="_Toc14453"/>
      <w:r>
        <w:rPr>
          <w:rFonts w:hint="eastAsia"/>
          <w:lang w:val="en-US" w:eastAsia="zh-CN"/>
        </w:rPr>
        <w:t>图3 注册页面</w:t>
      </w:r>
      <w:bookmarkEnd w:id="8"/>
      <w:bookmarkEnd w:id="9"/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说明：用户点击“注册”按钮，到达注册页面。输入基本信息-&gt;注册成功(以注册账号:1,密码:0举例使用)。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10" w:name="_Toc23976"/>
      <w:bookmarkStart w:id="11" w:name="_Toc20777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登录</w:t>
      </w:r>
      <w:bookmarkEnd w:id="10"/>
      <w:bookmarkEnd w:id="11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3752850" cy="7747000"/>
            <wp:effectExtent l="0" t="0" r="11430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12" w:name="_Toc2749"/>
      <w:bookmarkStart w:id="13" w:name="_Toc3407"/>
      <w:r>
        <w:rPr>
          <w:rFonts w:hint="eastAsia"/>
          <w:lang w:val="en-US" w:eastAsia="zh-CN"/>
        </w:rPr>
        <w:t>图4 登录页面</w:t>
      </w:r>
      <w:bookmarkEnd w:id="12"/>
      <w:bookmarkEnd w:id="13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4" w:name="_Toc2706"/>
      <w:bookmarkStart w:id="15" w:name="_Toc27338"/>
      <w:r>
        <w:rPr>
          <w:rFonts w:hint="eastAsia"/>
          <w:b/>
          <w:bCs/>
          <w:sz w:val="24"/>
          <w:szCs w:val="24"/>
          <w:lang w:val="en-US" w:eastAsia="zh-CN"/>
        </w:rPr>
        <w:t>说明: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当第一次登录时需要手动输入账号密码,之后软件自动提供记住密码服务.使用密码登录增强软件安全性</w:t>
      </w:r>
      <w:bookmarkEnd w:id="14"/>
      <w:bookmarkEnd w:id="15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16" w:name="_Toc1159"/>
      <w:bookmarkStart w:id="17" w:name="_Toc28294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管理主页面</w:t>
      </w:r>
      <w:bookmarkEnd w:id="16"/>
      <w:bookmarkEnd w:id="17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3611245" cy="7464425"/>
            <wp:effectExtent l="0" t="0" r="635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18" w:name="_Toc15931"/>
      <w:bookmarkStart w:id="19" w:name="_Toc22778"/>
      <w:r>
        <w:rPr>
          <w:rFonts w:hint="eastAsia"/>
          <w:lang w:val="en-US" w:eastAsia="zh-CN"/>
        </w:rPr>
        <w:t>图5 管理主页面</w:t>
      </w:r>
      <w:bookmarkEnd w:id="18"/>
      <w:bookmarkEnd w:id="19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20" w:name="_Toc7831"/>
      <w:bookmarkStart w:id="21" w:name="_Toc6675"/>
      <w:r>
        <w:rPr>
          <w:rFonts w:hint="eastAsia"/>
          <w:b/>
          <w:bCs/>
          <w:sz w:val="24"/>
          <w:szCs w:val="24"/>
          <w:lang w:val="en-US" w:eastAsia="zh-CN"/>
        </w:rPr>
        <w:t>说明: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在管理主页面提供各功能模块的入口，用户点击各项，进入不同的模块进行操作。另外软件提供侧边栏，根据不同用户提供不同需求，同时侧边框还根据性别确定不同的头像以及快速修改密码的入口。</w:t>
      </w:r>
      <w:bookmarkEnd w:id="20"/>
      <w:bookmarkEnd w:id="21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4057650" cy="8143875"/>
            <wp:effectExtent l="0" t="0" r="1143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default" w:eastAsiaTheme="minorEastAsia"/>
          <w:lang w:val="en-US" w:eastAsia="zh-CN"/>
        </w:rPr>
      </w:pPr>
      <w:bookmarkStart w:id="22" w:name="_Toc2192"/>
      <w:bookmarkStart w:id="23" w:name="_Toc28958"/>
      <w:r>
        <w:rPr>
          <w:rFonts w:hint="eastAsia"/>
          <w:lang w:val="en-US" w:eastAsia="zh-CN"/>
        </w:rPr>
        <w:t>图6 侧边栏页面</w:t>
      </w:r>
      <w:bookmarkEnd w:id="22"/>
      <w:bookmarkEnd w:id="23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24" w:name="_Toc20267"/>
      <w:bookmarkStart w:id="25" w:name="_Toc2538"/>
      <w:r>
        <w:rPr>
          <w:rFonts w:hint="eastAsia"/>
          <w:b/>
          <w:bCs/>
          <w:sz w:val="24"/>
          <w:szCs w:val="24"/>
          <w:lang w:val="en-US" w:eastAsia="zh-CN"/>
        </w:rPr>
        <w:t>说明：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点击左边出现侧边栏，显示修改密码和对应性别的头像，后期将提供头像自定义上传功能。</w:t>
      </w:r>
      <w:bookmarkEnd w:id="24"/>
      <w:bookmarkEnd w:id="25"/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26" w:name="_Toc24302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新增支出</w:t>
      </w:r>
      <w:bookmarkEnd w:id="26"/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27" w:name="_Toc826"/>
      <w:bookmarkStart w:id="28" w:name="_Toc22035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新增支出页面</w:t>
      </w:r>
      <w:bookmarkEnd w:id="27"/>
      <w:bookmarkEnd w:id="2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3743960" cy="7419340"/>
            <wp:effectExtent l="0" t="0" r="5080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74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29" w:name="_Toc18618"/>
      <w:bookmarkStart w:id="30" w:name="_Toc20675"/>
      <w:r>
        <w:rPr>
          <w:rFonts w:hint="eastAsia"/>
          <w:lang w:val="en-US" w:eastAsia="zh-CN"/>
        </w:rPr>
        <w:t>图7 新增支出页面</w:t>
      </w:r>
      <w:bookmarkEnd w:id="29"/>
      <w:bookmarkEnd w:id="3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ind w:left="0" w:leftChars="0" w:firstLine="0" w:firstLineChars="0"/>
        <w:textAlignment w:val="auto"/>
        <w:outlineLvl w:val="0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31" w:name="_Toc6576"/>
      <w:bookmarkStart w:id="32" w:name="_Toc14412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时间选择对话框</w:t>
      </w:r>
      <w:bookmarkEnd w:id="31"/>
      <w:bookmarkEnd w:id="3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3801110" cy="7830185"/>
            <wp:effectExtent l="0" t="0" r="8890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783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33" w:name="_Toc15454"/>
      <w:bookmarkStart w:id="34" w:name="_Toc21271"/>
      <w:r>
        <w:rPr>
          <w:rFonts w:hint="eastAsia"/>
          <w:lang w:val="en-US" w:eastAsia="zh-CN"/>
        </w:rPr>
        <w:t>图8 时间选择页面</w:t>
      </w:r>
      <w:bookmarkEnd w:id="33"/>
      <w:bookmarkEnd w:id="3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35" w:name="_Toc26071"/>
      <w:bookmarkStart w:id="36" w:name="_Toc17906"/>
      <w:r>
        <w:rPr>
          <w:rFonts w:hint="eastAsia"/>
          <w:b/>
          <w:bCs/>
          <w:sz w:val="24"/>
          <w:szCs w:val="24"/>
          <w:lang w:val="en-US" w:eastAsia="zh-CN"/>
        </w:rPr>
        <w:t>说明：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用户每次仅仅能点击时间进行选择，不能自定义时间，这样避免因不规范导致的问题。</w:t>
      </w:r>
      <w:bookmarkEnd w:id="35"/>
      <w:bookmarkEnd w:id="3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37" w:name="_Toc32335"/>
      <w:bookmarkStart w:id="38" w:name="_Toc15711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(三)下拉类型选择</w:t>
      </w:r>
      <w:bookmarkEnd w:id="37"/>
      <w:bookmarkEnd w:id="38"/>
    </w:p>
    <w:p>
      <w:pPr>
        <w:widowControl/>
        <w:numPr>
          <w:ilvl w:val="0"/>
          <w:numId w:val="0"/>
        </w:numPr>
        <w:spacing w:before="100" w:beforeAutospacing="1" w:after="100" w:afterAutospacing="1"/>
        <w:jc w:val="center"/>
        <w:outlineLvl w:val="9"/>
      </w:pPr>
      <w:r>
        <w:drawing>
          <wp:inline distT="0" distB="0" distL="114300" distR="114300">
            <wp:extent cx="3538220" cy="7270750"/>
            <wp:effectExtent l="0" t="0" r="12700" b="139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center"/>
        <w:outlineLvl w:val="0"/>
        <w:rPr>
          <w:rFonts w:hint="default" w:eastAsiaTheme="minorEastAsia"/>
          <w:lang w:val="en-US" w:eastAsia="zh-CN"/>
        </w:rPr>
      </w:pPr>
      <w:bookmarkStart w:id="39" w:name="_Toc23016"/>
      <w:bookmarkStart w:id="40" w:name="_Toc23048"/>
      <w:r>
        <w:rPr>
          <w:rFonts w:hint="eastAsia"/>
          <w:lang w:val="en-US" w:eastAsia="zh-CN"/>
        </w:rPr>
        <w:t>图9 下拉类型</w:t>
      </w:r>
      <w:bookmarkEnd w:id="39"/>
      <w:bookmarkEnd w:id="4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41" w:name="_Toc27917"/>
      <w:bookmarkStart w:id="42" w:name="_Toc25197"/>
      <w:r>
        <w:rPr>
          <w:rFonts w:hint="eastAsia"/>
          <w:b/>
          <w:bCs/>
          <w:sz w:val="24"/>
          <w:szCs w:val="24"/>
          <w:lang w:val="en-US" w:eastAsia="zh-CN"/>
        </w:rPr>
        <w:t>说明：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点击出现对话框，选择合适的支付类型，后期将提供自定义增加支付类型功能。</w:t>
      </w:r>
      <w:bookmarkEnd w:id="41"/>
      <w:bookmarkEnd w:id="4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43" w:name="_Toc14479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支出管理</w:t>
      </w:r>
      <w:bookmarkEnd w:id="43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2915920</wp:posOffset>
                </wp:positionH>
                <wp:positionV relativeFrom="paragraph">
                  <wp:posOffset>1256665</wp:posOffset>
                </wp:positionV>
                <wp:extent cx="1948180" cy="816610"/>
                <wp:effectExtent l="1905" t="4445" r="635" b="1714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58920" y="2745105"/>
                          <a:ext cx="1948180" cy="816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9.6pt;margin-top:98.95pt;height:64.3pt;width:153.4pt;z-index:251665408;mso-width-relative:page;mso-height-relative:page;" filled="f" stroked="t" coordsize="21600,21600" o:gfxdata="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xvd7h2AAAAAsB&#10;AAAPAAAAAAAAAAEAIAAAACIAAABkcnMvZG93bnJldi54bWxQSwECFAAUAAAACACHTuJAypG9YhsC&#10;AADxAwAADgAAAAAAAAABACAAAAAnAQAAZHJzL2Uyb0RvYy54bWxQSwUGAAAAAAYABgBZAQAAtAUA&#10;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1561465</wp:posOffset>
                </wp:positionV>
                <wp:extent cx="1463675" cy="347980"/>
                <wp:effectExtent l="0" t="4445" r="14605" b="2857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0"/>
                      </wps:cNvCnPr>
                      <wps:spPr>
                        <a:xfrm flipH="1">
                          <a:off x="2675890" y="3049905"/>
                          <a:ext cx="1463675" cy="347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.45pt;margin-top:122.95pt;height:27.4pt;width:115.25pt;z-index:251664384;mso-width-relative:page;mso-height-relative:page;" filled="f" stroked="t" coordsize="21600,21600" o:gfxdata="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6+dP2NgAAAAKAQAADwAAAAAAAAABACAAAAAiAAAAZHJzL2Rvd25yZXYu&#10;eG1sUEsBAhQAFAAAAAgAh07iQIel8WY0AgAAIwQAAA4AAAAAAAAAAQAgAAAAJwEAAGRycy9lMm9E&#10;b2MueG1sUEsFBgAAAAAGAAYAWQEAAM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-448310</wp:posOffset>
                </wp:positionH>
                <wp:positionV relativeFrom="paragraph">
                  <wp:posOffset>1909445</wp:posOffset>
                </wp:positionV>
                <wp:extent cx="1034415" cy="414655"/>
                <wp:effectExtent l="6350" t="6350" r="10795" b="2095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89295" y="4606290"/>
                          <a:ext cx="1034415" cy="414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月、周查询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5.3pt;margin-top:150.35pt;height:32.65pt;width:81.45pt;z-index:251663360;v-text-anchor:middle;mso-width-relative:page;mso-height-relative:page;" fillcolor="#FFFFFF [3201]" filled="t" stroked="t" coordsize="21600,21600" o:gfxdata="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1r6RfNkAAAAKAQAADwAA&#10;AAAAAAABACAAAAAiAAAAZHJzL2Rvd25yZXYueG1sUEsBAhQAFAAAAAgAh07iQFYph9KHAgAADQUA&#10;AA4AAAAAAAAAAQAgAAAAKAEAAGRycy9lMm9Eb2MueG1sUEsFBgAAAAAGAAYAWQEAACE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月、周查询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1997075</wp:posOffset>
                </wp:positionV>
                <wp:extent cx="892810" cy="381000"/>
                <wp:effectExtent l="6350" t="6350" r="15240" b="889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37910" y="3485515"/>
                          <a:ext cx="89281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支出总额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3.3pt;margin-top:157.25pt;height:30pt;width:70.3pt;z-index:251662336;v-text-anchor:middle;mso-width-relative:page;mso-height-relative:page;" fillcolor="#FFFFFF [3201]" filled="t" stroked="t" coordsize="21600,21600" o:gfxdata="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HiIvY3aAAAACwEAAA8AAAAA&#10;AAAAAQAgAAAAIgAAAGRycy9kb3ducmV2LnhtbFBLAQIUABQAAAAIAIdO4kCMwfddhAIAAAwFAAAO&#10;AAAAAAAAAAEAIAAAACkBAABkcnMvZTJvRG9jLnhtbFBLBQYAAAAABgAGAFkBAAAf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支出总额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201670" cy="6533515"/>
            <wp:effectExtent l="0" t="0" r="13970" b="444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0"/>
        <w:rPr>
          <w:rFonts w:hint="default" w:eastAsiaTheme="minorEastAsia"/>
          <w:lang w:val="en-US" w:eastAsia="zh-CN"/>
        </w:rPr>
      </w:pPr>
      <w:bookmarkStart w:id="44" w:name="_Toc20321"/>
      <w:bookmarkStart w:id="45" w:name="_Toc2280"/>
      <w:r>
        <w:rPr>
          <w:rFonts w:hint="eastAsia"/>
          <w:lang w:val="en-US" w:eastAsia="zh-CN"/>
        </w:rPr>
        <w:t>图10 支出记录</w:t>
      </w:r>
      <w:bookmarkEnd w:id="44"/>
      <w:bookmarkEnd w:id="45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46" w:name="_Toc2607"/>
      <w:bookmarkStart w:id="47" w:name="_Toc32144"/>
      <w:r>
        <w:rPr>
          <w:rFonts w:hint="eastAsia"/>
          <w:b/>
          <w:bCs/>
          <w:sz w:val="24"/>
          <w:szCs w:val="24"/>
          <w:lang w:val="en-US" w:eastAsia="zh-CN"/>
        </w:rPr>
        <w:t>说明：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在该页面，可以查看所有的支出记录，同时显示支出总额。用户还可以需要查任意月份支出、按月和周查询一周的支出。此时支出金额也会自动发生变化，计算一月、一周的支出。</w:t>
      </w:r>
      <w:bookmarkEnd w:id="46"/>
      <w:bookmarkEnd w:id="47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48" w:name="_Toc23041"/>
      <w:bookmarkStart w:id="49" w:name="_Toc5294"/>
      <w:r>
        <w:rPr>
          <w:rFonts w:hint="eastAsia"/>
          <w:b w:val="0"/>
          <w:bCs w:val="0"/>
          <w:sz w:val="24"/>
          <w:szCs w:val="24"/>
          <w:lang w:val="en-US" w:eastAsia="zh-CN"/>
        </w:rPr>
        <w:t>另外点击可以选择删除，在删除中显示用户曾经的备注。</w:t>
      </w:r>
      <w:bookmarkEnd w:id="48"/>
      <w:bookmarkEnd w:id="49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</w:pPr>
      <w:r>
        <w:drawing>
          <wp:inline distT="0" distB="0" distL="114300" distR="114300">
            <wp:extent cx="3915410" cy="7896225"/>
            <wp:effectExtent l="0" t="0" r="1270" b="133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0"/>
        <w:rPr>
          <w:rFonts w:hint="eastAsia"/>
          <w:lang w:val="en-US" w:eastAsia="zh-CN"/>
        </w:rPr>
      </w:pPr>
      <w:bookmarkStart w:id="50" w:name="_Toc18955"/>
      <w:bookmarkStart w:id="51" w:name="_Toc15751"/>
      <w:r>
        <w:rPr>
          <w:rFonts w:hint="eastAsia"/>
          <w:lang w:val="en-US" w:eastAsia="zh-CN"/>
        </w:rPr>
        <w:t>图11 支出记录删除</w:t>
      </w:r>
      <w:bookmarkEnd w:id="50"/>
      <w:bookmarkEnd w:id="51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  <w:rPr>
          <w:rFonts w:hint="default"/>
          <w:lang w:val="en-US" w:eastAsia="zh-CN"/>
        </w:rPr>
      </w:pP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  <w:rPr>
          <w:rFonts w:hint="default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52" w:name="_Toc20501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新增收入</w:t>
      </w:r>
      <w:bookmarkEnd w:id="52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</w:pPr>
      <w:r>
        <w:drawing>
          <wp:inline distT="0" distB="0" distL="114300" distR="114300">
            <wp:extent cx="3594735" cy="7325995"/>
            <wp:effectExtent l="0" t="0" r="1905" b="444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73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0"/>
        <w:rPr>
          <w:rFonts w:hint="eastAsia"/>
          <w:lang w:val="en-US" w:eastAsia="zh-CN"/>
        </w:rPr>
      </w:pPr>
      <w:bookmarkStart w:id="53" w:name="_Toc18265"/>
      <w:bookmarkStart w:id="54" w:name="_Toc10766"/>
      <w:r>
        <w:rPr>
          <w:rFonts w:hint="eastAsia"/>
          <w:lang w:val="en-US" w:eastAsia="zh-CN"/>
        </w:rPr>
        <w:t>图12 新增收入页面</w:t>
      </w:r>
      <w:bookmarkEnd w:id="53"/>
      <w:bookmarkEnd w:id="5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0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55" w:name="_Toc24590"/>
      <w:bookmarkStart w:id="56" w:name="_Toc31848"/>
      <w:r>
        <w:rPr>
          <w:rFonts w:hint="eastAsia"/>
          <w:b/>
          <w:bCs/>
          <w:sz w:val="24"/>
          <w:szCs w:val="24"/>
          <w:lang w:val="en-US" w:eastAsia="zh-CN"/>
        </w:rPr>
        <w:t>说明：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点击新增收入，进入页面</w:t>
      </w:r>
      <w:bookmarkEnd w:id="55"/>
      <w:bookmarkEnd w:id="5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left"/>
        <w:textAlignment w:val="auto"/>
        <w:outlineLvl w:val="9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4133850" cy="8096250"/>
            <wp:effectExtent l="0" t="0" r="11430" b="1143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57" w:name="_Toc2696"/>
      <w:bookmarkStart w:id="58" w:name="_Toc25851"/>
      <w:r>
        <w:rPr>
          <w:rFonts w:hint="eastAsia"/>
          <w:lang w:val="en-US" w:eastAsia="zh-CN"/>
        </w:rPr>
        <w:t>图13 新增收入页面</w:t>
      </w:r>
      <w:bookmarkEnd w:id="57"/>
      <w:bookmarkEnd w:id="5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default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59" w:name="_Toc19218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收入管理</w:t>
      </w:r>
      <w:bookmarkEnd w:id="59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</w:pPr>
      <w:r>
        <w:drawing>
          <wp:inline distT="0" distB="0" distL="114300" distR="114300">
            <wp:extent cx="3513455" cy="7211695"/>
            <wp:effectExtent l="0" t="0" r="6985" b="1206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0"/>
        <w:rPr>
          <w:rFonts w:hint="eastAsia"/>
          <w:lang w:val="en-US" w:eastAsia="zh-CN"/>
        </w:rPr>
      </w:pPr>
      <w:bookmarkStart w:id="60" w:name="_Toc2792"/>
      <w:bookmarkStart w:id="61" w:name="_Toc15691"/>
      <w:r>
        <w:rPr>
          <w:rFonts w:hint="eastAsia"/>
          <w:lang w:val="en-US" w:eastAsia="zh-CN"/>
        </w:rPr>
        <w:t>图14 收入记录管理页面</w:t>
      </w:r>
      <w:bookmarkEnd w:id="60"/>
      <w:bookmarkEnd w:id="61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  <w:rPr>
          <w:rFonts w:hint="default"/>
          <w:lang w:val="en-US" w:eastAsia="zh-CN"/>
        </w:rPr>
      </w:pP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  <w:rPr>
          <w:rFonts w:hint="default"/>
          <w:lang w:val="en-US" w:eastAsia="zh-CN"/>
        </w:rPr>
      </w:pP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  <w:rPr>
          <w:rFonts w:hint="default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62" w:name="_Toc11603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标签管理与编辑</w:t>
      </w:r>
      <w:bookmarkEnd w:id="62"/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63" w:name="_Toc8243"/>
      <w:bookmarkStart w:id="64" w:name="_Toc11411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便签展示页面</w:t>
      </w:r>
      <w:bookmarkEnd w:id="63"/>
      <w:bookmarkEnd w:id="64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4918710</wp:posOffset>
                </wp:positionH>
                <wp:positionV relativeFrom="paragraph">
                  <wp:posOffset>5024755</wp:posOffset>
                </wp:positionV>
                <wp:extent cx="882650" cy="501650"/>
                <wp:effectExtent l="6350" t="6350" r="10160" b="101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68085" y="4598670"/>
                          <a:ext cx="882650" cy="50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添加标签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7.3pt;margin-top:395.65pt;height:39.5pt;width:69.5pt;z-index:251666432;v-text-anchor:middle;mso-width-relative:page;mso-height-relative:page;" fillcolor="#FFFFFF [3201]" filled="t" stroked="t" coordsize="21600,21600" o:gfxdata="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v4cs9sAAAALAQAADwAA&#10;AAAAAAABACAAAAAiAAAAZHJzL2Rvd25yZXYueG1sUEsBAhQAFAAAAAgAh07iQEIonveFAgAADAUA&#10;AA4AAAAAAAAAAQAgAAAAKgEAAGRycy9lMm9Eb2MueG1sUEsFBgAAAAAGAAYAWQEAACE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添加标签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3328670</wp:posOffset>
                </wp:positionH>
                <wp:positionV relativeFrom="paragraph">
                  <wp:posOffset>5339715</wp:posOffset>
                </wp:positionV>
                <wp:extent cx="1621790" cy="708025"/>
                <wp:effectExtent l="1905" t="11430" r="6985" b="1206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68085" y="4849495"/>
                          <a:ext cx="1621790" cy="708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62.1pt;margin-top:420.45pt;height:55.75pt;width:127.7pt;z-index:251671552;mso-width-relative:page;mso-height-relative:page;" filled="f" stroked="t" coordsize="21600,21600" o:gfxdata="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hDBJdkAAAALAQAADwAAAAAAAAABACAAAAAiAAAAZHJzL2Rvd25yZXYueG1sUEsBAhQAFAAAAAgA&#10;h07iQOiEEaokAgAA+wMAAA4AAAAAAAAAAQAgAAAAKAEAAGRycy9lMm9Eb2MueG1sUEsFBgAAAAAG&#10;AAYAWQEAAL4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1257935</wp:posOffset>
                </wp:positionV>
                <wp:extent cx="2133600" cy="266700"/>
                <wp:effectExtent l="635" t="4445" r="14605" b="4889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1" idx="1"/>
                      </wps:cNvCnPr>
                      <wps:spPr>
                        <a:xfrm>
                          <a:off x="3982085" y="2922270"/>
                          <a:ext cx="213360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.55pt;margin-top:99.05pt;height:21pt;width:168pt;z-index:251670528;mso-width-relative:page;mso-height-relative:page;" filled="f" stroked="t" coordsize="21600,21600" o:gfxdata="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B3lF42AAAAAsBAAAPAAAAAAAAAAEAIAAAACIAAABkcnMvZG93bnJldi54bWxQSwEC&#10;FAAUAAAACACHTuJAwZpApy0CAAAZBAAADgAAAAAAAAABACAAAAAnAQAAZHJzL2Uyb0RvYy54bWxQ&#10;SwUGAAAAAAYABgBZAQAAx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-438150</wp:posOffset>
                </wp:positionH>
                <wp:positionV relativeFrom="paragraph">
                  <wp:posOffset>1845945</wp:posOffset>
                </wp:positionV>
                <wp:extent cx="817245" cy="479425"/>
                <wp:effectExtent l="6350" t="6350" r="14605" b="1714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36675" y="3498850"/>
                          <a:ext cx="817245" cy="479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月、周查询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4.5pt;margin-top:145.35pt;height:37.75pt;width:64.35pt;z-index:251667456;v-text-anchor:middle;mso-width-relative:page;mso-height-relative:page;" fillcolor="#FFFFFF [3201]" filled="t" stroked="t" coordsize="21600,21600" o:gfxdata="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fRboFtkAAAAKAQAADwAAAAAAAAABACAAAAAi&#10;AAAAZHJzL2Rvd25yZXYueG1sUEsBAhQAFAAAAAgAh07iQFL/fp97AgAAAQUAAA4AAAAAAAAAAQAg&#10;AAAAKAEAAGRycy9lMm9Eb2MueG1sUEsFBgAAAAAGAAYAWQEAABU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月、周查询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422275</wp:posOffset>
                </wp:positionH>
                <wp:positionV relativeFrom="paragraph">
                  <wp:posOffset>1638935</wp:posOffset>
                </wp:positionV>
                <wp:extent cx="1229995" cy="370205"/>
                <wp:effectExtent l="0" t="4445" r="4445" b="3683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83280" y="2954655"/>
                          <a:ext cx="1229995" cy="370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.25pt;margin-top:129.05pt;height:29.15pt;width:96.85pt;z-index:251669504;mso-width-relative:page;mso-height-relative:page;" filled="f" stroked="t" coordsize="21600,21600" o:gfxdata="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H&#10;MWf92AAAAAoBAAAPAAAAAAAAAAEAIAAAACIAAABkcnMvZG93bnJldi54bWxQSwECFAAUAAAACACH&#10;TuJAd+gfCSQCAAD7AwAADgAAAAAAAAABACAAAAAnAQAAZHJzL2Uyb0RvYy54bWxQSwUGAAAAAAYA&#10;BgBZAQAAv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4972685</wp:posOffset>
                </wp:positionH>
                <wp:positionV relativeFrom="paragraph">
                  <wp:posOffset>1247140</wp:posOffset>
                </wp:positionV>
                <wp:extent cx="859790" cy="554990"/>
                <wp:effectExtent l="6350" t="6350" r="17780" b="1778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15685" y="2943860"/>
                          <a:ext cx="859790" cy="554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标签计数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55pt;margin-top:98.2pt;height:43.7pt;width:67.7pt;z-index:251668480;v-text-anchor:middle;mso-width-relative:page;mso-height-relative:page;" fillcolor="#FFFFFF [3201]" filled="t" stroked="t" coordsize="21600,21600" o:gfxdata="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4NK9z2gAAAAsBAAAPAAAA&#10;AAAAAAEAIAAAACIAAABkcnMvZG93bnJldi54bWxQSwECFAAUAAAACACHTuJANA1fS4UCAAAMBQAA&#10;DgAAAAAAAAABACAAAAApAQAAZHJzL2Uyb0RvYy54bWxQSwUGAAAAAAYABgBZAQAAIA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标签计数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478530" cy="7164070"/>
            <wp:effectExtent l="0" t="0" r="11430" b="1397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716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65" w:name="_Toc2477"/>
      <w:bookmarkStart w:id="66" w:name="_Toc5752"/>
      <w:r>
        <w:rPr>
          <w:rFonts w:hint="eastAsia"/>
          <w:lang w:val="en-US" w:eastAsia="zh-CN"/>
        </w:rPr>
        <w:t>图15 便签展示页面</w:t>
      </w:r>
      <w:bookmarkEnd w:id="65"/>
      <w:bookmarkEnd w:id="66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67" w:name="_Toc21890"/>
      <w:bookmarkStart w:id="68" w:name="_Toc24783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添加标签页面</w:t>
      </w:r>
      <w:bookmarkEnd w:id="67"/>
      <w:bookmarkEnd w:id="68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both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both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both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3829685</wp:posOffset>
                </wp:positionH>
                <wp:positionV relativeFrom="paragraph">
                  <wp:posOffset>5634355</wp:posOffset>
                </wp:positionV>
                <wp:extent cx="1316990" cy="588010"/>
                <wp:effectExtent l="1905" t="4445" r="6985" b="1714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5" idx="1"/>
                      </wps:cNvCnPr>
                      <wps:spPr>
                        <a:xfrm>
                          <a:off x="4972685" y="7272020"/>
                          <a:ext cx="1316990" cy="588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1.55pt;margin-top:443.65pt;height:46.3pt;width:103.7pt;z-index:251673600;mso-width-relative:page;mso-height-relative:page;" filled="f" stroked="t" coordsize="21600,21600" o:gfxdata="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rbq0n2QAAAAsBAAAPAAAAAAAAAAEAIAAAACIAAABkcnMvZG93bnJldi54bWxQSwEC&#10;FAAUAAAACACHTuJAZjB3ZSwCAAAZBAAADgAAAAAAAAABACAAAAAoAQAAZHJzL2Uyb0RvYy54bWxQ&#10;SwUGAAAAAAYABgBZAQAAx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5146675</wp:posOffset>
                </wp:positionH>
                <wp:positionV relativeFrom="paragraph">
                  <wp:posOffset>6026150</wp:posOffset>
                </wp:positionV>
                <wp:extent cx="892810" cy="391795"/>
                <wp:effectExtent l="6350" t="6350" r="15240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89675" y="7663815"/>
                          <a:ext cx="892810" cy="391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计算字数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5.25pt;margin-top:474.5pt;height:30.85pt;width:70.3pt;z-index:251672576;v-text-anchor:middle;mso-width-relative:page;mso-height-relative:page;" fillcolor="#FFFFFF [3201]" filled="t" stroked="t" coordsize="21600,21600" o:gfxdata="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f4y+19oAAAAMAQAA&#10;DwAAAAAAAAABACAAAAAiAAAAZHJzL2Rvd25yZXYueG1sUEsBAhQAFAAAAAgAh07iQLQkSHKJAgAA&#10;DAUAAA4AAAAAAAAAAQAgAAAAKQEAAGRycy9lMm9Eb2MueG1sUEsFBgAAAAAGAAYAWQEAACQGAAAA&#10;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计算字数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602355" cy="7221855"/>
            <wp:effectExtent l="0" t="0" r="9525" b="190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69" w:name="_Toc14887"/>
      <w:bookmarkStart w:id="70" w:name="_Toc27877"/>
      <w:r>
        <w:rPr>
          <w:rFonts w:hint="eastAsia"/>
          <w:lang w:val="en-US" w:eastAsia="zh-CN"/>
        </w:rPr>
        <w:t>图16 新增标签展示</w:t>
      </w:r>
      <w:bookmarkEnd w:id="69"/>
      <w:bookmarkEnd w:id="7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71" w:name="_Toc20730"/>
      <w:bookmarkStart w:id="72" w:name="_Toc15810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可以根据用户的输入自动计算字数，当字数达到上限时自动弹出提示，并禁止继续编辑。</w:t>
      </w:r>
      <w:bookmarkEnd w:id="71"/>
      <w:bookmarkEnd w:id="7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7182485</wp:posOffset>
                </wp:positionV>
                <wp:extent cx="2188210" cy="538480"/>
                <wp:effectExtent l="1270" t="4445" r="5080" b="3619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8" idx="1"/>
                      </wps:cNvCnPr>
                      <wps:spPr>
                        <a:xfrm>
                          <a:off x="3862070" y="8096885"/>
                          <a:ext cx="2188210" cy="538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4.1pt;margin-top:565.55pt;height:42.4pt;width:172.3pt;z-index:251675648;mso-width-relative:page;mso-height-relative:page;" filled="f" stroked="t" coordsize="21600,21600" o:gfxdata="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cwTUNkAAAANAQAADwAAAAAAAAABACAAAAAiAAAAZHJzL2Rvd25yZXYueG1sUEsB&#10;AhQAFAAAAAgAh07iQNAS7z8tAgAAGQQAAA4AAAAAAAAAAQAgAAAAKAEAAGRycy9lMm9Eb2MueG1s&#10;UEsFBgAAAAAGAAYAWQEAAMc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7497445</wp:posOffset>
                </wp:positionV>
                <wp:extent cx="967740" cy="447040"/>
                <wp:effectExtent l="6350" t="6350" r="1651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25285" y="8368665"/>
                          <a:ext cx="967740" cy="447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字数提示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6.4pt;margin-top:590.35pt;height:35.2pt;width:76.2pt;z-index:251674624;v-text-anchor:middle;mso-width-relative:page;mso-height-relative:page;" fillcolor="#FFFFFF [3201]" filled="t" stroked="t" coordsize="21600,21600" o:gfxdata="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MI2Zx7bAAAADQEAAA8A&#10;AAAAAAAAAQAgAAAAIgAAAGRycy9kb3ducmV2LnhtbFBLAQIUABQAAAAIAIdO4kBb2WxPhgIAAAwF&#10;AAAOAAAAAAAAAAEAIAAAACoBAABkcnMvZTJvRG9jLnhtbFBLBQYAAAAABgAGAFkBAAAi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字数提示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123690" cy="8431530"/>
            <wp:effectExtent l="0" t="0" r="6350" b="1143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84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default"/>
          <w:lang w:val="en-US" w:eastAsia="zh-CN"/>
        </w:rPr>
      </w:pPr>
      <w:bookmarkStart w:id="73" w:name="_Toc9906"/>
      <w:bookmarkStart w:id="74" w:name="_Toc2172"/>
      <w:r>
        <w:rPr>
          <w:rFonts w:hint="eastAsia"/>
          <w:lang w:val="en-US" w:eastAsia="zh-CN"/>
        </w:rPr>
        <w:t>图17 字数超限提示</w:t>
      </w:r>
      <w:bookmarkEnd w:id="73"/>
      <w:bookmarkEnd w:id="74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75" w:name="_Toc23971"/>
      <w:bookmarkStart w:id="76" w:name="_Toc23114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标签编辑与删除页面</w:t>
      </w:r>
      <w:bookmarkEnd w:id="75"/>
      <w:bookmarkEnd w:id="76"/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6931025</wp:posOffset>
                </wp:positionV>
                <wp:extent cx="1273175" cy="234315"/>
                <wp:effectExtent l="635" t="33020" r="6350" b="698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2" idx="1"/>
                      </wps:cNvCnPr>
                      <wps:spPr>
                        <a:xfrm flipV="1">
                          <a:off x="4831080" y="8042910"/>
                          <a:ext cx="1273175" cy="234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90.4pt;margin-top:545.75pt;height:18.45pt;width:100.25pt;z-index:251683840;mso-width-relative:page;mso-height-relative:page;" filled="f" stroked="t" coordsize="21600,21600" o:gfxdata="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qWBUb2gAAAA0BAAAPAAAAAAAAAAEAIAAAACIAAABkcnMvZG93bnJldi54&#10;bWxQSwECFAAUAAAACACHTuJAlTlZwzECAAAjBAAADgAAAAAAAAABACAAAAApAQAAZHJzL2Uyb0Rv&#10;Yy54bWxQSwUGAAAAAAYABgBZAQAAz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6990715</wp:posOffset>
                </wp:positionV>
                <wp:extent cx="1220470" cy="190500"/>
                <wp:effectExtent l="0" t="4445" r="13970" b="4889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4" idx="3"/>
                      </wps:cNvCnPr>
                      <wps:spPr>
                        <a:xfrm flipH="1">
                          <a:off x="1324610" y="8102600"/>
                          <a:ext cx="122047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.3pt;margin-top:550.45pt;height:15pt;width:96.1pt;z-index:251682816;mso-width-relative:page;mso-height-relative:page;" filled="f" stroked="t" coordsize="21600,21600" o:gfxdata="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OTULv9cAAAAMAQAADwAAAAAAAAABACAAAAAiAAAAZHJzL2Rvd25yZXYueG1s&#10;UEsBAhQAFAAAAAgAh07iQH6Ie5wyAgAAIwQAAA4AAAAAAAAAAQAgAAAAJgEAAGRycy9lMm9Eb2Mu&#10;eG1sUEsFBgAAAAAGAAYAWQEAAM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2811145</wp:posOffset>
                </wp:positionV>
                <wp:extent cx="513080" cy="200025"/>
                <wp:effectExtent l="0" t="4445" r="5080" b="2413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3" idx="3"/>
                      </wps:cNvCnPr>
                      <wps:spPr>
                        <a:xfrm flipH="1">
                          <a:off x="1434465" y="3923030"/>
                          <a:ext cx="513080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5.7pt;margin-top:221.35pt;height:15.75pt;width:40.4pt;z-index:251681792;mso-width-relative:page;mso-height-relative:page;" filled="f" stroked="t" coordsize="21600,21600" o:gfxdata="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4otC99gAAAAKAQAADwAAAAAAAAABACAAAAAiAAAAZHJzL2Rvd25yZXYueG1s&#10;UEsBAhQAFAAAAAgAh07iQCsDM4QxAgAAIgQAAA4AAAAAAAAAAQAgAAAAJwEAAGRycy9lMm9Eb2Mu&#10;eG1sUEsFBgAAAAAGAAYAWQEAAM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2947670</wp:posOffset>
                </wp:positionH>
                <wp:positionV relativeFrom="paragraph">
                  <wp:posOffset>1580515</wp:posOffset>
                </wp:positionV>
                <wp:extent cx="1839595" cy="0"/>
                <wp:effectExtent l="0" t="48895" r="4445" b="5778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1" idx="1"/>
                      </wps:cNvCnPr>
                      <wps:spPr>
                        <a:xfrm>
                          <a:off x="3481070" y="2725420"/>
                          <a:ext cx="18395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2.1pt;margin-top:124.45pt;height:0pt;width:144.85pt;z-index:251680768;mso-width-relative:page;mso-height-relative:page;" filled="f" stroked="t" coordsize="21600,21600" o:gfxdata="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kjb4U1wAAAAsBAAAPAAAAAAAAAAEAIAAAACIAAABkcnMvZG93bnJldi54bWxQSwECFAAU&#10;AAAACACHTuJA9CUnYisCAAAUBAAADgAAAAAAAAABACAAAAAmAQAAZHJzL2Uyb0RvYy54bWxQSwUG&#10;AAAAAAYABgBZAQAAw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4787265</wp:posOffset>
                </wp:positionH>
                <wp:positionV relativeFrom="paragraph">
                  <wp:posOffset>1341120</wp:posOffset>
                </wp:positionV>
                <wp:extent cx="1327785" cy="478790"/>
                <wp:effectExtent l="6350" t="6350" r="6985" b="1778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65875" y="3509010"/>
                          <a:ext cx="1327785" cy="478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修改标签名按钮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6.95pt;margin-top:105.6pt;height:37.7pt;width:104.55pt;z-index:251676672;v-text-anchor:middle;mso-width-relative:page;mso-height-relative:page;" fillcolor="#FFFFFF [3201]" filled="t" stroked="t" coordsize="21600,21600" o:gfxdata="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VncXUdoAAAALAQAA&#10;DwAAAAAAAAABACAAAAAiAAAAZHJzL2Rvd25yZXYueG1sUEsBAhQAFAAAAAgAh07iQLvQ+7OJAgAA&#10;DQUAAA4AAAAAAAAAAQAgAAAAKQEAAGRycy9lMm9Eb2MueG1sUEsFBgAAAAAGAAYAWQEAACQGAAAA&#10;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修改标签名按钮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-906145</wp:posOffset>
                </wp:positionH>
                <wp:positionV relativeFrom="paragraph">
                  <wp:posOffset>2788285</wp:posOffset>
                </wp:positionV>
                <wp:extent cx="1359535" cy="445770"/>
                <wp:effectExtent l="6350" t="6350" r="20955" b="2032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445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修改标签内容按钮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1.35pt;margin-top:219.55pt;height:35.1pt;width:107.05pt;z-index:251678720;v-text-anchor:middle;mso-width-relative:page;mso-height-relative:page;" fillcolor="#FFFFFF [3201]" filled="t" stroked="t" coordsize="21600,21600" o:gfxdata="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Bo8b5zbAAAACwEAAA8AAAAAAAAAAQAg&#10;AAAAIgAAAGRycy9kb3ducmV2LnhtbFBLAQIUABQAAAAIAIdO4kBaGTt/fQIAAAEFAAAOAAAAAAAA&#10;AAEAIAAAACoBAABkcnMvZTJvRG9jLnhtbFBLBQYAAAAABgAGAFkBAAAZ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修改标签内容按钮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-840740</wp:posOffset>
                </wp:positionH>
                <wp:positionV relativeFrom="paragraph">
                  <wp:posOffset>6849110</wp:posOffset>
                </wp:positionV>
                <wp:extent cx="1022350" cy="664210"/>
                <wp:effectExtent l="6350" t="6350" r="762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642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修改提交按钮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2pt;margin-top:539.3pt;height:52.3pt;width:80.5pt;z-index:251679744;v-text-anchor:middle;mso-width-relative:page;mso-height-relative:page;" fillcolor="#FFFFFF [3201]" filled="t" stroked="t" coordsize="21600,21600" o:gfxdata="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bU0ZRdsAAAANAQAADwAAAAAAAAABACAA&#10;AAAiAAAAZHJzL2Rvd25yZXYueG1sUEsBAhQAFAAAAAgAh07iQDjBegJ8AgAAAQUAAA4AAAAAAAAA&#10;AQAgAAAAKgEAAGRycy9lMm9Eb2MueG1sUEsFBgAAAAAGAAYAWQEAABg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修改提交按钮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4961255</wp:posOffset>
                </wp:positionH>
                <wp:positionV relativeFrom="paragraph">
                  <wp:posOffset>6620510</wp:posOffset>
                </wp:positionV>
                <wp:extent cx="1143000" cy="620395"/>
                <wp:effectExtent l="6350" t="6350" r="8890" b="1333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20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删除标签按钮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0.65pt;margin-top:521.3pt;height:48.85pt;width:90pt;z-index:251677696;v-text-anchor:middle;mso-width-relative:page;mso-height-relative:page;" fillcolor="#FFFFFF [3201]" filled="t" stroked="t" coordsize="21600,21600" o:gfxdata="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DDSHLjbAAAADQEAAA8AAAAAAAAAAQAgAAAA&#10;IgAAAGRycy9kb3ducmV2LnhtbFBLAQIUABQAAAAIAIdO4kALGMMCegIAAAEFAAAOAAAAAAAAAAEA&#10;IAAAACoBAABkcnMvZTJvRG9jLnhtbFBLBQYAAAAABgAGAFkBAAAW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删除标签按钮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4067175" cy="8334375"/>
            <wp:effectExtent l="0" t="0" r="1905" b="190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default" w:eastAsiaTheme="minorEastAsia"/>
          <w:lang w:val="en-US" w:eastAsia="zh-CN"/>
        </w:rPr>
      </w:pPr>
      <w:bookmarkStart w:id="77" w:name="_Toc15473"/>
      <w:bookmarkStart w:id="78" w:name="_Toc20769"/>
      <w:r>
        <w:rPr>
          <w:rFonts w:hint="eastAsia"/>
          <w:lang w:val="en-US" w:eastAsia="zh-CN"/>
        </w:rPr>
        <w:t>图18 标签编辑与删改页面</w:t>
      </w:r>
      <w:bookmarkEnd w:id="77"/>
      <w:bookmarkEnd w:id="78"/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79" w:name="_Toc24908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密码修改与侧边栏</w:t>
      </w:r>
      <w:bookmarkEnd w:id="79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</w:pPr>
      <w:r>
        <w:drawing>
          <wp:inline distT="0" distB="0" distL="114300" distR="114300">
            <wp:extent cx="3623945" cy="7324725"/>
            <wp:effectExtent l="0" t="0" r="3175" b="571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0"/>
        <w:rPr>
          <w:rFonts w:hint="eastAsia"/>
          <w:lang w:val="en-US" w:eastAsia="zh-CN"/>
        </w:rPr>
      </w:pPr>
      <w:bookmarkStart w:id="80" w:name="_Toc2619"/>
      <w:bookmarkStart w:id="81" w:name="_Toc26215"/>
      <w:r>
        <w:rPr>
          <w:rFonts w:hint="eastAsia"/>
          <w:lang w:val="en-US" w:eastAsia="zh-CN"/>
        </w:rPr>
        <w:t>图19 系统设置页面</w:t>
      </w:r>
      <w:bookmarkEnd w:id="80"/>
      <w:bookmarkEnd w:id="81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82" w:name="_Toc5776"/>
      <w:bookmarkStart w:id="83" w:name="_Toc15154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点击系统设置或侧边栏修改密码，进入系统设置页面修改密码。修改密码后将自动弹出到登录页面进行重新登录。</w:t>
      </w:r>
      <w:bookmarkEnd w:id="82"/>
      <w:bookmarkEnd w:id="83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84" w:name="_Toc16816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数据下载</w:t>
      </w:r>
      <w:bookmarkEnd w:id="84"/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9"/>
      </w:pPr>
      <w:r>
        <w:drawing>
          <wp:inline distT="0" distB="0" distL="114300" distR="114300">
            <wp:extent cx="3581400" cy="7351395"/>
            <wp:effectExtent l="0" t="0" r="0" b="952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center"/>
        <w:outlineLvl w:val="0"/>
        <w:rPr>
          <w:rFonts w:hint="eastAsia"/>
          <w:lang w:val="en-US" w:eastAsia="zh-CN"/>
        </w:rPr>
      </w:pPr>
      <w:bookmarkStart w:id="85" w:name="_Toc8912"/>
      <w:bookmarkStart w:id="86" w:name="_Toc19462"/>
      <w:r>
        <w:rPr>
          <w:rFonts w:hint="eastAsia"/>
          <w:lang w:val="en-US" w:eastAsia="zh-CN"/>
        </w:rPr>
        <w:t>图20 数据管理页面</w:t>
      </w:r>
      <w:bookmarkEnd w:id="85"/>
      <w:bookmarkEnd w:id="8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87" w:name="_Toc8544"/>
      <w:bookmarkStart w:id="88" w:name="_Toc3654"/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说明：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点击数据管理，进入下载页面，可以选择任意文件进行下载，下载支持txt下载和excel两种格式，用户点击任意一种即可下载。后期软件更新后提供数据可视化分析，自动生成图标等。</w:t>
      </w:r>
      <w:bookmarkEnd w:id="87"/>
      <w:bookmarkEnd w:id="8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</w:pPr>
      <w:r>
        <w:drawing>
          <wp:inline distT="0" distB="0" distL="114300" distR="114300">
            <wp:extent cx="3581400" cy="7324725"/>
            <wp:effectExtent l="0" t="0" r="0" b="571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0"/>
        <w:rPr>
          <w:rFonts w:hint="eastAsia"/>
          <w:lang w:val="en-US" w:eastAsia="zh-CN"/>
        </w:rPr>
      </w:pPr>
      <w:bookmarkStart w:id="89" w:name="_Toc9100"/>
      <w:bookmarkStart w:id="90" w:name="_Toc13230"/>
      <w:r>
        <w:rPr>
          <w:rFonts w:hint="eastAsia"/>
          <w:lang w:val="en-US" w:eastAsia="zh-CN"/>
        </w:rPr>
        <w:t>图21 下载说明图</w:t>
      </w:r>
      <w:bookmarkEnd w:id="89"/>
      <w:bookmarkEnd w:id="9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jc w:val="center"/>
        <w:textAlignment w:val="auto"/>
        <w:outlineLvl w:val="9"/>
        <w:rPr>
          <w:rFonts w:hint="default"/>
          <w:lang w:val="en-US" w:eastAsia="zh-CN"/>
        </w:rPr>
      </w:pPr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91" w:name="_Toc3890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程序退出</w:t>
      </w:r>
      <w:bookmarkEnd w:id="91"/>
    </w:p>
    <w:p>
      <w:pPr>
        <w:widowControl/>
        <w:numPr>
          <w:numId w:val="0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92" w:name="_Toc16627"/>
      <w:bookmarkStart w:id="93" w:name="_Toc10461"/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点击“退出”，app退至登录页面</w:t>
      </w:r>
      <w:bookmarkEnd w:id="92"/>
      <w:bookmarkEnd w:id="93"/>
    </w:p>
    <w:p>
      <w:pPr>
        <w:widowControl/>
        <w:numPr>
          <w:ilvl w:val="0"/>
          <w:numId w:val="1"/>
        </w:numPr>
        <w:spacing w:before="100" w:beforeAutospacing="1" w:after="100" w:afterAutospacing="1"/>
        <w:outlineLvl w:val="0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94" w:name="_Toc26850"/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软件技术说明</w:t>
      </w:r>
      <w:bookmarkEnd w:id="94"/>
    </w:p>
    <w:p>
      <w:pPr>
        <w:widowControl/>
        <w:spacing w:before="100" w:beforeAutospacing="1" w:after="100" w:afterAutospacing="1"/>
        <w:outlineLvl w:val="0"/>
        <w:rPr>
          <w:rFonts w:hint="eastAsia" w:ascii="Times New Roman" w:hAnsi="Times New Roman"/>
          <w:b/>
          <w:bCs/>
          <w:sz w:val="28"/>
          <w:szCs w:val="28"/>
        </w:rPr>
      </w:pPr>
      <w:bookmarkStart w:id="95" w:name="_Toc2893"/>
      <w:bookmarkStart w:id="96" w:name="_Toc3251"/>
      <w:r>
        <w:rPr>
          <w:rFonts w:hint="eastAsia" w:ascii="Times New Roman" w:hAnsi="Times New Roman"/>
          <w:b/>
          <w:bCs/>
          <w:sz w:val="28"/>
          <w:szCs w:val="28"/>
        </w:rPr>
        <w:t>总体设计</w:t>
      </w:r>
      <w:bookmarkEnd w:id="95"/>
      <w:bookmarkEnd w:id="9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outlineLvl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bookmarkStart w:id="97" w:name="_Toc18367"/>
      <w:bookmarkStart w:id="98" w:name="_Toc5334"/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(一)背景知识</w:t>
      </w:r>
      <w:bookmarkEnd w:id="97"/>
      <w:bookmarkEnd w:id="9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99" w:name="_Toc4165"/>
      <w:bookmarkStart w:id="100" w:name="_Toc1050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软件主要是涉及Android UI和sqlite数据库知识，另外还设计activity的页面跳转以及启动模式设置。</w:t>
      </w:r>
      <w:bookmarkEnd w:id="99"/>
      <w:bookmarkEnd w:id="10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01" w:name="_Toc20885"/>
      <w:bookmarkStart w:id="102" w:name="_Toc14322"/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1.Android UI方面主要考虑以下四个方面的知识</w:t>
      </w:r>
      <w:bookmarkEnd w:id="101"/>
      <w:bookmarkEnd w:id="10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03" w:name="_Toc16305"/>
      <w:bookmarkStart w:id="104" w:name="_Toc3436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1).ListView和Adapter适配器的使用。</w:t>
      </w:r>
      <w:bookmarkEnd w:id="103"/>
      <w:bookmarkEnd w:id="10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05" w:name="_Toc5924"/>
      <w:bookmarkStart w:id="106" w:name="_Toc6184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2).多线程处理下Handler消息机制动态处理UI。</w:t>
      </w:r>
      <w:bookmarkEnd w:id="105"/>
      <w:bookmarkEnd w:id="10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07" w:name="_Toc17314"/>
      <w:bookmarkStart w:id="108" w:name="_Toc31717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3).res库中drawable样式制作、图片加载；Values国际化设置；anim动图效果；</w:t>
      </w:r>
      <w:bookmarkEnd w:id="107"/>
      <w:bookmarkEnd w:id="10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09" w:name="_Toc7444"/>
      <w:bookmarkStart w:id="110" w:name="_Toc5264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4).fragment的学习以及滑动切换页面的设置。</w:t>
      </w:r>
      <w:bookmarkEnd w:id="109"/>
      <w:bookmarkEnd w:id="11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11" w:name="_Toc19886"/>
      <w:bookmarkStart w:id="112" w:name="_Toc20448"/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2.Sqlite数据库方面主要考虑以下几个方面</w:t>
      </w:r>
      <w:bookmarkEnd w:id="111"/>
      <w:bookmarkEnd w:id="11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13" w:name="_Toc14337"/>
      <w:bookmarkStart w:id="114" w:name="_Toc23339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1).持久化工具Room 持久性库：和web后端一样，我网上查询并学习了RoomDatabase持久化工具。做到熟练使用RoomDatabase进行sqlite数据库开发。同时逐步学习并了解了谷歌推荐的Jetpack component。</w:t>
      </w:r>
      <w:bookmarkEnd w:id="113"/>
      <w:bookmarkEnd w:id="11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15" w:name="_Toc11223"/>
      <w:bookmarkStart w:id="116" w:name="_Toc23047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2).另外在开发中采用多线程机制，加快数据请求处理。</w:t>
      </w:r>
      <w:bookmarkEnd w:id="115"/>
      <w:bookmarkEnd w:id="11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</w:pPr>
      <w:bookmarkStart w:id="117" w:name="_Toc598"/>
      <w:bookmarkStart w:id="118" w:name="_Toc12778"/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Activity页面跳转与启动模式修改</w:t>
      </w:r>
      <w:bookmarkEnd w:id="117"/>
      <w:bookmarkEnd w:id="11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19" w:name="_Toc18823"/>
      <w:bookmarkStart w:id="120" w:name="_Toc18639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1).在页面跳转做“返回功能”时，出现back弹回原先页面的bug。此时需将返回到的页面设计为singleTask。</w:t>
      </w:r>
      <w:bookmarkEnd w:id="119"/>
      <w:bookmarkEnd w:id="12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bookmarkStart w:id="121" w:name="_Toc12758"/>
      <w:bookmarkStart w:id="122" w:name="_Toc5288"/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2).同时为了响应被返回页面的消息，返回到的页面可以在onRestart()中设置方法做改动。</w:t>
      </w:r>
      <w:bookmarkEnd w:id="121"/>
      <w:bookmarkEnd w:id="12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100" w:beforeAutospacing="1" w:afterAutospacing="0"/>
        <w:textAlignment w:val="auto"/>
        <w:outlineLvl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bookmarkStart w:id="123" w:name="_Toc9583"/>
      <w:bookmarkStart w:id="124" w:name="_Toc31476"/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(二)基本原理</w:t>
      </w:r>
      <w:bookmarkEnd w:id="123"/>
      <w:bookmarkEnd w:id="12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125" w:name="_Toc21128"/>
      <w:bookmarkStart w:id="126" w:name="_Toc14394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Handler消息机制</w:t>
      </w:r>
      <w:bookmarkEnd w:id="125"/>
      <w:bookmarkEnd w:id="12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127" w:name="_Toc19270"/>
      <w:bookmarkStart w:id="128" w:name="_Toc1756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Adapter</w:t>
      </w:r>
      <w:bookmarkEnd w:id="127"/>
      <w:bookmarkEnd w:id="12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129" w:name="_Toc23007"/>
      <w:bookmarkStart w:id="130" w:name="_Toc17093"/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Room持久化工具</w:t>
      </w:r>
      <w:bookmarkEnd w:id="129"/>
      <w:bookmarkEnd w:id="13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Autospacing="0"/>
        <w:textAlignment w:val="auto"/>
        <w:outlineLvl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bookmarkStart w:id="131" w:name="_Toc6345"/>
      <w:bookmarkStart w:id="132" w:name="_Toc9736"/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(三)模块介绍</w:t>
      </w:r>
      <w:bookmarkEnd w:id="131"/>
      <w:bookmarkEnd w:id="132"/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个人理财小助手主要为用户提供 5 个主要模块，包括：登录模块、收入管理模块、支出管理模块、便签管理模块、系统设置模块。对日常的开支进行随时记录，存储到本机的 SQLite 数据库。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sectPr>
          <w:footerReference r:id="rId5" w:type="default"/>
          <w:pgSz w:w="11910" w:h="16840"/>
          <w:pgMar w:top="1600" w:right="1400" w:bottom="280" w:left="15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/>
          <w:cols w:space="720" w:num="1"/>
        </w:sect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使用 SQLite 数据库实现增加、删除、修改；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使用 ListView 进行显示；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增加私密性，验证成功才能进行收支管理；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能提供简单的收支统计（按月、按周）功能；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提供数据管理，能对数据进行导出（如将收入/支出明细导出为 txt 或Excel 文档）。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 w:firstLine="480" w:firstLineChars="200"/>
        <w:jc w:val="left"/>
        <w:textAlignment w:val="auto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610100" cy="3766820"/>
            <wp:effectExtent l="0" t="0" r="0" b="0"/>
            <wp:docPr id="52" name="图片 52" descr="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模块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图1 系统结构图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0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 w:ascii="Times New Roman" w:hAnsi="Times New Roman"/>
          <w:sz w:val="24"/>
          <w:szCs w:val="24"/>
          <w:lang w:eastAsia="zh-CN"/>
        </w:rPr>
      </w:pPr>
      <w:bookmarkStart w:id="133" w:name="_Toc23643"/>
      <w:bookmarkStart w:id="134" w:name="_Toc19448"/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(四)设计步骤</w:t>
      </w:r>
      <w:bookmarkEnd w:id="133"/>
      <w:bookmarkEnd w:id="13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35" w:name="_Toc3942"/>
      <w:bookmarkStart w:id="136" w:name="_Toc27890"/>
      <w:r>
        <w:rPr>
          <w:rFonts w:hint="eastAsia" w:ascii="Times New Roman" w:hAnsi="Times New Roman"/>
          <w:sz w:val="24"/>
          <w:szCs w:val="24"/>
          <w:lang w:val="en-US" w:eastAsia="zh-CN"/>
        </w:rPr>
        <w:t>1)Room数据库环境配置、安装与学习。</w:t>
      </w:r>
      <w:bookmarkEnd w:id="135"/>
      <w:bookmarkEnd w:id="13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/>
          <w:sz w:val="24"/>
          <w:szCs w:val="24"/>
          <w:lang w:val="en-US" w:eastAsia="zh-CN"/>
        </w:rPr>
      </w:pPr>
      <w:bookmarkStart w:id="137" w:name="_Toc16494"/>
      <w:bookmarkStart w:id="138" w:name="_Toc3033"/>
      <w:r>
        <w:rPr>
          <w:rFonts w:hint="eastAsia" w:ascii="Times New Roman" w:hAnsi="Times New Roman"/>
          <w:sz w:val="24"/>
          <w:szCs w:val="24"/>
          <w:lang w:val="en-US" w:eastAsia="zh-CN"/>
        </w:rPr>
        <w:t>2)数据库设计，包含表的键、约束、索引等设计。</w:t>
      </w:r>
      <w:bookmarkEnd w:id="137"/>
      <w:bookmarkEnd w:id="13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/>
          <w:sz w:val="24"/>
          <w:szCs w:val="24"/>
          <w:lang w:val="en-US" w:eastAsia="zh-CN"/>
        </w:rPr>
      </w:pPr>
      <w:bookmarkStart w:id="139" w:name="_Toc26887"/>
      <w:bookmarkStart w:id="140" w:name="_Toc15121"/>
      <w:r>
        <w:rPr>
          <w:rFonts w:hint="eastAsia" w:ascii="Times New Roman" w:hAnsi="Times New Roman"/>
          <w:sz w:val="24"/>
          <w:szCs w:val="24"/>
          <w:lang w:val="en-US" w:eastAsia="zh-CN"/>
        </w:rPr>
        <w:t>3)个人登录页面的设计和密码保存设计。</w:t>
      </w:r>
      <w:bookmarkEnd w:id="139"/>
      <w:bookmarkEnd w:id="14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/>
          <w:sz w:val="24"/>
          <w:szCs w:val="24"/>
          <w:lang w:val="en-US" w:eastAsia="zh-CN"/>
        </w:rPr>
      </w:pPr>
      <w:bookmarkStart w:id="141" w:name="_Toc4048"/>
      <w:bookmarkStart w:id="142" w:name="_Toc5453"/>
      <w:r>
        <w:rPr>
          <w:rFonts w:hint="eastAsia" w:ascii="Times New Roman" w:hAnsi="Times New Roman"/>
          <w:sz w:val="24"/>
          <w:szCs w:val="24"/>
          <w:lang w:val="en-US" w:eastAsia="zh-CN"/>
        </w:rPr>
        <w:t>4)新增支出页面：时间对话框设计、下拉框spinner学习与设计、时间的处理与插入。</w:t>
      </w:r>
      <w:bookmarkEnd w:id="141"/>
      <w:bookmarkEnd w:id="14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43" w:name="_Toc14508"/>
      <w:bookmarkStart w:id="144" w:name="_Toc27616"/>
      <w:r>
        <w:rPr>
          <w:rFonts w:hint="eastAsia" w:ascii="Times New Roman" w:hAnsi="Times New Roman"/>
          <w:sz w:val="24"/>
          <w:szCs w:val="24"/>
          <w:lang w:val="en-US" w:eastAsia="zh-CN"/>
        </w:rPr>
        <w:t>5)支出管理页面：按月、周查询，listView的动态展示，数据增删改查。</w:t>
      </w:r>
      <w:bookmarkEnd w:id="143"/>
      <w:bookmarkEnd w:id="14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45" w:name="_Toc10658"/>
      <w:bookmarkStart w:id="146" w:name="_Toc8575"/>
      <w:r>
        <w:rPr>
          <w:rFonts w:hint="eastAsia" w:ascii="Times New Roman" w:hAnsi="Times New Roman"/>
          <w:sz w:val="24"/>
          <w:szCs w:val="24"/>
          <w:lang w:val="en-US" w:eastAsia="zh-CN"/>
        </w:rPr>
        <w:t>6)新增收入页面：与新增支出页面大致相同。</w:t>
      </w:r>
      <w:bookmarkEnd w:id="145"/>
      <w:bookmarkEnd w:id="14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47" w:name="_Toc2704"/>
      <w:bookmarkStart w:id="148" w:name="_Toc22798"/>
      <w:r>
        <w:rPr>
          <w:rFonts w:hint="eastAsia" w:ascii="Times New Roman" w:hAnsi="Times New Roman"/>
          <w:sz w:val="24"/>
          <w:szCs w:val="24"/>
          <w:lang w:val="en-US" w:eastAsia="zh-CN"/>
        </w:rPr>
        <w:t>7)收入管理页面：与支出管理页面大致相同。</w:t>
      </w:r>
      <w:bookmarkEnd w:id="147"/>
      <w:bookmarkEnd w:id="14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49" w:name="_Toc10505"/>
      <w:bookmarkStart w:id="150" w:name="_Toc23500"/>
      <w:r>
        <w:rPr>
          <w:rFonts w:hint="eastAsia" w:ascii="Times New Roman" w:hAnsi="Times New Roman"/>
          <w:sz w:val="24"/>
          <w:szCs w:val="24"/>
          <w:lang w:val="en-US" w:eastAsia="zh-CN"/>
        </w:rPr>
        <w:t>8)便签管理页面：便签的展示，添加便签选项、查看、修改、删除便签事件。</w:t>
      </w:r>
      <w:bookmarkEnd w:id="149"/>
      <w:bookmarkEnd w:id="15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51" w:name="_Toc13256"/>
      <w:bookmarkStart w:id="152" w:name="_Toc32582"/>
      <w:r>
        <w:rPr>
          <w:rFonts w:hint="eastAsia" w:ascii="Times New Roman" w:hAnsi="Times New Roman"/>
          <w:sz w:val="24"/>
          <w:szCs w:val="24"/>
          <w:lang w:val="en-US" w:eastAsia="zh-CN"/>
        </w:rPr>
        <w:t>9)系统设置：密码的修改。</w:t>
      </w:r>
      <w:bookmarkEnd w:id="151"/>
      <w:bookmarkEnd w:id="15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53" w:name="_Toc9017"/>
      <w:bookmarkStart w:id="154" w:name="_Toc23018"/>
      <w:r>
        <w:rPr>
          <w:rFonts w:hint="eastAsia" w:ascii="Times New Roman" w:hAnsi="Times New Roman"/>
          <w:sz w:val="24"/>
          <w:szCs w:val="24"/>
          <w:lang w:val="en-US" w:eastAsia="zh-CN"/>
        </w:rPr>
        <w:t>10)侧边框的设计，在侧边框根据用户性别调整头像，同时也提供密码的修改。</w:t>
      </w:r>
      <w:bookmarkEnd w:id="153"/>
      <w:bookmarkEnd w:id="15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default" w:ascii="Times New Roman" w:hAnsi="Times New Roman"/>
          <w:sz w:val="24"/>
          <w:szCs w:val="24"/>
          <w:lang w:val="en-US" w:eastAsia="zh-CN"/>
        </w:rPr>
      </w:pPr>
      <w:bookmarkStart w:id="155" w:name="_Toc8007"/>
      <w:bookmarkStart w:id="156" w:name="_Toc25142"/>
      <w:r>
        <w:rPr>
          <w:rFonts w:hint="eastAsia" w:ascii="Times New Roman" w:hAnsi="Times New Roman"/>
          <w:sz w:val="24"/>
          <w:szCs w:val="24"/>
          <w:lang w:val="en-US" w:eastAsia="zh-CN"/>
        </w:rPr>
        <w:t>11)退出：activity进程的杀死</w:t>
      </w:r>
      <w:bookmarkEnd w:id="155"/>
      <w:bookmarkEnd w:id="156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Times New Roman" w:hAnsi="Times New Roman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Chars="0"/>
        <w:outlineLvl w:val="0"/>
        <w:rPr>
          <w:rFonts w:hint="eastAsia" w:ascii="Times New Roman" w:hAnsi="Times New Roman"/>
          <w:b/>
          <w:bCs/>
          <w:sz w:val="28"/>
          <w:szCs w:val="28"/>
        </w:rPr>
      </w:pPr>
      <w:bookmarkStart w:id="157" w:name="_Toc8105"/>
      <w:bookmarkStart w:id="158" w:name="_Toc2653"/>
      <w:r>
        <w:rPr>
          <w:rFonts w:hint="eastAsia" w:ascii="Times New Roman" w:hAnsi="Times New Roman"/>
          <w:b/>
          <w:bCs/>
          <w:sz w:val="28"/>
          <w:szCs w:val="28"/>
        </w:rPr>
        <w:t>详细设计</w:t>
      </w:r>
      <w:bookmarkEnd w:id="157"/>
      <w:bookmarkEnd w:id="158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eastAsia" w:ascii="Times New Roman" w:hAnsi="Times New Roman" w:eastAsia="宋体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宋体"/>
          <w:b/>
          <w:bCs/>
          <w:kern w:val="2"/>
          <w:sz w:val="24"/>
          <w:szCs w:val="24"/>
          <w:lang w:val="en-US" w:eastAsia="zh-CN" w:bidi="ar-SA"/>
        </w:rPr>
        <w:t>(一)滑动切换页面设计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0"/>
        <w:rPr>
          <w:rFonts w:hint="eastAsia" w:ascii="Times New Roman" w:hAnsi="Times New Roman"/>
          <w:sz w:val="24"/>
          <w:szCs w:val="24"/>
          <w:lang w:val="en-US" w:eastAsia="zh-CN"/>
        </w:rPr>
      </w:pPr>
      <w:bookmarkStart w:id="159" w:name="_Toc1487"/>
      <w:bookmarkStart w:id="160" w:name="_Toc29109"/>
      <w:r>
        <w:rPr>
          <w:rFonts w:hint="eastAsia" w:ascii="Times New Roman" w:hAnsi="Times New Roman"/>
          <w:sz w:val="24"/>
          <w:szCs w:val="24"/>
          <w:lang w:val="en-US" w:eastAsia="zh-CN"/>
        </w:rPr>
        <w:t>使用ViewPager组件和FragAdapter适配器。创建四个fragment，其三个页面每个页面仅一个组件ImageView，每个ImageView一个海报。最后一个fragment制作选择登录页面、注册页面。</w:t>
      </w:r>
      <w:bookmarkEnd w:id="159"/>
      <w:bookmarkEnd w:id="160"/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List&lt;Fragment&gt; fragments = new LinkedList&lt;Fragment&gt;();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fragments.add(new Poster1());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fragments.add(new Poster2());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fragments.add(new Poster3());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fragments.add(new main());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FragAdapter fragAdapter=new FragAdapter(getSupportFragmentManager(),fragments);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ViewPager viewPager=(ViewPager)findViewById(R.id.login_viewpager);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0"/>
        <w:textAlignment w:val="auto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viewPager.setAdapter(fragAdapter);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数据库设计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表1 用户表</w:t>
      </w:r>
    </w:p>
    <w:tbl>
      <w:tblPr>
        <w:tblStyle w:val="8"/>
        <w:tblW w:w="803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6"/>
        <w:gridCol w:w="2681"/>
        <w:gridCol w:w="268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97" w:hRule="atLeast"/>
          <w:tblHeader/>
          <w:jc w:val="center"/>
        </w:trPr>
        <w:tc>
          <w:tcPr>
            <w:tcW w:w="2676" w:type="dxa"/>
            <w:tcBorders>
              <w:bottom w:val="single" w:color="auto" w:sz="6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account</w:t>
            </w:r>
          </w:p>
        </w:tc>
        <w:tc>
          <w:tcPr>
            <w:tcW w:w="2681" w:type="dxa"/>
            <w:tcBorders>
              <w:bottom w:val="single" w:color="auto" w:sz="6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password</w:t>
            </w:r>
          </w:p>
        </w:tc>
        <w:tc>
          <w:tcPr>
            <w:tcW w:w="2681" w:type="dxa"/>
            <w:tcBorders>
              <w:bottom w:val="single" w:color="auto" w:sz="6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sex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  <w:jc w:val="center"/>
        </w:trPr>
        <w:tc>
          <w:tcPr>
            <w:tcW w:w="2676" w:type="dxa"/>
            <w:tcBorders>
              <w:top w:val="single" w:color="auto" w:sz="6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681" w:type="dxa"/>
            <w:tcBorders>
              <w:top w:val="single" w:color="auto" w:sz="6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0</w:t>
            </w:r>
          </w:p>
        </w:tc>
        <w:tc>
          <w:tcPr>
            <w:tcW w:w="2681" w:type="dxa"/>
            <w:tcBorders>
              <w:top w:val="single" w:color="auto" w:sz="6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97" w:hRule="atLeast"/>
          <w:jc w:val="center"/>
        </w:trPr>
        <w:tc>
          <w:tcPr>
            <w:tcW w:w="2676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268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68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vertAlign w:val="baseline"/>
                <w:lang w:val="en-US" w:eastAsia="zh-CN" w:bidi="ar-SA"/>
              </w:rPr>
              <w:t>女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表2 支出表</w:t>
      </w:r>
    </w:p>
    <w:tbl>
      <w:tblPr>
        <w:tblStyle w:val="8"/>
        <w:tblW w:w="8055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"/>
        <w:gridCol w:w="910"/>
        <w:gridCol w:w="1177"/>
        <w:gridCol w:w="1521"/>
        <w:gridCol w:w="707"/>
        <w:gridCol w:w="671"/>
        <w:gridCol w:w="838"/>
        <w:gridCol w:w="886"/>
        <w:gridCol w:w="73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tblHeader/>
          <w:jc w:val="center"/>
        </w:trPr>
        <w:tc>
          <w:tcPr>
            <w:tcW w:w="609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id</w:t>
            </w:r>
          </w:p>
        </w:tc>
        <w:tc>
          <w:tcPr>
            <w:tcW w:w="910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account</w:t>
            </w:r>
          </w:p>
        </w:tc>
        <w:tc>
          <w:tcPr>
            <w:tcW w:w="1177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payMoney</w:t>
            </w:r>
          </w:p>
        </w:tc>
        <w:tc>
          <w:tcPr>
            <w:tcW w:w="152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payDate</w:t>
            </w:r>
          </w:p>
        </w:tc>
        <w:tc>
          <w:tcPr>
            <w:tcW w:w="707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month</w:t>
            </w:r>
          </w:p>
        </w:tc>
        <w:tc>
          <w:tcPr>
            <w:tcW w:w="67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week</w:t>
            </w:r>
          </w:p>
        </w:tc>
        <w:tc>
          <w:tcPr>
            <w:tcW w:w="838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payType</w:t>
            </w:r>
          </w:p>
        </w:tc>
        <w:tc>
          <w:tcPr>
            <w:tcW w:w="886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payPlace</w:t>
            </w:r>
          </w:p>
        </w:tc>
        <w:tc>
          <w:tcPr>
            <w:tcW w:w="736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notes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609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910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177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200</w:t>
            </w:r>
          </w:p>
        </w:tc>
        <w:tc>
          <w:tcPr>
            <w:tcW w:w="152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2021年1月1日</w:t>
            </w:r>
          </w:p>
        </w:tc>
        <w:tc>
          <w:tcPr>
            <w:tcW w:w="707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67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38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吃饭</w:t>
            </w:r>
          </w:p>
        </w:tc>
        <w:tc>
          <w:tcPr>
            <w:tcW w:w="886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Beijing</w:t>
            </w:r>
          </w:p>
        </w:tc>
        <w:tc>
          <w:tcPr>
            <w:tcW w:w="736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Test01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609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910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177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50</w:t>
            </w:r>
          </w:p>
        </w:tc>
        <w:tc>
          <w:tcPr>
            <w:tcW w:w="152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2021年1月1日</w:t>
            </w:r>
          </w:p>
        </w:tc>
        <w:tc>
          <w:tcPr>
            <w:tcW w:w="707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67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38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吃饭</w:t>
            </w:r>
          </w:p>
        </w:tc>
        <w:tc>
          <w:tcPr>
            <w:tcW w:w="886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Beijing</w:t>
            </w:r>
          </w:p>
        </w:tc>
        <w:tc>
          <w:tcPr>
            <w:tcW w:w="736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Test02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表3 收入表</w:t>
      </w:r>
    </w:p>
    <w:tbl>
      <w:tblPr>
        <w:tblStyle w:val="8"/>
        <w:tblW w:w="8095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1"/>
        <w:gridCol w:w="917"/>
        <w:gridCol w:w="1392"/>
        <w:gridCol w:w="1319"/>
        <w:gridCol w:w="710"/>
        <w:gridCol w:w="674"/>
        <w:gridCol w:w="842"/>
        <w:gridCol w:w="889"/>
        <w:gridCol w:w="7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  <w:tblHeader/>
          <w:jc w:val="center"/>
        </w:trPr>
        <w:tc>
          <w:tcPr>
            <w:tcW w:w="61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id</w:t>
            </w:r>
          </w:p>
        </w:tc>
        <w:tc>
          <w:tcPr>
            <w:tcW w:w="917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account</w:t>
            </w:r>
          </w:p>
        </w:tc>
        <w:tc>
          <w:tcPr>
            <w:tcW w:w="1392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IncomeMoney</w:t>
            </w:r>
          </w:p>
        </w:tc>
        <w:tc>
          <w:tcPr>
            <w:tcW w:w="1319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incomeDate</w:t>
            </w:r>
          </w:p>
        </w:tc>
        <w:tc>
          <w:tcPr>
            <w:tcW w:w="710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month</w:t>
            </w:r>
          </w:p>
        </w:tc>
        <w:tc>
          <w:tcPr>
            <w:tcW w:w="674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week</w:t>
            </w:r>
          </w:p>
        </w:tc>
        <w:tc>
          <w:tcPr>
            <w:tcW w:w="842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incomeType</w:t>
            </w:r>
          </w:p>
        </w:tc>
        <w:tc>
          <w:tcPr>
            <w:tcW w:w="889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payPeople</w:t>
            </w:r>
          </w:p>
        </w:tc>
        <w:tc>
          <w:tcPr>
            <w:tcW w:w="74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kern w:val="2"/>
                <w:sz w:val="18"/>
                <w:szCs w:val="18"/>
                <w:vertAlign w:val="baseline"/>
                <w:lang w:val="en-US" w:eastAsia="zh-CN" w:bidi="ar-SA"/>
              </w:rPr>
              <w:t>notes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61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917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392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150</w:t>
            </w:r>
          </w:p>
        </w:tc>
        <w:tc>
          <w:tcPr>
            <w:tcW w:w="1319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2021年1月1日</w:t>
            </w:r>
          </w:p>
        </w:tc>
        <w:tc>
          <w:tcPr>
            <w:tcW w:w="710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674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42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工资</w:t>
            </w:r>
          </w:p>
        </w:tc>
        <w:tc>
          <w:tcPr>
            <w:tcW w:w="889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Beijing</w:t>
            </w:r>
          </w:p>
        </w:tc>
        <w:tc>
          <w:tcPr>
            <w:tcW w:w="74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Test01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  <w:jc w:val="center"/>
        </w:trPr>
        <w:tc>
          <w:tcPr>
            <w:tcW w:w="61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917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392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100</w:t>
            </w:r>
          </w:p>
        </w:tc>
        <w:tc>
          <w:tcPr>
            <w:tcW w:w="1319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2021年1月1日</w:t>
            </w:r>
          </w:p>
        </w:tc>
        <w:tc>
          <w:tcPr>
            <w:tcW w:w="710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674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842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基金</w:t>
            </w:r>
          </w:p>
        </w:tc>
        <w:tc>
          <w:tcPr>
            <w:tcW w:w="889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Beijing</w:t>
            </w:r>
          </w:p>
        </w:tc>
        <w:tc>
          <w:tcPr>
            <w:tcW w:w="74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Test02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表4 标签表</w:t>
      </w:r>
    </w:p>
    <w:tbl>
      <w:tblPr>
        <w:tblStyle w:val="8"/>
        <w:tblW w:w="8136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1"/>
        <w:gridCol w:w="1151"/>
        <w:gridCol w:w="1751"/>
        <w:gridCol w:w="1661"/>
        <w:gridCol w:w="896"/>
        <w:gridCol w:w="848"/>
        <w:gridCol w:w="105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tblHeader/>
          <w:jc w:val="center"/>
        </w:trPr>
        <w:tc>
          <w:tcPr>
            <w:tcW w:w="77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id</w:t>
            </w:r>
          </w:p>
        </w:tc>
        <w:tc>
          <w:tcPr>
            <w:tcW w:w="115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account</w:t>
            </w:r>
          </w:p>
        </w:tc>
        <w:tc>
          <w:tcPr>
            <w:tcW w:w="175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name</w:t>
            </w:r>
          </w:p>
        </w:tc>
        <w:tc>
          <w:tcPr>
            <w:tcW w:w="1661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notesDate</w:t>
            </w:r>
          </w:p>
        </w:tc>
        <w:tc>
          <w:tcPr>
            <w:tcW w:w="896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month</w:t>
            </w:r>
          </w:p>
        </w:tc>
        <w:tc>
          <w:tcPr>
            <w:tcW w:w="848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week</w:t>
            </w:r>
          </w:p>
        </w:tc>
        <w:tc>
          <w:tcPr>
            <w:tcW w:w="1058" w:type="dxa"/>
            <w:tcBorders>
              <w:bottom w:val="single" w:color="auto" w:sz="4" w:space="0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content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  <w:jc w:val="center"/>
        </w:trPr>
        <w:tc>
          <w:tcPr>
            <w:tcW w:w="77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15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5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test01</w:t>
            </w:r>
          </w:p>
        </w:tc>
        <w:tc>
          <w:tcPr>
            <w:tcW w:w="1661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2021年12月07日</w:t>
            </w:r>
          </w:p>
        </w:tc>
        <w:tc>
          <w:tcPr>
            <w:tcW w:w="896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848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058" w:type="dxa"/>
            <w:tcBorders>
              <w:top w:val="single" w:color="auto" w:sz="4" w:space="0"/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第一个标签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77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15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5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Test02</w:t>
            </w:r>
          </w:p>
        </w:tc>
        <w:tc>
          <w:tcPr>
            <w:tcW w:w="1661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2021年12月08日</w:t>
            </w:r>
          </w:p>
        </w:tc>
        <w:tc>
          <w:tcPr>
            <w:tcW w:w="896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848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058" w:type="dxa"/>
            <w:tcBorders>
              <w:tl2br w:val="nil"/>
              <w:tr2bl w:val="nil"/>
            </w:tcBorders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  <w:t>字数测试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Room数据库设计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3765" cy="2934970"/>
            <wp:effectExtent l="0" t="0" r="5715" b="0"/>
            <wp:docPr id="5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图2 ROOM架构图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0"/>
        <w:textAlignment w:val="auto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1.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Room 包含 3 个主要组件：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/>
        <w:ind w:left="0" w:right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instrText xml:space="preserve"> HYPERLINK "https://developer.android.google.cn/reference/androidx/room/Database?hl=zh-cn" </w:instrTex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数据库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包含数据库持有者，并作为应用已保留的持久关系型数据的底层连接的主要接入点。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144" w:afterAutospacing="0"/>
        <w:ind w:left="0" w:right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使用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"https://developer.android.google.cn/reference/androidx/room/Database?hl=zh-cn"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@Database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注释的类应满足以下条件：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144" w:afterAutospacing="0"/>
        <w:ind w:left="-360" w:leftChars="0" w:right="0" w:rightChars="0" w:firstLine="1259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是扩展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"https://developer.android.google.cn/reference/androidx/room/RoomDatabase?hl=zh-cn"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RoomDatabase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的抽象类。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144" w:afterAutospacing="0"/>
        <w:ind w:left="-360" w:leftChars="0" w:right="0" w:rightChars="0" w:firstLine="1259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在注释中添加与数据库关联的实体列表。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144" w:afterAutospacing="0"/>
        <w:ind w:left="-360" w:leftChars="0" w:right="0" w:rightChars="0" w:firstLine="1259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包含具有 0 个参数且返回使用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"https://developer.android.google.cn/reference/androidx/room/Dao?hl=zh-cn"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@Dao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注释的类的抽象方法。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144" w:afterAutospacing="0"/>
        <w:ind w:left="0" w:right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在运行时，可以通过调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用Room.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inMemoryDatabaseBuilder()获取 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"https://developer.android.google.cn/reference/androidx/room/Database?hl=zh-cn"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Database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的实例。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instrText xml:space="preserve"> HYPERLINK "https://developer.android.google.cn/training/data-storage/room/defining-data?hl=zh-cn" </w:instrTex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Entity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表示数据库中的表。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instrText xml:space="preserve"> HYPERLINK "https://developer.android.google.cn/training/data-storage/room/accessing-data?hl=zh-cn" </w:instrTex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DAO</w:t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包含用于访问数据库的方法。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0"/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2.Room数据库依赖导入：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0"/>
        <w:rPr>
          <w:rFonts w:hint="default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在官网中复制导入依赖代码，使用gradle导入依赖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//</w:t>
      </w:r>
      <w:r>
        <w:rPr>
          <w:rFonts w:hint="eastAsia" w:ascii="Consolas" w:hAnsi="Consolas" w:eastAsia="宋体" w:cs="Consolas"/>
          <w:kern w:val="2"/>
          <w:sz w:val="24"/>
          <w:szCs w:val="24"/>
          <w:lang w:val="en-US" w:eastAsia="zh-CN" w:bidi="ar-SA"/>
        </w:rPr>
        <w:t>导入</w:t>
      </w: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Room</w:t>
      </w:r>
      <w:r>
        <w:rPr>
          <w:rFonts w:hint="eastAsia" w:ascii="Consolas" w:hAnsi="Consolas" w:eastAsia="宋体" w:cs="Consolas"/>
          <w:kern w:val="2"/>
          <w:sz w:val="24"/>
          <w:szCs w:val="24"/>
          <w:lang w:val="en-US" w:eastAsia="zh-CN" w:bidi="ar-SA"/>
        </w:rPr>
        <w:t>数据库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def room_version = "2.3.0"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implementation "androidx.room:room-runtime:$room_version"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annotationProcessor "androidx.room:room-compiler:$room_version"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// optional - RxJava2 support for Room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implementation "androidx.room:room-rxjava2:$room_version"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// optional - Guava support for Room, including Optional and ListenableFuture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eastAsia="宋体" w:cs="Consolas"/>
          <w:kern w:val="2"/>
          <w:sz w:val="24"/>
          <w:szCs w:val="24"/>
          <w:lang w:val="en-US" w:eastAsia="zh-CN" w:bidi="ar-SA"/>
        </w:rPr>
        <w:t>implementation "androidx.room:room-guava:$room_version"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3.Entity设计: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com.example.wangwang.entity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androidx.annotation.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NonNull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androidx.annotation.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Nullable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Entity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PrimaryKey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@Entity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class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@PrimaryKey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@NonNull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private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account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private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password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private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sex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account,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password,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sex)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account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account;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password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password;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sex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sex;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getAccount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account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setAccount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account)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account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account;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getPassword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password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setPassword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password)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password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password;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getSex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sex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setSex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sex)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sex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sex;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@Override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toString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"User{"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+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"account='"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+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account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+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'</w:t>
      </w:r>
      <w:r>
        <w:rPr>
          <w:rFonts w:hint="default" w:ascii="Consolas" w:hAnsi="Consolas" w:eastAsia="monospace" w:cs="Consolas"/>
          <w:color w:val="0037A6"/>
          <w:sz w:val="18"/>
          <w:szCs w:val="18"/>
          <w:shd w:val="clear" w:fill="FFFFFF"/>
        </w:rPr>
        <w:t>\'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'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+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", password='"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+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password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+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'</w:t>
      </w:r>
      <w:r>
        <w:rPr>
          <w:rFonts w:hint="default" w:ascii="Consolas" w:hAnsi="Consolas" w:eastAsia="monospace" w:cs="Consolas"/>
          <w:color w:val="0037A6"/>
          <w:sz w:val="18"/>
          <w:szCs w:val="18"/>
          <w:shd w:val="clear" w:fill="FFFFFF"/>
        </w:rPr>
        <w:t>\'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'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+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", sex='"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+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sex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+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'</w:t>
      </w:r>
      <w:r>
        <w:rPr>
          <w:rFonts w:hint="default" w:ascii="Consolas" w:hAnsi="Consolas" w:eastAsia="monospace" w:cs="Consolas"/>
          <w:color w:val="0037A6"/>
          <w:sz w:val="18"/>
          <w:szCs w:val="18"/>
          <w:shd w:val="clear" w:fill="FFFFFF"/>
        </w:rPr>
        <w:t>\'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 xml:space="preserve">'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+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'}'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注意点：要保留某个字段，Room 必须拥有该字段的访问权限。您可以将某个字段设为公开字段，也可以为其提供 getter 和 setter。如果使用 getter 和 setter 方法，请注意，这些方法需遵循 Room 中的 JavaBeans 规范。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leftChars="0" w:firstLine="422" w:firstLineChars="175"/>
        <w:rPr>
          <w:rFonts w:hint="default" w:ascii="Consolas" w:hAnsi="Consolas" w:cs="Consolas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4.Dao层设计</w:t>
      </w:r>
      <w:r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ab/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package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com.example.wangwang.dao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Delete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Query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androidx.room.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Update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com.example.wangwang.entity.User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import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java.util.List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@Dao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interface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UserDao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@Insert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Long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insertUser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user);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@Update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updateUser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user);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@Delete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deleteUser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user);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@Query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"SELECT * FROM user"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List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loadAllUsers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@Query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"SELECT * FROM user WHERE  account= :account"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List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findAllUserByAccount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account);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@Query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"SELECT * FROM user WHERE  account= :account and password=:password"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List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loginUser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account,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password);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onsolas" w:hAnsi="Consolas" w:cs="Consolas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80808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方法参数与sql语句参数绑定方法：在编译时处理此查询时，</w:t>
      </w:r>
      <w:r>
        <w:rPr>
          <w:rFonts w:hint="default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Room 会将 :</w:t>
      </w:r>
      <w:r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account</w:t>
      </w:r>
      <w:r>
        <w:rPr>
          <w:rFonts w:hint="default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 绑定参数与</w:t>
      </w:r>
      <w:r>
        <w:rPr>
          <w:rFonts w:hint="eastAsia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account</w:t>
      </w:r>
      <w:r>
        <w:rPr>
          <w:rFonts w:hint="default" w:ascii="Consolas" w:hAnsi="Consolas" w:cs="Consolas"/>
          <w:color w:val="080808"/>
          <w:sz w:val="24"/>
          <w:szCs w:val="24"/>
          <w:shd w:val="clear" w:fill="FFFFFF"/>
          <w:lang w:val="en-US" w:eastAsia="zh-CN"/>
        </w:rPr>
        <w:t> 方法参数进行匹配。Room 通过参数名称进行匹配。如果有不匹配的情况，则应用编译时会出现错误。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onsolas" w:hAnsi="Consolas" w:eastAsia="monospace" w:cs="Consolas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5.数据库层设计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@Database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(entities = {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Expenditure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Income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Notes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}, version = </w:t>
      </w:r>
      <w:r>
        <w:rPr>
          <w:rFonts w:hint="default" w:ascii="Consolas" w:hAnsi="Consolas" w:eastAsia="monospace" w:cs="Consolas"/>
          <w:color w:val="1750EB"/>
          <w:sz w:val="18"/>
          <w:szCs w:val="18"/>
          <w:shd w:val="clear" w:fill="FFFFFF"/>
        </w:rPr>
        <w:t>1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,exportSchema=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false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abstract class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FinancialAssistant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extends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RoomDatabase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abstract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UserDao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userDao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abstract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ExpenditureDao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ExpenditureDao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abstract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IncomeDao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incomeDao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abstract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NotesDao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NotesDao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分别指定了</w:t>
      </w:r>
      <w:r>
        <w:rPr>
          <w:rFonts w:hint="default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UserDao</w:t>
      </w: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ExpenditureDao</w:t>
      </w: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IncomeDao</w:t>
      </w: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NotesDao</w:t>
      </w: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的获取方法。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RoomDatabase实例创建方式：</w:t>
      </w:r>
    </w:p>
    <w:p>
      <w:pPr>
        <w:pStyle w:val="5"/>
        <w:keepNext w:val="0"/>
        <w:keepLines w:val="0"/>
        <w:widowControl/>
        <w:suppressLineNumbers w:val="0"/>
        <w:pBdr>
          <w:left w:val="none" w:color="auto" w:sz="0" w:space="0"/>
        </w:pBdr>
        <w:bidi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cs="Consolas"/>
          <w:i w:val="0"/>
          <w:iCs w:val="0"/>
          <w:caps w:val="0"/>
          <w:spacing w:val="0"/>
          <w:sz w:val="18"/>
          <w:szCs w:val="18"/>
        </w:rPr>
      </w:pPr>
      <w:r>
        <w:rPr>
          <w:rFonts w:hint="default" w:ascii="Consolas" w:hAnsi="Consolas" w:cs="Consolas"/>
          <w:i w:val="0"/>
          <w:iCs w:val="0"/>
          <w:caps w:val="0"/>
          <w:spacing w:val="0"/>
          <w:sz w:val="18"/>
          <w:szCs w:val="18"/>
        </w:rPr>
        <w:t>AppDatabase</w:t>
      </w:r>
    </w:p>
    <w:p>
      <w:pPr>
        <w:pStyle w:val="5"/>
        <w:keepNext w:val="0"/>
        <w:keepLines w:val="0"/>
        <w:widowControl/>
        <w:suppressLineNumbers w:val="0"/>
        <w:pBdr>
          <w:left w:val="none" w:color="auto" w:sz="0" w:space="0"/>
        </w:pBdr>
        <w:bidi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onsolas" w:hAnsi="Consolas" w:cs="Consolas"/>
          <w:i w:val="0"/>
          <w:iCs w:val="0"/>
          <w:caps w:val="0"/>
          <w:spacing w:val="0"/>
          <w:sz w:val="18"/>
          <w:szCs w:val="18"/>
        </w:rPr>
        <w:t>db=Room.databaseBuilder(getApplicationContext(),AppDatabase.class,"database-name").build();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登录验证页面设计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输入账号密码、用户点击提交，此时查找指定账号密码的账号，若结果为空则账号密码不正确。(注意使用线程设计)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Thread(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Runnable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@Override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run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FinancialAssistant db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Room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8"/>
          <w:szCs w:val="18"/>
          <w:shd w:val="clear" w:fill="FFFFFF"/>
        </w:rPr>
        <w:t>databaseBuilder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(getApplicationContext(),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FinancialAssistant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class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"financial_assistant"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).build();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UserDao userDao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db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.userDao();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List user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userDao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.loginUser(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account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password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Message message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Message();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if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user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.size() == </w:t>
      </w:r>
      <w:r>
        <w:rPr>
          <w:rFonts w:hint="default" w:ascii="Consolas" w:hAnsi="Consolas" w:eastAsia="monospace" w:cs="Consolas"/>
          <w:color w:val="1750EB"/>
          <w:sz w:val="18"/>
          <w:szCs w:val="18"/>
          <w:shd w:val="clear" w:fill="FFFFFF"/>
        </w:rPr>
        <w:t>0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message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what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</w:t>
      </w:r>
      <w:r>
        <w:rPr>
          <w:rFonts w:hint="default" w:ascii="Consolas" w:hAnsi="Consolas" w:eastAsia="monospace" w:cs="Consolas"/>
          <w:color w:val="1750EB"/>
          <w:sz w:val="18"/>
          <w:szCs w:val="18"/>
          <w:shd w:val="clear" w:fill="FFFFFF"/>
        </w:rPr>
        <w:t>1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handler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.sendMessage(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message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i/>
          <w:iCs/>
          <w:color w:val="8C8C8C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}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{</w:t>
      </w:r>
      <w:r>
        <w:rPr>
          <w:rFonts w:hint="default" w:ascii="Consolas" w:hAnsi="Consolas" w:eastAsia="monospace" w:cs="Consolas"/>
          <w:i/>
          <w:iCs/>
          <w:color w:val="8C8C8C"/>
          <w:sz w:val="18"/>
          <w:szCs w:val="18"/>
          <w:shd w:val="clear" w:fill="FFFFFF"/>
        </w:rPr>
        <w:t>//</w:t>
      </w:r>
      <w:r>
        <w:rPr>
          <w:rFonts w:hint="default" w:ascii="Consolas" w:hAnsi="Consolas" w:eastAsia="宋体" w:cs="Consolas"/>
          <w:i/>
          <w:iCs/>
          <w:color w:val="8C8C8C"/>
          <w:sz w:val="18"/>
          <w:szCs w:val="18"/>
          <w:shd w:val="clear" w:fill="FFFFFF"/>
        </w:rPr>
        <w:t>登录验证成功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宋体" w:cs="Consolas"/>
          <w:i/>
          <w:iCs/>
          <w:color w:val="8C8C8C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message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what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</w:t>
      </w:r>
      <w:r>
        <w:rPr>
          <w:rFonts w:hint="default" w:ascii="Consolas" w:hAnsi="Consolas" w:eastAsia="monospace" w:cs="Consolas"/>
          <w:color w:val="1750EB"/>
          <w:sz w:val="18"/>
          <w:szCs w:val="18"/>
          <w:shd w:val="clear" w:fill="FFFFFF"/>
        </w:rPr>
        <w:t>0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handler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.sendMessage(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message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}).start();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主页面设计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采用</w:t>
      </w:r>
      <w:r>
        <w:rPr>
          <w:rFonts w:hint="default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DrawerLayout</w:t>
      </w: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布局作为根布局，来实现侧边栏，里面含有两个LinearLayout。主页面的LinearLayout里面使用TableLayout布局，将各功能模块做成表格布局。另一个LinearLayout则实现侧边栏功能。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center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2658745" cy="3028950"/>
            <wp:effectExtent l="0" t="0" r="8255" b="381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图3 功能页面布局结构图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center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新增支出设计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该部分主要包括时间对话框的使用以及对时间的处理、存储。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首先设置EditView组件，使得其点击即触发弹窗，而避免先聚焦在弹窗（需点击两次）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 xml:space="preserve">editText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= findViewById(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8"/>
          <w:szCs w:val="18"/>
          <w:shd w:val="clear" w:fill="FFFFFF"/>
        </w:rPr>
        <w:t>pay_money_time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eastAsia="monospace" w:cs="Consolas"/>
          <w:color w:val="080808"/>
          <w:sz w:val="18"/>
          <w:szCs w:val="18"/>
        </w:rPr>
      </w:pP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editText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.setFocusable(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false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为editText设置监听器，点击触发后执行时间对话框操作。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@Override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onClick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View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view)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if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(view.getId() ==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id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8"/>
          <w:szCs w:val="18"/>
          <w:shd w:val="clear" w:fill="FFFFFF"/>
        </w:rPr>
        <w:t>pay_money_time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Calendar calendar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8"/>
          <w:szCs w:val="18"/>
          <w:shd w:val="clear" w:fill="FFFFFF"/>
        </w:rPr>
        <w:t>getInstance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DatePickerDialog datePickerDialog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DatePickerDialog(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this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.get(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8"/>
          <w:szCs w:val="18"/>
          <w:shd w:val="clear" w:fill="FFFFFF"/>
        </w:rPr>
        <w:t>YEAR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),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.get(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8"/>
          <w:szCs w:val="18"/>
          <w:shd w:val="clear" w:fill="FFFFFF"/>
        </w:rPr>
        <w:t>MONTH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),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.get(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calendar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8"/>
          <w:szCs w:val="18"/>
          <w:shd w:val="clear" w:fill="FFFFFF"/>
        </w:rPr>
        <w:t>DAY_OF_MONTH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datePickerDialog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.show();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80808"/>
          <w:sz w:val="18"/>
          <w:szCs w:val="18"/>
          <w:shd w:val="clear" w:fill="FFFFFF"/>
          <w:lang w:val="en-US" w:eastAsia="zh-CN"/>
        </w:rPr>
        <w:t>选定时间后点击确定，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DatePickerDialog.OnDateSetListener</w:t>
      </w:r>
      <w:r>
        <w:rPr>
          <w:rFonts w:hint="eastAsia" w:ascii="Consolas" w:hAnsi="Consolas" w:cs="Consolas"/>
          <w:color w:val="000000"/>
          <w:sz w:val="18"/>
          <w:szCs w:val="18"/>
          <w:shd w:val="clear" w:fill="FFFFFF"/>
          <w:lang w:val="en-US" w:eastAsia="zh-CN"/>
        </w:rPr>
        <w:t>执行触发事件onDateSet：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9E880D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9E880D"/>
          <w:sz w:val="18"/>
          <w:szCs w:val="18"/>
          <w:shd w:val="clear" w:fill="FFFFFF"/>
        </w:rPr>
        <w:t>@Override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monospace" w:cs="Consolas"/>
          <w:color w:val="00627A"/>
          <w:sz w:val="18"/>
          <w:szCs w:val="18"/>
          <w:shd w:val="clear" w:fill="FFFFFF"/>
        </w:rPr>
        <w:t>onDateSet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DatePicker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datePicker,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year,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month,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day) {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 xml:space="preserve">String desc 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String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8"/>
          <w:szCs w:val="18"/>
          <w:shd w:val="clear" w:fill="FFFFFF"/>
        </w:rPr>
        <w:t>format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(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"%d</w:t>
      </w:r>
      <w:r>
        <w:rPr>
          <w:rFonts w:hint="default" w:ascii="Consolas" w:hAnsi="Consolas" w:eastAsia="宋体" w:cs="Consolas"/>
          <w:color w:val="067D17"/>
          <w:sz w:val="18"/>
          <w:szCs w:val="18"/>
          <w:shd w:val="clear" w:fill="FFFFFF"/>
        </w:rPr>
        <w:t>年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%d</w:t>
      </w:r>
      <w:r>
        <w:rPr>
          <w:rFonts w:hint="default" w:ascii="Consolas" w:hAnsi="Consolas" w:eastAsia="宋体" w:cs="Consolas"/>
          <w:color w:val="067D17"/>
          <w:sz w:val="18"/>
          <w:szCs w:val="18"/>
          <w:shd w:val="clear" w:fill="FFFFFF"/>
        </w:rPr>
        <w:t>月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%d</w:t>
      </w:r>
      <w:r>
        <w:rPr>
          <w:rFonts w:hint="default" w:ascii="Consolas" w:hAnsi="Consolas" w:eastAsia="宋体" w:cs="Consolas"/>
          <w:color w:val="067D17"/>
          <w:sz w:val="18"/>
          <w:szCs w:val="18"/>
          <w:shd w:val="clear" w:fill="FFFFFF"/>
        </w:rPr>
        <w:t>日</w:t>
      </w:r>
      <w:r>
        <w:rPr>
          <w:rFonts w:hint="default" w:ascii="Consolas" w:hAnsi="Consolas" w:eastAsia="monospace" w:cs="Consolas"/>
          <w:color w:val="067D17"/>
          <w:sz w:val="18"/>
          <w:szCs w:val="18"/>
          <w:shd w:val="clear" w:fill="FFFFFF"/>
        </w:rPr>
        <w:t>"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, year, month + </w:t>
      </w:r>
      <w:r>
        <w:rPr>
          <w:rFonts w:hint="default" w:ascii="Consolas" w:hAnsi="Consolas" w:eastAsia="monospace" w:cs="Consolas"/>
          <w:color w:val="1750EB"/>
          <w:sz w:val="18"/>
          <w:szCs w:val="18"/>
          <w:shd w:val="clear" w:fill="FFFFFF"/>
        </w:rPr>
        <w:t>1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, day);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eastAsia="zh-CN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871094"/>
          <w:sz w:val="18"/>
          <w:szCs w:val="18"/>
          <w:shd w:val="clear" w:fill="FFFFFF"/>
        </w:rPr>
        <w:t>editText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.setText(</w:t>
      </w:r>
      <w:r>
        <w:rPr>
          <w:rFonts w:hint="default" w:ascii="Consolas" w:hAnsi="Consolas" w:eastAsia="monospace" w:cs="Consolas"/>
          <w:color w:val="000000"/>
          <w:sz w:val="18"/>
          <w:szCs w:val="18"/>
          <w:shd w:val="clear" w:fill="FFFFFF"/>
        </w:rPr>
        <w:t>desc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/>
        <w:textAlignment w:val="auto"/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</w:pP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sz w:val="18"/>
          <w:szCs w:val="18"/>
          <w:shd w:val="clear" w:fill="FFFFFF"/>
          <w:lang w:val="en-US" w:eastAsia="zh-CN"/>
        </w:rPr>
        <w:t>这样便规定了输入时间的统一格式为XX年XX月XX日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支出管理设计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宋体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在该模块主要实现</w:t>
      </w: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按月、周查询，利用ListView组件动态展示数据，同时支持数据的增删改查。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2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Adapter自定义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Adapter代码需要自定义，使用Holder机制以及convertView变量对adapter优化：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Adapter代码：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package com.example.wangwang.adapter;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android.content.Context;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android.view.LayoutInflater;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android.view.View;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android.view.ViewGroup;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android.widget.BaseAdapter;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android.widget.TextView;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com.example.wangwang.R;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com.example.wangwang.entity.Expenditure;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java.util.LinkedList;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import java.util.List;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public class MyPayAdapter extends BaseAdapter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private Context context;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private List&lt;Expenditure&gt; list = new LinkedList&lt;Expenditure&gt;();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addData(Expenditure expenditure)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list.add(expenditure);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notifyDataSetChanged();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changeData(List list){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this.list=list;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notifyDataSetChanged();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MyPayAdapter(Context context, List&lt;Expenditure&gt; list)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this.context = context;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this.list = list;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int getCount()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return list.size();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Object getItem(int i)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return list.get(i);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long getItemId(int i)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return i;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View getView(int i, View view, ViewGroup viewGroup)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ViewHolder viewHolder;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if (view == null)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 = LayoutInflater.from(context.getApplicationContext()).inflate(R.layout.my_pay_list_item, viewGroup, false);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 = new ViewHolder();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viewHolder.textViewNum = view.findViewById(R.id.my_pay_list_number);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viewHolder.textViewType = view.findViewById(R.id.my_pay_list_type);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viewHolder.textViewMoney = view.findViewById(R.id.my_pay_list_money);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viewHolder.textViewTime = view.findViewById(R.id.my_pay_list_time);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viewHolder.textViewId = view .findViewById(R.id.my_pay_list_id);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view.setTag(viewHolder);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 else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viewHolder = (ViewHolder) view.getTag();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Expenditure expenditure = list.get(i);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int num = i+1;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String type = expenditure.getPayType();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int money = expenditure.getPayMoney();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String time = expenditure.getPayDate();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int id = expenditure.getId();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viewHolder.textViewNum.setText(""+num);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viewHolder.textViewType.setText(type);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viewHolder.textViewMoney.setText(""+money);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viewHolder.textViewTime.setText(time);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viewHolder.textViewId.setText(""+id);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return view;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class ViewHolder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 textViewNum;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 textViewType;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 textViewMoney;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 textViewTime;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 textViewId;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通过设置成员变量ListView以及提供changeData(List list)方法来实现数据的动态修改。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2.Spinner组件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Spinner提供选项功能来支持按月、按周查询。由于是移动端使用，为了增强用户体验，spinner设置为弹窗而非下拉更为适合。android:spinnerMode="dialog"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同时spinner事件为ItemSelected。代码如下: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spinnerMonth.setOnItemSelectedListener(new AdapterView.OnItemSelectedListener()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8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 xml:space="preserve">   </w:t>
      </w: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onItemSelected(AdapterView&lt;?&gt; adapterView, View view, int i, long l)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String month = months[i];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Message msg = new Message();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msg.what = 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msg.obj = month;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handler.sendMessage(msg);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onNothingSelected(AdapterView&lt;?&gt; adapterView)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spinnerWeek.setOnItemSelectedListener(new AdapterView.OnItemSelectedListener()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onItemSelected(AdapterView&lt;?&gt; adapterView, View view, int i, long l)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int month_index = spinnerMonth.getSelectedItemPosition();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if (month_index != 0) {//等于0全部列出，在月中全列就可以了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String week = weeks[i];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String month = months[month_index];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HashMap hashMap = new HashMap();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hashMap.put("week", week);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hashMap.put("month", month);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Message msg = new Message();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msg.what = 1;//按周查询实际上是周月同时查询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msg.obj = hashMap;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handler.sendMessage(msg);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两者通过Item选择触发消息机制，进行增删改查，修改UI（ListView）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HashMap hashMap = (HashMap) msg.obj;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int week = Integer.parseInt((String) hashMap.get("week"));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int month = Integer.parseInt((String) hashMap.get("month"));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if (week!=0) {//不等于0按周查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Thread thread = new Thread(new Runnable()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public void run()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FinancialAssistant db = Room.databaseBuilder(getApplicationContext(), FinancialAssistant.class, "financial_assistant").build();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ExpenditureDao expenditureDao = db.ExpenditureDao();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list = expenditureDao.selectExpenditureByMonthAndWeek(account,month, week);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for (Expenditure expenditure : list)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    count = count + expenditure.getPayMoney();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thread.start();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try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thread.join();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countView.setText("周支出总额:" + count);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myPayAdapter.changeData(list);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count = 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 catch (InterruptedException e)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e.printStackTrace();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}else if(week==0){//周为0，则全月查询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Thread thread = new Thread(new Runnable()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public void run()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FinancialAssistant db = Room.databaseBuilder(getApplicationContext(), FinancialAssistant.class, "financial_assistant").build();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ExpenditureDao expenditureDao = db.ExpenditureDao();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list = expenditureDao.selectExpenditureByMonth(account,month);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for (Expenditure expenditure : list)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    count = count + expenditure.getPayMoney();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thread.start();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try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thread.join();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countView.setText("月支出总额:"+count);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myPayAdapter.changeData(list);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count = 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 catch (Exception e)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e.printStackTrace();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360" w:firstLineChars="20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逻辑是当使用按月查询时，如果选择0，则查询所有支出记录；如果非0则支持本月交易记录全部查询。当月份非0时，如果周查询选择0，则本月全部查询，如非0则按照指定周查询。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b/>
          <w:bCs/>
          <w:kern w:val="2"/>
          <w:sz w:val="24"/>
          <w:szCs w:val="24"/>
          <w:lang w:val="en-US" w:eastAsia="zh-CN" w:bidi="ar-SA"/>
        </w:rPr>
        <w:t>3.支出记录删除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由于支出记录名字可以重复、备注等属性都可以重复，且相同年月日也可以存储多个标签，因此我使用自增来实现主键的存储，同时在每一条Item中设置一个隐藏主键TextView存储该主键。当点击Item时获取该条的隐藏组件，获取自增Id进行删除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public void onItemClick(AdapterView&lt;?&gt; adapterView, View view, int i, long l)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TextView textView = view.findViewById(R.id.my_pay_list_id);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int id = Integer.parseInt(textView.getText().toString());</w:t>
      </w:r>
      <w:r>
        <w:rPr>
          <w:rFonts w:hint="eastAsia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//隐藏Tetxview内容获取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new Thread(new Runnable()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public void run()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FinancialAssistant db = Room.databaseBuilder(getApplicationContext(), FinancialAssistant.class, "financial_assistant").build();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ExpenditureDao expenditureDao = db.ExpenditureDao();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List&lt;Expenditure&gt; list = expenditureDao.selectExpenditureById(id);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Expenditure expenditure = list.get(0);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Message message = new Message();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message.what = 2;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message.obj = expenditure;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handler.sendMessage(message);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}).start();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便签管理设计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主要解决便签的增加修改、删除。以及Intent跳转下activity的启动模式。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1.标签的展示：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与支出管理、收入管理一样，进入页面后展示所有标签及其名字；同时也支持按月、周查询数据。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2.标签的创建</w:t>
      </w: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点击“创建”按钮自动跳转到创建页面；创建页面主要是设置EditView的字数限制，同时设置动态显示输入字数。当字数达到规定限制时，显示Toast，提示字数上限。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EditView字数改变事件为TextChanged事件，其监听器主要有改变前、改变、改变后的设置，改变时动态计算其输入长度，同时使用TextView组件动态显示总字数：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editText.addTextChangedListener(new TextWatcher()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beforeTextChanged(CharSequence charSequence, int i, int i1, int i2)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onTextChanged(CharSequence charSequence, int i, int i1, int i2)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textView.setText(String.valueOf(charSequence.length()));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public void afterTextChanged(Editable s)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content = editText.getText().toString();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textView.setText(String.valueOf(s.length()));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if (s.length() == 200)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    Toast.makeText(AddNotesActivity.this, "字数已上限", Toast.LENGTH_SHORT).show();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3.标签的删除、修改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用户在标签展示页面选择任意标签点击，获取隐藏TextView内容，按照自增Id（与支出页面删除同一原理），获取该条标签记录；同时跳转到标签编辑页面。在标签编辑页面将获取的记录展示出来，并提供用户修改。用户在修改页面可以选择修改也可以选择删除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4.activity的启动模式设置，进入编辑页面，在编辑页面，其可以更改标签名字还可以更改标签内容。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我们不得不考虑当进入修改页面或者添加页面后，点击保存或者添加按钮，执行记录修改和添加后使用Intent跳回至展示页面。此时若点击back按钮不会返回至主页面，而是跳转到了保存页面、修改页面，这是不符合逻辑的！原因在于activity采用了栈保存，默认采用的启动方式是standard模式；当点击跳转时是直接采取了创建新的展示页面activity实例，点击back后弹出栈，原先的保存页面activity被再次置于栈顶。因此我们改变展示activity的启动模式，将其设置为SingleTask，即选择跳转回展示页面时，先查看展示页面是否处于栈中，若处于栈中则直接弹出所有在其上的activity来返回至原先的activity中。当然为了在修改后动态刷新展示页面，这个实例没有被再次创建，因此我们需要重写展示页面的OnRestart方法即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>@Override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protected void onRestart()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super.onRestart();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    spinnerMonth.setSelection(0);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cs="Consolas"/>
          <w:color w:val="080808"/>
          <w:kern w:val="0"/>
          <w:sz w:val="18"/>
          <w:szCs w:val="18"/>
          <w:shd w:val="clear" w:fill="FFFFFF"/>
          <w:lang w:val="en-US" w:eastAsia="zh-CN" w:bidi="ar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这样便实现了编辑后动态刷新以及activity正确启动。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系统设置与密码设置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在系统设置中主要实现密码修改功能，为了方面以及多样性，我还选择增加了侧边栏修改密码的功能。点击系统设置或者侧边栏密码修改即可实现跳转密码修改页面。密码修改主要是获取账号、查询用户，提交新密码替换即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Consolas" w:hAnsi="Consolas" w:cs="Consolas"/>
          <w:color w:val="080808"/>
          <w:kern w:val="0"/>
          <w:sz w:val="24"/>
          <w:szCs w:val="24"/>
          <w:shd w:val="clear" w:fill="FFFFFF"/>
          <w:lang w:val="en-US" w:eastAsia="zh-CN" w:bidi="ar"/>
        </w:rPr>
        <w:t>侧边栏的设计主要是使用了DrawerLayout布局即可。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Chars="0"/>
        <w:textAlignment w:val="auto"/>
        <w:outlineLvl w:val="9"/>
        <w:rPr>
          <w:rFonts w:hint="default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程序退出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宋体"/>
          <w:b/>
          <w:bCs/>
          <w:kern w:val="2"/>
          <w:sz w:val="24"/>
          <w:szCs w:val="24"/>
          <w:lang w:val="en-US" w:eastAsia="zh-CN" w:bidi="ar-SA"/>
        </w:rPr>
        <w:t>杀死当前Activity即可返回至登录页面：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  <w:t>else if (view.getId() == R.id.exit)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  <w:t xml:space="preserve">            android.os.Process.killProcess(android.os.Process.myPid());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  <w:t xml:space="preserve">            System.exit(0);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textAlignment w:val="auto"/>
        <w:outlineLvl w:val="9"/>
        <w:rPr>
          <w:rFonts w:hint="default" w:ascii="Consolas" w:hAnsi="Consolas" w:cs="Consolas"/>
          <w:b w:val="0"/>
          <w:bCs w:val="0"/>
          <w:kern w:val="2"/>
          <w:sz w:val="18"/>
          <w:szCs w:val="18"/>
          <w:lang w:val="en-US" w:eastAsia="zh-CN" w:bidi="ar-SA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both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both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both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both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both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both"/>
        <w:outlineLvl w:val="9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bookmarkStart w:id="161" w:name="_GoBack"/>
      <w:bookmarkEnd w:id="161"/>
    </w:p>
    <w:sectPr>
      <w:footerReference r:id="rId6" w:type="default"/>
      <w:pgSz w:w="11906" w:h="16838"/>
      <w:pgMar w:top="1440" w:right="1800" w:bottom="1440" w:left="1800" w:header="851" w:footer="992" w:gutter="0"/>
      <w:paperSrc/>
      <w:pgNumType w:fmt="numberInDash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6" name="文本框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4pk+reAgAAJgYAAA4AAABkcnMvZTJvRG9jLnhtbK1US27bMBDdF+gd&#10;CO4VSY7s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F4pk+r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7" name="文本框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AgWrUD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9PU/HeAgAAJgYAAA4AAABkcnMvZTJvRG9jLnhtbK1US27bMBDdF+gd&#10;CO4VSY7s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F9PU/H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-1066800</wp:posOffset>
          </wp:positionH>
          <wp:positionV relativeFrom="paragraph">
            <wp:posOffset>-480060</wp:posOffset>
          </wp:positionV>
          <wp:extent cx="1665605" cy="563880"/>
          <wp:effectExtent l="0" t="0" r="0" b="0"/>
          <wp:wrapNone/>
          <wp:docPr id="1" name="图片 1" descr="wang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wang4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5605" cy="563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84A9A0"/>
    <w:multiLevelType w:val="singleLevel"/>
    <w:tmpl w:val="8E84A9A0"/>
    <w:lvl w:ilvl="0" w:tentative="0">
      <w:start w:val="2"/>
      <w:numFmt w:val="chineseCounting"/>
      <w:lvlText w:val="(%1)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BDC7D48E"/>
    <w:multiLevelType w:val="singleLevel"/>
    <w:tmpl w:val="BDC7D48E"/>
    <w:lvl w:ilvl="0" w:tentative="0">
      <w:start w:val="1"/>
      <w:numFmt w:val="chineseCounting"/>
      <w:lvlText w:val="(%1)"/>
      <w:lvlJc w:val="left"/>
      <w:pPr>
        <w:tabs>
          <w:tab w:val="left" w:pos="312"/>
        </w:tabs>
      </w:pPr>
      <w:rPr>
        <w:rFonts w:hint="eastAsia"/>
      </w:rPr>
    </w:lvl>
  </w:abstractNum>
  <w:abstractNum w:abstractNumId="2">
    <w:nsid w:val="E4D8B8CA"/>
    <w:multiLevelType w:val="singleLevel"/>
    <w:tmpl w:val="E4D8B8CA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085D3442"/>
    <w:multiLevelType w:val="singleLevel"/>
    <w:tmpl w:val="085D344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287035E5"/>
    <w:multiLevelType w:val="singleLevel"/>
    <w:tmpl w:val="287035E5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4AD89E12"/>
    <w:multiLevelType w:val="singleLevel"/>
    <w:tmpl w:val="4AD89E1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C556CB"/>
    <w:rsid w:val="1B845153"/>
    <w:rsid w:val="2D1E107C"/>
    <w:rsid w:val="504863B8"/>
    <w:rsid w:val="571B7CCD"/>
    <w:rsid w:val="65C556CB"/>
    <w:rsid w:val="6991143B"/>
    <w:rsid w:val="69DF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uiPriority w:val="0"/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1"/>
    <w:pPr>
      <w:spacing w:before="43"/>
      <w:ind w:left="904" w:hanging="264"/>
    </w:pPr>
    <w:rPr>
      <w:rFonts w:ascii="宋体" w:hAnsi="宋体" w:eastAsia="宋体" w:cs="宋体"/>
      <w:lang w:val="en-US" w:eastAsia="zh-CN" w:bidi="ar-SA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2021-12-10T01:45:00Z</dcterms:created>
  <dc:creator>若记忆凌乱我终将摧毁</dc:creator>
  <cp:lastModifiedBy>若记忆凌乱我终将摧毁</cp:lastModifiedBy>
  <dcterms:modified xsi:type="dcterms:W3CDTF">2021-12-11T13:53:32Z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FB440293C24143F2AD4BC132B4F165ED</vt:lpwstr>
  </property>
</Properties>
</file>